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8D" w:rsidRDefault="00583E8D" w:rsidP="006561B6">
      <w:pPr>
        <w:jc w:val="center"/>
        <w:rPr>
          <w:rFonts w:ascii="Times New Roman" w:eastAsia="Times New Roman" w:hAnsi="Times New Roman" w:cs="Times New Roman"/>
          <w:sz w:val="20"/>
          <w:szCs w:val="20"/>
          <w:rtl/>
          <w:lang w:bidi="fa-IR"/>
        </w:rPr>
      </w:pPr>
    </w:p>
    <w:p w:rsidR="006561B6" w:rsidRDefault="006561B6" w:rsidP="00583E8D">
      <w:pPr>
        <w:jc w:val="center"/>
        <w:rPr>
          <w:rFonts w:ascii="Times New Roman" w:eastAsia="Times New Roman" w:hAnsi="Times New Roman" w:cs="Times New Roman"/>
          <w:sz w:val="20"/>
          <w:szCs w:val="20"/>
          <w:rtl/>
          <w:lang w:bidi="fa-IR"/>
        </w:rPr>
      </w:pPr>
    </w:p>
    <w:p w:rsidR="006561B6" w:rsidRPr="006561B6" w:rsidRDefault="006561B6" w:rsidP="006561B6">
      <w:pPr>
        <w:bidi/>
        <w:jc w:val="center"/>
        <w:rPr>
          <w:rFonts w:ascii="Calibri" w:eastAsia="Times New Roman" w:hAnsi="Calibri" w:cs="Times New Roman"/>
          <w:lang w:val="fr-FR" w:eastAsia="fr-FR"/>
        </w:rPr>
      </w:pPr>
      <w:proofErr w:type="spellStart"/>
      <w:r w:rsidRPr="006561B6">
        <w:rPr>
          <w:rFonts w:ascii="Segoe UI Semilight" w:eastAsia="Times New Roman" w:hAnsi="Segoe UI Semilight" w:cs="Segoe UI Semilight"/>
          <w:sz w:val="28"/>
          <w:szCs w:val="28"/>
          <w:rtl/>
          <w:lang w:val="fr-FR" w:eastAsia="fr-FR"/>
        </w:rPr>
        <w:t>همۀ</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آنچه</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که</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دربارۀ</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عملیات</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ترکیه</w:t>
      </w:r>
      <w:proofErr w:type="spellEnd"/>
      <w:r w:rsidRPr="006561B6">
        <w:rPr>
          <w:rFonts w:ascii="Segoe UI Semilight" w:eastAsia="Times New Roman" w:hAnsi="Segoe UI Semilight" w:cs="Segoe UI Semilight"/>
          <w:sz w:val="28"/>
          <w:szCs w:val="28"/>
          <w:rtl/>
          <w:lang w:val="fr-FR" w:eastAsia="fr-FR"/>
        </w:rPr>
        <w:t xml:space="preserve"> « </w:t>
      </w:r>
      <w:proofErr w:type="spellStart"/>
      <w:r w:rsidRPr="006561B6">
        <w:rPr>
          <w:rFonts w:ascii="Segoe UI Semilight" w:eastAsia="Times New Roman" w:hAnsi="Segoe UI Semilight" w:cs="Segoe UI Semilight"/>
          <w:sz w:val="28"/>
          <w:szCs w:val="28"/>
          <w:rtl/>
          <w:lang w:val="fr-FR" w:eastAsia="fr-FR"/>
        </w:rPr>
        <w:t>سرچشمۀ</w:t>
      </w:r>
      <w:proofErr w:type="spellEnd"/>
      <w:r w:rsidRPr="006561B6">
        <w:rPr>
          <w:rFonts w:ascii="Segoe UI Semilight" w:eastAsia="Times New Roman" w:hAnsi="Segoe UI Semilight" w:cs="Segoe UI Semilight"/>
          <w:sz w:val="28"/>
          <w:szCs w:val="28"/>
          <w:rtl/>
          <w:lang w:val="fr-FR" w:eastAsia="fr-FR"/>
        </w:rPr>
        <w:t xml:space="preserve"> صلح» از شما </w:t>
      </w:r>
      <w:proofErr w:type="spellStart"/>
      <w:r w:rsidRPr="006561B6">
        <w:rPr>
          <w:rFonts w:ascii="Segoe UI Semilight" w:eastAsia="Times New Roman" w:hAnsi="Segoe UI Semilight" w:cs="Segoe UI Semilight"/>
          <w:sz w:val="28"/>
          <w:szCs w:val="28"/>
          <w:rtl/>
          <w:lang w:val="fr-FR" w:eastAsia="fr-FR"/>
        </w:rPr>
        <w:t>پنهان</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می</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کنند</w:t>
      </w:r>
      <w:proofErr w:type="spellEnd"/>
      <w:r w:rsidRPr="006561B6">
        <w:rPr>
          <w:rFonts w:ascii="Segoe UI Semilight" w:eastAsia="Times New Roman" w:hAnsi="Segoe UI Semilight" w:cs="Segoe UI Semilight"/>
          <w:sz w:val="28"/>
          <w:szCs w:val="28"/>
          <w:rtl/>
          <w:lang w:val="fr-FR" w:eastAsia="fr-FR"/>
        </w:rPr>
        <w:t xml:space="preserve"> (3/1)</w:t>
      </w:r>
    </w:p>
    <w:p w:rsidR="006561B6" w:rsidRPr="006561B6" w:rsidRDefault="006561B6" w:rsidP="006561B6">
      <w:pPr>
        <w:bidi/>
        <w:jc w:val="center"/>
        <w:rPr>
          <w:rFonts w:ascii="Calibri" w:eastAsia="Times New Roman" w:hAnsi="Calibri" w:cs="Times New Roman"/>
          <w:rtl/>
          <w:lang w:val="fr-FR" w:eastAsia="fr-FR"/>
        </w:rPr>
      </w:pPr>
      <w:r w:rsidRPr="006561B6">
        <w:rPr>
          <w:rFonts w:ascii="Segoe UI Semilight" w:eastAsia="Times New Roman" w:hAnsi="Segoe UI Semilight" w:cs="Segoe UI Semilight"/>
          <w:sz w:val="28"/>
          <w:szCs w:val="28"/>
          <w:rtl/>
          <w:lang w:val="fr-FR" w:eastAsia="fr-FR"/>
        </w:rPr>
        <w:t> </w:t>
      </w:r>
    </w:p>
    <w:p w:rsidR="006561B6" w:rsidRPr="006561B6" w:rsidRDefault="006561B6" w:rsidP="006561B6">
      <w:pPr>
        <w:bidi/>
        <w:jc w:val="center"/>
        <w:rPr>
          <w:rFonts w:ascii="Calibri" w:eastAsia="Times New Roman" w:hAnsi="Calibri" w:cs="Times New Roman"/>
          <w:rtl/>
          <w:lang w:val="fr-FR" w:eastAsia="fr-FR"/>
        </w:rPr>
      </w:pPr>
      <w:proofErr w:type="spellStart"/>
      <w:r w:rsidRPr="006561B6">
        <w:rPr>
          <w:rFonts w:ascii="Segoe UI Semilight" w:eastAsia="Times New Roman" w:hAnsi="Segoe UI Semilight" w:cs="Segoe UI Semilight"/>
          <w:b/>
          <w:bCs/>
          <w:sz w:val="48"/>
          <w:szCs w:val="48"/>
          <w:rtl/>
          <w:lang w:val="fr-FR" w:eastAsia="fr-FR"/>
        </w:rPr>
        <w:t>تبارشنا</w:t>
      </w:r>
      <w:r w:rsidR="009E59C4">
        <w:rPr>
          <w:rFonts w:ascii="Segoe UI Semilight" w:eastAsia="Times New Roman" w:hAnsi="Segoe UI Semilight" w:cs="Segoe UI Semilight" w:hint="cs"/>
          <w:b/>
          <w:bCs/>
          <w:sz w:val="48"/>
          <w:szCs w:val="48"/>
          <w:rtl/>
          <w:lang w:val="fr-FR" w:eastAsia="fr-FR"/>
        </w:rPr>
        <w:t>س</w:t>
      </w:r>
      <w:bookmarkStart w:id="0" w:name="_GoBack"/>
      <w:bookmarkEnd w:id="0"/>
      <w:r w:rsidRPr="006561B6">
        <w:rPr>
          <w:rFonts w:ascii="Segoe UI Semilight" w:eastAsia="Times New Roman" w:hAnsi="Segoe UI Semilight" w:cs="Segoe UI Semilight"/>
          <w:b/>
          <w:bCs/>
          <w:sz w:val="48"/>
          <w:szCs w:val="48"/>
          <w:rtl/>
          <w:lang w:val="fr-FR" w:eastAsia="fr-FR"/>
        </w:rPr>
        <w:t>ی</w:t>
      </w:r>
      <w:proofErr w:type="spellEnd"/>
      <w:r w:rsidRPr="006561B6">
        <w:rPr>
          <w:rFonts w:ascii="Segoe UI Semilight" w:eastAsia="Times New Roman" w:hAnsi="Segoe UI Semilight" w:cs="Segoe UI Semilight"/>
          <w:b/>
          <w:bCs/>
          <w:sz w:val="48"/>
          <w:szCs w:val="48"/>
          <w:rtl/>
          <w:lang w:val="fr-FR" w:eastAsia="fr-FR"/>
        </w:rPr>
        <w:t xml:space="preserve"> </w:t>
      </w:r>
      <w:proofErr w:type="spellStart"/>
      <w:r w:rsidRPr="006561B6">
        <w:rPr>
          <w:rFonts w:ascii="Segoe UI Semilight" w:eastAsia="Times New Roman" w:hAnsi="Segoe UI Semilight" w:cs="Segoe UI Semilight"/>
          <w:b/>
          <w:bCs/>
          <w:sz w:val="48"/>
          <w:szCs w:val="48"/>
          <w:rtl/>
          <w:lang w:val="fr-FR" w:eastAsia="fr-FR"/>
        </w:rPr>
        <w:t>مسئلۀ</w:t>
      </w:r>
      <w:proofErr w:type="spellEnd"/>
      <w:r w:rsidRPr="006561B6">
        <w:rPr>
          <w:rFonts w:ascii="Segoe UI Semilight" w:eastAsia="Times New Roman" w:hAnsi="Segoe UI Semilight" w:cs="Segoe UI Semilight"/>
          <w:b/>
          <w:bCs/>
          <w:sz w:val="48"/>
          <w:szCs w:val="48"/>
          <w:rtl/>
          <w:lang w:val="fr-FR" w:eastAsia="fr-FR"/>
        </w:rPr>
        <w:t xml:space="preserve"> </w:t>
      </w:r>
      <w:proofErr w:type="spellStart"/>
      <w:r w:rsidRPr="006561B6">
        <w:rPr>
          <w:rFonts w:ascii="Segoe UI Semilight" w:eastAsia="Times New Roman" w:hAnsi="Segoe UI Semilight" w:cs="Segoe UI Semilight"/>
          <w:b/>
          <w:bCs/>
          <w:sz w:val="48"/>
          <w:szCs w:val="48"/>
          <w:rtl/>
          <w:lang w:val="fr-FR" w:eastAsia="fr-FR"/>
        </w:rPr>
        <w:t>کُرد</w:t>
      </w:r>
      <w:proofErr w:type="spellEnd"/>
    </w:p>
    <w:p w:rsidR="006561B6" w:rsidRPr="006561B6" w:rsidRDefault="006561B6" w:rsidP="006561B6">
      <w:pPr>
        <w:bidi/>
        <w:jc w:val="center"/>
        <w:rPr>
          <w:rFonts w:ascii="Calibri" w:eastAsia="Times New Roman" w:hAnsi="Calibri" w:cs="Times New Roman"/>
          <w:rtl/>
          <w:lang w:val="fr-FR" w:eastAsia="fr-FR"/>
        </w:rPr>
      </w:pPr>
      <w:proofErr w:type="spellStart"/>
      <w:r w:rsidRPr="006561B6">
        <w:rPr>
          <w:rFonts w:ascii="Segoe UI Semilight" w:eastAsia="Times New Roman" w:hAnsi="Segoe UI Semilight" w:cs="Segoe UI Semilight"/>
          <w:sz w:val="28"/>
          <w:szCs w:val="28"/>
          <w:rtl/>
          <w:lang w:val="fr-FR" w:eastAsia="fr-FR"/>
        </w:rPr>
        <w:t>تی</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یری</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میسان</w:t>
      </w:r>
      <w:proofErr w:type="spellEnd"/>
    </w:p>
    <w:p w:rsidR="006561B6" w:rsidRPr="006561B6" w:rsidRDefault="006561B6" w:rsidP="006561B6">
      <w:pPr>
        <w:jc w:val="center"/>
        <w:rPr>
          <w:rFonts w:ascii="Calibri" w:eastAsia="Times New Roman" w:hAnsi="Calibri" w:cs="Times New Roman"/>
          <w:rtl/>
          <w:lang w:val="fr-FR" w:eastAsia="fr-FR"/>
        </w:rPr>
      </w:pPr>
      <w:r w:rsidRPr="006561B6">
        <w:rPr>
          <w:rFonts w:ascii="Times New Roman" w:eastAsia="Times New Roman" w:hAnsi="Times New Roman" w:cs="Times New Roman"/>
          <w:sz w:val="20"/>
          <w:szCs w:val="20"/>
          <w:rtl/>
          <w:lang w:val="fr-FR" w:eastAsia="fr-FR"/>
        </w:rPr>
        <w:t> </w:t>
      </w:r>
    </w:p>
    <w:p w:rsidR="006561B6" w:rsidRPr="006561B6" w:rsidRDefault="006561B6" w:rsidP="006561B6">
      <w:pPr>
        <w:bidi/>
        <w:jc w:val="both"/>
        <w:rPr>
          <w:rFonts w:ascii="Calibri" w:eastAsia="Times New Roman" w:hAnsi="Calibri" w:cs="Times New Roman"/>
          <w:lang w:val="fr-FR" w:eastAsia="fr-FR"/>
        </w:rPr>
      </w:pPr>
      <w:proofErr w:type="spellStart"/>
      <w:r w:rsidRPr="006561B6">
        <w:rPr>
          <w:rFonts w:ascii="Segoe UI Semilight" w:eastAsia="Times New Roman" w:hAnsi="Segoe UI Semilight" w:cs="Segoe UI Semilight"/>
          <w:sz w:val="28"/>
          <w:szCs w:val="28"/>
          <w:rtl/>
          <w:lang w:val="fr-FR" w:eastAsia="fr-FR"/>
        </w:rPr>
        <w:t>جامعۀ</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بین</w:t>
      </w:r>
      <w:proofErr w:type="spellEnd"/>
      <w:r w:rsidRPr="006561B6">
        <w:rPr>
          <w:rFonts w:ascii="Segoe UI Semilight" w:eastAsia="Times New Roman" w:hAnsi="Segoe UI Semilight" w:cs="Segoe UI Semilight"/>
          <w:sz w:val="28"/>
          <w:szCs w:val="28"/>
          <w:rtl/>
          <w:lang w:val="fr-FR" w:eastAsia="fr-FR"/>
        </w:rPr>
        <w:t xml:space="preserve"> الملل متفق القول به </w:t>
      </w:r>
      <w:proofErr w:type="spellStart"/>
      <w:r w:rsidRPr="006561B6">
        <w:rPr>
          <w:rFonts w:ascii="Segoe UI Semilight" w:eastAsia="Times New Roman" w:hAnsi="Segoe UI Semilight" w:cs="Segoe UI Semilight"/>
          <w:sz w:val="28"/>
          <w:szCs w:val="28"/>
          <w:rtl/>
          <w:lang w:val="fr-FR" w:eastAsia="fr-FR"/>
        </w:rPr>
        <w:t>شکل</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پی</w:t>
      </w:r>
      <w:proofErr w:type="spellEnd"/>
      <w:r w:rsidRPr="006561B6">
        <w:rPr>
          <w:rFonts w:ascii="Segoe UI Semilight" w:eastAsia="Times New Roman" w:hAnsi="Segoe UI Semilight" w:cs="Segoe UI Semilight"/>
          <w:sz w:val="28"/>
          <w:szCs w:val="28"/>
          <w:rtl/>
          <w:lang w:val="fr-FR" w:eastAsia="fr-FR"/>
        </w:rPr>
        <w:t xml:space="preserve"> در </w:t>
      </w:r>
      <w:proofErr w:type="spellStart"/>
      <w:r w:rsidRPr="006561B6">
        <w:rPr>
          <w:rFonts w:ascii="Segoe UI Semilight" w:eastAsia="Times New Roman" w:hAnsi="Segoe UI Semilight" w:cs="Segoe UI Semilight"/>
          <w:sz w:val="28"/>
          <w:szCs w:val="28"/>
          <w:rtl/>
          <w:lang w:val="fr-FR" w:eastAsia="fr-FR"/>
        </w:rPr>
        <w:t>پی</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حملۀ</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نظامی</w:t>
      </w:r>
      <w:proofErr w:type="spellEnd"/>
      <w:r w:rsidRPr="006561B6">
        <w:rPr>
          <w:rFonts w:ascii="Segoe UI Semilight" w:eastAsia="Times New Roman" w:hAnsi="Segoe UI Semilight" w:cs="Segoe UI Semilight"/>
          <w:sz w:val="28"/>
          <w:szCs w:val="28"/>
          <w:rtl/>
          <w:lang w:val="fr-FR" w:eastAsia="fr-FR"/>
        </w:rPr>
        <w:t xml:space="preserve"> به </w:t>
      </w:r>
      <w:proofErr w:type="spellStart"/>
      <w:r w:rsidRPr="006561B6">
        <w:rPr>
          <w:rFonts w:ascii="Segoe UI Semilight" w:eastAsia="Times New Roman" w:hAnsi="Segoe UI Semilight" w:cs="Segoe UI Semilight"/>
          <w:sz w:val="28"/>
          <w:szCs w:val="28"/>
          <w:rtl/>
          <w:lang w:val="fr-FR" w:eastAsia="fr-FR"/>
        </w:rPr>
        <w:t>روژاوا</w:t>
      </w:r>
      <w:proofErr w:type="spellEnd"/>
      <w:r w:rsidRPr="006561B6">
        <w:rPr>
          <w:rFonts w:ascii="Segoe UI Semilight" w:eastAsia="Times New Roman" w:hAnsi="Segoe UI Semilight" w:cs="Segoe UI Semilight"/>
          <w:sz w:val="28"/>
          <w:szCs w:val="28"/>
          <w:rtl/>
          <w:lang w:val="fr-FR" w:eastAsia="fr-FR"/>
        </w:rPr>
        <w:t xml:space="preserve"> را </w:t>
      </w:r>
      <w:proofErr w:type="spellStart"/>
      <w:r w:rsidRPr="006561B6">
        <w:rPr>
          <w:rFonts w:ascii="Segoe UI Semilight" w:eastAsia="Times New Roman" w:hAnsi="Segoe UI Semilight" w:cs="Segoe UI Semilight"/>
          <w:sz w:val="28"/>
          <w:szCs w:val="28"/>
          <w:rtl/>
          <w:lang w:val="fr-FR" w:eastAsia="fr-FR"/>
        </w:rPr>
        <w:t>محکوم</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می</w:t>
      </w:r>
      <w:proofErr w:type="spellEnd"/>
      <w:r w:rsidRPr="006561B6">
        <w:rPr>
          <w:rFonts w:ascii="Segoe UI Semilight" w:eastAsia="Times New Roman" w:hAnsi="Segoe UI Semilight" w:cs="Segoe UI Semilight"/>
          <w:sz w:val="28"/>
          <w:szCs w:val="28"/>
          <w:rtl/>
          <w:lang w:val="fr-FR" w:eastAsia="fr-FR"/>
        </w:rPr>
        <w:t> </w:t>
      </w:r>
      <w:proofErr w:type="spellStart"/>
      <w:r w:rsidRPr="006561B6">
        <w:rPr>
          <w:rFonts w:ascii="Segoe UI Semilight" w:eastAsia="Times New Roman" w:hAnsi="Segoe UI Semilight" w:cs="Segoe UI Semilight"/>
          <w:sz w:val="28"/>
          <w:szCs w:val="28"/>
          <w:rtl/>
          <w:lang w:val="fr-FR" w:eastAsia="fr-FR"/>
        </w:rPr>
        <w:t>کنند</w:t>
      </w:r>
      <w:proofErr w:type="spellEnd"/>
      <w:r w:rsidRPr="006561B6">
        <w:rPr>
          <w:rFonts w:ascii="Segoe UI Semilight" w:eastAsia="Times New Roman" w:hAnsi="Segoe UI Semilight" w:cs="Segoe UI Semilight"/>
          <w:sz w:val="28"/>
          <w:szCs w:val="28"/>
          <w:rtl/>
          <w:lang w:val="fr-FR" w:eastAsia="fr-FR"/>
        </w:rPr>
        <w:t xml:space="preserve"> و در فقدان قدرت شاهد فرار ده ها هزار </w:t>
      </w:r>
      <w:proofErr w:type="spellStart"/>
      <w:r w:rsidRPr="006561B6">
        <w:rPr>
          <w:rFonts w:ascii="Segoe UI Semilight" w:eastAsia="Times New Roman" w:hAnsi="Segoe UI Semilight" w:cs="Segoe UI Semilight"/>
          <w:sz w:val="28"/>
          <w:szCs w:val="28"/>
          <w:rtl/>
          <w:lang w:val="fr-FR" w:eastAsia="fr-FR"/>
        </w:rPr>
        <w:t>ک</w:t>
      </w:r>
      <w:r w:rsidR="00941CFA">
        <w:rPr>
          <w:rFonts w:ascii="Segoe UI Semilight" w:eastAsia="Times New Roman" w:hAnsi="Segoe UI Semilight" w:cs="Segoe UI Semilight" w:hint="cs"/>
          <w:sz w:val="28"/>
          <w:szCs w:val="28"/>
          <w:rtl/>
          <w:lang w:val="fr-FR" w:eastAsia="fr-FR"/>
        </w:rPr>
        <w:t>ُ</w:t>
      </w:r>
      <w:r w:rsidRPr="006561B6">
        <w:rPr>
          <w:rFonts w:ascii="Segoe UI Semilight" w:eastAsia="Times New Roman" w:hAnsi="Segoe UI Semilight" w:cs="Segoe UI Semilight"/>
          <w:sz w:val="28"/>
          <w:szCs w:val="28"/>
          <w:rtl/>
          <w:lang w:val="fr-FR" w:eastAsia="fr-FR"/>
        </w:rPr>
        <w:t>رد</w:t>
      </w:r>
      <w:proofErr w:type="spellEnd"/>
      <w:r w:rsidRPr="006561B6">
        <w:rPr>
          <w:rFonts w:ascii="Segoe UI Semilight" w:eastAsia="Times New Roman" w:hAnsi="Segoe UI Semilight" w:cs="Segoe UI Semilight"/>
          <w:sz w:val="28"/>
          <w:szCs w:val="28"/>
          <w:rtl/>
          <w:lang w:val="fr-FR" w:eastAsia="fr-FR"/>
        </w:rPr>
        <w:t xml:space="preserve"> از مقابل ارتش </w:t>
      </w:r>
      <w:proofErr w:type="spellStart"/>
      <w:r w:rsidRPr="006561B6">
        <w:rPr>
          <w:rFonts w:ascii="Segoe UI Semilight" w:eastAsia="Times New Roman" w:hAnsi="Segoe UI Semilight" w:cs="Segoe UI Semilight"/>
          <w:sz w:val="28"/>
          <w:szCs w:val="28"/>
          <w:rtl/>
          <w:lang w:val="fr-FR" w:eastAsia="fr-FR"/>
        </w:rPr>
        <w:t>ترکیه</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هستند</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با</w:t>
      </w:r>
      <w:proofErr w:type="spellEnd"/>
      <w:r w:rsidRPr="006561B6">
        <w:rPr>
          <w:rFonts w:ascii="Segoe UI Semilight" w:eastAsia="Times New Roman" w:hAnsi="Segoe UI Semilight" w:cs="Segoe UI Semilight"/>
          <w:sz w:val="28"/>
          <w:szCs w:val="28"/>
          <w:rtl/>
          <w:lang w:val="fr-FR" w:eastAsia="fr-FR"/>
        </w:rPr>
        <w:t xml:space="preserve"> وجود </w:t>
      </w:r>
      <w:proofErr w:type="spellStart"/>
      <w:r w:rsidRPr="006561B6">
        <w:rPr>
          <w:rFonts w:ascii="Segoe UI Semilight" w:eastAsia="Times New Roman" w:hAnsi="Segoe UI Semilight" w:cs="Segoe UI Semilight"/>
          <w:sz w:val="28"/>
          <w:szCs w:val="28"/>
          <w:rtl/>
          <w:lang w:val="fr-FR" w:eastAsia="fr-FR"/>
        </w:rPr>
        <w:t>این</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هیچکس</w:t>
      </w:r>
      <w:proofErr w:type="spellEnd"/>
      <w:r w:rsidRPr="006561B6">
        <w:rPr>
          <w:rFonts w:ascii="Segoe UI Semilight" w:eastAsia="Times New Roman" w:hAnsi="Segoe UI Semilight" w:cs="Segoe UI Semilight"/>
          <w:sz w:val="28"/>
          <w:szCs w:val="28"/>
          <w:rtl/>
          <w:lang w:val="fr-FR" w:eastAsia="fr-FR"/>
        </w:rPr>
        <w:t xml:space="preserve"> مداخله </w:t>
      </w:r>
      <w:proofErr w:type="spellStart"/>
      <w:r w:rsidRPr="006561B6">
        <w:rPr>
          <w:rFonts w:ascii="Segoe UI Semilight" w:eastAsia="Times New Roman" w:hAnsi="Segoe UI Semilight" w:cs="Segoe UI Semilight"/>
          <w:sz w:val="28"/>
          <w:szCs w:val="28"/>
          <w:rtl/>
          <w:lang w:val="fr-FR" w:eastAsia="fr-FR"/>
        </w:rPr>
        <w:t>نمی</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کند</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با</w:t>
      </w:r>
      <w:proofErr w:type="spellEnd"/>
      <w:r w:rsidRPr="006561B6">
        <w:rPr>
          <w:rFonts w:ascii="Segoe UI Semilight" w:eastAsia="Times New Roman" w:hAnsi="Segoe UI Semilight" w:cs="Segoe UI Semilight"/>
          <w:sz w:val="28"/>
          <w:szCs w:val="28"/>
          <w:rtl/>
          <w:lang w:val="fr-FR" w:eastAsia="fr-FR"/>
        </w:rPr>
        <w:t xml:space="preserve"> توجه به </w:t>
      </w:r>
      <w:proofErr w:type="spellStart"/>
      <w:r w:rsidRPr="006561B6">
        <w:rPr>
          <w:rFonts w:ascii="Segoe UI Semilight" w:eastAsia="Times New Roman" w:hAnsi="Segoe UI Semilight" w:cs="Segoe UI Semilight"/>
          <w:sz w:val="28"/>
          <w:szCs w:val="28"/>
          <w:rtl/>
          <w:lang w:val="fr-FR" w:eastAsia="fr-FR"/>
        </w:rPr>
        <w:t>این</w:t>
      </w:r>
      <w:proofErr w:type="spellEnd"/>
      <w:r w:rsidRPr="006561B6">
        <w:rPr>
          <w:rFonts w:ascii="Segoe UI Semilight" w:eastAsia="Times New Roman" w:hAnsi="Segoe UI Semilight" w:cs="Segoe UI Semilight"/>
          <w:sz w:val="28"/>
          <w:szCs w:val="28"/>
          <w:rtl/>
          <w:lang w:val="fr-FR" w:eastAsia="fr-FR"/>
        </w:rPr>
        <w:t xml:space="preserve"> امر </w:t>
      </w:r>
      <w:proofErr w:type="spellStart"/>
      <w:r w:rsidRPr="006561B6">
        <w:rPr>
          <w:rFonts w:ascii="Segoe UI Semilight" w:eastAsia="Times New Roman" w:hAnsi="Segoe UI Semilight" w:cs="Segoe UI Semilight"/>
          <w:sz w:val="28"/>
          <w:szCs w:val="28"/>
          <w:rtl/>
          <w:lang w:val="fr-FR" w:eastAsia="fr-FR"/>
        </w:rPr>
        <w:t>که</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شاید</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کشتار</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یگانه</w:t>
      </w:r>
      <w:proofErr w:type="spellEnd"/>
      <w:r w:rsidRPr="006561B6">
        <w:rPr>
          <w:rFonts w:ascii="Segoe UI Semilight" w:eastAsia="Times New Roman" w:hAnsi="Segoe UI Semilight" w:cs="Segoe UI Semilight"/>
          <w:sz w:val="28"/>
          <w:szCs w:val="28"/>
          <w:rtl/>
          <w:lang w:val="fr-FR" w:eastAsia="fr-FR"/>
        </w:rPr>
        <w:t xml:space="preserve"> راه حل </w:t>
      </w:r>
      <w:proofErr w:type="spellStart"/>
      <w:r w:rsidRPr="006561B6">
        <w:rPr>
          <w:rFonts w:ascii="Segoe UI Semilight" w:eastAsia="Times New Roman" w:hAnsi="Segoe UI Semilight" w:cs="Segoe UI Semilight"/>
          <w:sz w:val="28"/>
          <w:szCs w:val="28"/>
          <w:rtl/>
          <w:lang w:val="fr-FR" w:eastAsia="fr-FR"/>
        </w:rPr>
        <w:t>ممکن</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برای</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برقراری</w:t>
      </w:r>
      <w:proofErr w:type="spellEnd"/>
      <w:r w:rsidRPr="006561B6">
        <w:rPr>
          <w:rFonts w:ascii="Segoe UI Semilight" w:eastAsia="Times New Roman" w:hAnsi="Segoe UI Semilight" w:cs="Segoe UI Semilight"/>
          <w:sz w:val="28"/>
          <w:szCs w:val="28"/>
          <w:rtl/>
          <w:lang w:val="fr-FR" w:eastAsia="fr-FR"/>
        </w:rPr>
        <w:t xml:space="preserve"> صلح </w:t>
      </w:r>
      <w:proofErr w:type="spellStart"/>
      <w:r w:rsidRPr="006561B6">
        <w:rPr>
          <w:rFonts w:ascii="Segoe UI Semilight" w:eastAsia="Times New Roman" w:hAnsi="Segoe UI Semilight" w:cs="Segoe UI Semilight"/>
          <w:sz w:val="28"/>
          <w:szCs w:val="28"/>
          <w:rtl/>
          <w:lang w:val="fr-FR" w:eastAsia="fr-FR"/>
        </w:rPr>
        <w:t>باشد</w:t>
      </w:r>
      <w:proofErr w:type="spellEnd"/>
      <w:r w:rsidRPr="006561B6">
        <w:rPr>
          <w:rFonts w:ascii="Segoe UI Semilight" w:eastAsia="Times New Roman" w:hAnsi="Segoe UI Semilight" w:cs="Segoe UI Semilight"/>
          <w:sz w:val="28"/>
          <w:szCs w:val="28"/>
          <w:rtl/>
          <w:lang w:val="fr-FR" w:eastAsia="fr-FR"/>
        </w:rPr>
        <w:t xml:space="preserve">، به </w:t>
      </w:r>
      <w:proofErr w:type="spellStart"/>
      <w:r w:rsidRPr="006561B6">
        <w:rPr>
          <w:rFonts w:ascii="Segoe UI Semilight" w:eastAsia="Times New Roman" w:hAnsi="Segoe UI Semilight" w:cs="Segoe UI Semilight"/>
          <w:sz w:val="28"/>
          <w:szCs w:val="28"/>
          <w:rtl/>
          <w:lang w:val="fr-FR" w:eastAsia="fr-FR"/>
        </w:rPr>
        <w:t>دلیل</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وضعیت</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پیچیده</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ای</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که</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فرانسه</w:t>
      </w:r>
      <w:proofErr w:type="spellEnd"/>
      <w:r w:rsidRPr="006561B6">
        <w:rPr>
          <w:rFonts w:ascii="Segoe UI Semilight" w:eastAsia="Times New Roman" w:hAnsi="Segoe UI Semilight" w:cs="Segoe UI Semilight"/>
          <w:sz w:val="28"/>
          <w:szCs w:val="28"/>
          <w:rtl/>
          <w:lang w:val="fr-FR" w:eastAsia="fr-FR"/>
        </w:rPr>
        <w:t xml:space="preserve"> به وجود </w:t>
      </w:r>
      <w:proofErr w:type="spellStart"/>
      <w:r w:rsidRPr="006561B6">
        <w:rPr>
          <w:rFonts w:ascii="Segoe UI Semilight" w:eastAsia="Times New Roman" w:hAnsi="Segoe UI Semilight" w:cs="Segoe UI Semilight"/>
          <w:sz w:val="28"/>
          <w:szCs w:val="28"/>
          <w:rtl/>
          <w:lang w:val="fr-FR" w:eastAsia="fr-FR"/>
        </w:rPr>
        <w:t>آورده</w:t>
      </w:r>
      <w:proofErr w:type="spellEnd"/>
      <w:r w:rsidRPr="006561B6">
        <w:rPr>
          <w:rFonts w:ascii="Segoe UI Semilight" w:eastAsia="Times New Roman" w:hAnsi="Segoe UI Semilight" w:cs="Segoe UI Semilight"/>
          <w:sz w:val="28"/>
          <w:szCs w:val="28"/>
          <w:rtl/>
          <w:lang w:val="fr-FR" w:eastAsia="fr-FR"/>
        </w:rPr>
        <w:t xml:space="preserve"> و به </w:t>
      </w:r>
      <w:proofErr w:type="spellStart"/>
      <w:r w:rsidRPr="006561B6">
        <w:rPr>
          <w:rFonts w:ascii="Segoe UI Semilight" w:eastAsia="Times New Roman" w:hAnsi="Segoe UI Semilight" w:cs="Segoe UI Semilight"/>
          <w:sz w:val="28"/>
          <w:szCs w:val="28"/>
          <w:rtl/>
          <w:lang w:val="fr-FR" w:eastAsia="fr-FR"/>
        </w:rPr>
        <w:t>همین</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گونه</w:t>
      </w:r>
      <w:proofErr w:type="spellEnd"/>
      <w:r w:rsidRPr="006561B6">
        <w:rPr>
          <w:rFonts w:ascii="Segoe UI Semilight" w:eastAsia="Times New Roman" w:hAnsi="Segoe UI Semilight" w:cs="Segoe UI Semilight"/>
          <w:sz w:val="28"/>
          <w:szCs w:val="28"/>
          <w:rtl/>
          <w:lang w:val="fr-FR" w:eastAsia="fr-FR"/>
        </w:rPr>
        <w:t xml:space="preserve"> به </w:t>
      </w:r>
      <w:proofErr w:type="spellStart"/>
      <w:r w:rsidRPr="006561B6">
        <w:rPr>
          <w:rFonts w:ascii="Segoe UI Semilight" w:eastAsia="Times New Roman" w:hAnsi="Segoe UI Semilight" w:cs="Segoe UI Semilight"/>
          <w:sz w:val="28"/>
          <w:szCs w:val="28"/>
          <w:rtl/>
          <w:lang w:val="fr-FR" w:eastAsia="fr-FR"/>
        </w:rPr>
        <w:t>دلیل</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ارتکاب</w:t>
      </w:r>
      <w:proofErr w:type="spellEnd"/>
      <w:r w:rsidRPr="006561B6">
        <w:rPr>
          <w:rFonts w:ascii="Segoe UI Semilight" w:eastAsia="Times New Roman" w:hAnsi="Segoe UI Semilight" w:cs="Segoe UI Semilight"/>
          <w:sz w:val="28"/>
          <w:szCs w:val="28"/>
          <w:rtl/>
          <w:lang w:val="fr-FR" w:eastAsia="fr-FR"/>
        </w:rPr>
        <w:t xml:space="preserve"> به </w:t>
      </w:r>
      <w:proofErr w:type="spellStart"/>
      <w:r w:rsidRPr="006561B6">
        <w:rPr>
          <w:rFonts w:ascii="Segoe UI Semilight" w:eastAsia="Times New Roman" w:hAnsi="Segoe UI Semilight" w:cs="Segoe UI Semilight"/>
          <w:sz w:val="28"/>
          <w:szCs w:val="28"/>
          <w:rtl/>
          <w:lang w:val="fr-FR" w:eastAsia="fr-FR"/>
        </w:rPr>
        <w:t>جنایت</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علیه</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بشریت</w:t>
      </w:r>
      <w:proofErr w:type="spellEnd"/>
      <w:r w:rsidRPr="006561B6">
        <w:rPr>
          <w:rFonts w:ascii="Segoe UI Semilight" w:eastAsia="Times New Roman" w:hAnsi="Segoe UI Semilight" w:cs="Segoe UI Semilight"/>
          <w:sz w:val="28"/>
          <w:szCs w:val="28"/>
          <w:rtl/>
          <w:lang w:val="fr-FR" w:eastAsia="fr-FR"/>
        </w:rPr>
        <w:t xml:space="preserve"> از</w:t>
      </w:r>
      <w:r w:rsidR="00941CFA">
        <w:rPr>
          <w:rFonts w:ascii="Segoe UI Semilight" w:eastAsia="Times New Roman" w:hAnsi="Segoe UI Semilight" w:cs="Segoe UI Semilight" w:hint="cs"/>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سوی</w:t>
      </w:r>
      <w:proofErr w:type="spellEnd"/>
      <w:r w:rsidRPr="006561B6">
        <w:rPr>
          <w:rFonts w:ascii="Segoe UI Semilight" w:eastAsia="Times New Roman" w:hAnsi="Segoe UI Semilight" w:cs="Segoe UI Semilight"/>
          <w:sz w:val="28"/>
          <w:szCs w:val="28"/>
          <w:rtl/>
          <w:lang w:val="fr-FR" w:eastAsia="fr-FR"/>
        </w:rPr>
        <w:t xml:space="preserve"> مبارزان و </w:t>
      </w:r>
      <w:proofErr w:type="spellStart"/>
      <w:r w:rsidRPr="006561B6">
        <w:rPr>
          <w:rFonts w:ascii="Segoe UI Semilight" w:eastAsia="Times New Roman" w:hAnsi="Segoe UI Semilight" w:cs="Segoe UI Semilight"/>
          <w:sz w:val="28"/>
          <w:szCs w:val="28"/>
          <w:rtl/>
          <w:lang w:val="fr-FR" w:eastAsia="fr-FR"/>
        </w:rPr>
        <w:t>غیر</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نظامیان</w:t>
      </w:r>
      <w:proofErr w:type="spellEnd"/>
      <w:r w:rsidRPr="006561B6">
        <w:rPr>
          <w:rFonts w:ascii="Segoe UI Semilight" w:eastAsia="Times New Roman" w:hAnsi="Segoe UI Semilight" w:cs="Segoe UI Semilight"/>
          <w:sz w:val="28"/>
          <w:szCs w:val="28"/>
          <w:rtl/>
          <w:lang w:val="fr-FR" w:eastAsia="fr-FR"/>
        </w:rPr>
        <w:t xml:space="preserve"> </w:t>
      </w:r>
      <w:proofErr w:type="spellStart"/>
      <w:r w:rsidRPr="006561B6">
        <w:rPr>
          <w:rFonts w:ascii="Segoe UI Semilight" w:eastAsia="Times New Roman" w:hAnsi="Segoe UI Semilight" w:cs="Segoe UI Semilight"/>
          <w:sz w:val="28"/>
          <w:szCs w:val="28"/>
          <w:rtl/>
          <w:lang w:val="fr-FR" w:eastAsia="fr-FR"/>
        </w:rPr>
        <w:t>کُرد</w:t>
      </w:r>
      <w:proofErr w:type="spellEnd"/>
      <w:r w:rsidRPr="006561B6">
        <w:rPr>
          <w:rFonts w:ascii="Segoe UI Semilight" w:eastAsia="Times New Roman" w:hAnsi="Segoe UI Semilight" w:cs="Segoe UI Semilight"/>
          <w:sz w:val="28"/>
          <w:szCs w:val="28"/>
          <w:rtl/>
          <w:lang w:val="fr-FR" w:eastAsia="fr-FR"/>
        </w:rPr>
        <w:t>.</w:t>
      </w:r>
    </w:p>
    <w:p w:rsidR="006561B6" w:rsidRPr="006561B6" w:rsidRDefault="006561B6" w:rsidP="006561B6">
      <w:pPr>
        <w:bidi/>
        <w:jc w:val="center"/>
        <w:rPr>
          <w:rFonts w:ascii="Calibri" w:eastAsia="Times New Roman" w:hAnsi="Calibri" w:cs="Times New Roman"/>
          <w:rtl/>
          <w:lang w:val="fr-FR" w:eastAsia="fr-FR"/>
        </w:rPr>
      </w:pPr>
      <w:proofErr w:type="spellStart"/>
      <w:r w:rsidRPr="006561B6">
        <w:rPr>
          <w:rFonts w:ascii="Segoe UI Semilight" w:eastAsia="Times New Roman" w:hAnsi="Segoe UI Semilight" w:cs="Segoe UI Semilight"/>
          <w:sz w:val="28"/>
          <w:szCs w:val="28"/>
          <w:rtl/>
          <w:lang w:val="fr-FR" w:eastAsia="fr-FR"/>
        </w:rPr>
        <w:t>شبکۀ</w:t>
      </w:r>
      <w:proofErr w:type="spellEnd"/>
      <w:r w:rsidRPr="006561B6">
        <w:rPr>
          <w:rFonts w:ascii="Segoe UI Semilight" w:eastAsia="Times New Roman" w:hAnsi="Segoe UI Semilight" w:cs="Segoe UI Semilight"/>
          <w:sz w:val="28"/>
          <w:szCs w:val="28"/>
          <w:rtl/>
          <w:lang w:val="fr-FR" w:eastAsia="fr-FR"/>
        </w:rPr>
        <w:t xml:space="preserve"> ولتر| دمشق (</w:t>
      </w:r>
      <w:proofErr w:type="spellStart"/>
      <w:r w:rsidRPr="006561B6">
        <w:rPr>
          <w:rFonts w:ascii="Segoe UI Semilight" w:eastAsia="Times New Roman" w:hAnsi="Segoe UI Semilight" w:cs="Segoe UI Semilight"/>
          <w:sz w:val="28"/>
          <w:szCs w:val="28"/>
          <w:rtl/>
          <w:lang w:val="fr-FR" w:eastAsia="fr-FR"/>
        </w:rPr>
        <w:t>سوریه</w:t>
      </w:r>
      <w:proofErr w:type="spellEnd"/>
      <w:r w:rsidRPr="006561B6">
        <w:rPr>
          <w:rFonts w:ascii="Segoe UI Semilight" w:eastAsia="Times New Roman" w:hAnsi="Segoe UI Semilight" w:cs="Segoe UI Semilight"/>
          <w:sz w:val="28"/>
          <w:szCs w:val="28"/>
          <w:rtl/>
          <w:lang w:val="fr-FR" w:eastAsia="fr-FR"/>
        </w:rPr>
        <w:t xml:space="preserve">)| 12 </w:t>
      </w:r>
      <w:proofErr w:type="spellStart"/>
      <w:r w:rsidRPr="006561B6">
        <w:rPr>
          <w:rFonts w:ascii="Segoe UI Semilight" w:eastAsia="Times New Roman" w:hAnsi="Segoe UI Semilight" w:cs="Segoe UI Semilight"/>
          <w:sz w:val="28"/>
          <w:szCs w:val="28"/>
          <w:rtl/>
          <w:lang w:val="fr-FR" w:eastAsia="fr-FR"/>
        </w:rPr>
        <w:t>اکتبر</w:t>
      </w:r>
      <w:proofErr w:type="spellEnd"/>
      <w:r w:rsidRPr="006561B6">
        <w:rPr>
          <w:rFonts w:ascii="Segoe UI Semilight" w:eastAsia="Times New Roman" w:hAnsi="Segoe UI Semilight" w:cs="Segoe UI Semilight"/>
          <w:sz w:val="28"/>
          <w:szCs w:val="28"/>
          <w:rtl/>
          <w:lang w:val="fr-FR" w:eastAsia="fr-FR"/>
        </w:rPr>
        <w:t xml:space="preserve"> 2019</w:t>
      </w:r>
    </w:p>
    <w:p w:rsidR="006561B6" w:rsidRPr="006561B6" w:rsidRDefault="006561B6" w:rsidP="006561B6">
      <w:pPr>
        <w:jc w:val="center"/>
        <w:rPr>
          <w:rFonts w:ascii="Calibri" w:eastAsia="Times New Roman" w:hAnsi="Calibri" w:cs="Times New Roman"/>
          <w:rtl/>
          <w:lang w:val="fr-FR" w:eastAsia="fr-FR"/>
        </w:rPr>
      </w:pPr>
      <w:r w:rsidRPr="006561B6">
        <w:rPr>
          <w:rFonts w:ascii="Times New Roman" w:eastAsia="Times New Roman" w:hAnsi="Times New Roman" w:cs="Times New Roman"/>
          <w:sz w:val="20"/>
          <w:szCs w:val="20"/>
          <w:lang w:eastAsia="fr-FR"/>
        </w:rPr>
        <w:t> </w:t>
      </w:r>
    </w:p>
    <w:p w:rsidR="006561B6" w:rsidRPr="006561B6" w:rsidRDefault="006561B6" w:rsidP="006561B6">
      <w:pPr>
        <w:jc w:val="center"/>
        <w:rPr>
          <w:rFonts w:ascii="Calibri" w:eastAsia="Times New Roman" w:hAnsi="Calibri" w:cs="Times New Roman"/>
          <w:lang w:val="fr-FR" w:eastAsia="fr-FR"/>
        </w:rPr>
      </w:pPr>
      <w:r w:rsidRPr="006561B6">
        <w:rPr>
          <w:rFonts w:ascii="Calibri" w:eastAsia="Times New Roman" w:hAnsi="Calibri" w:cs="Times New Roman"/>
          <w:noProof/>
          <w:lang w:val="fr-FR" w:eastAsia="fr-FR"/>
        </w:rPr>
        <w:drawing>
          <wp:inline distT="0" distB="0" distL="0" distR="0">
            <wp:extent cx="5794132" cy="4339086"/>
            <wp:effectExtent l="0" t="0" r="0" b="4445"/>
            <wp:docPr id="15" name="Image 15" descr="C:\Users\dell\AppData\Local\Tem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ell\AppData\Local\Temp\unna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7805" cy="4371792"/>
                    </a:xfrm>
                    <a:prstGeom prst="rect">
                      <a:avLst/>
                    </a:prstGeom>
                    <a:noFill/>
                    <a:ln>
                      <a:noFill/>
                    </a:ln>
                  </pic:spPr>
                </pic:pic>
              </a:graphicData>
            </a:graphic>
          </wp:inline>
        </w:drawing>
      </w:r>
    </w:p>
    <w:p w:rsidR="006561B6" w:rsidRPr="006561B6" w:rsidRDefault="006561B6" w:rsidP="006561B6">
      <w:pPr>
        <w:jc w:val="center"/>
        <w:rPr>
          <w:rFonts w:ascii="Calibri" w:eastAsia="Times New Roman" w:hAnsi="Calibri" w:cs="Times New Roman"/>
          <w:lang w:val="fr-FR" w:eastAsia="fr-FR"/>
        </w:rPr>
      </w:pPr>
      <w:r w:rsidRPr="006561B6">
        <w:rPr>
          <w:rFonts w:ascii="Times New Roman" w:eastAsia="Times New Roman" w:hAnsi="Times New Roman" w:cs="Times New Roman"/>
          <w:sz w:val="20"/>
          <w:szCs w:val="20"/>
          <w:lang w:eastAsia="fr-FR"/>
        </w:rPr>
        <w:t> </w:t>
      </w:r>
    </w:p>
    <w:p w:rsidR="006561B6" w:rsidRPr="00120906" w:rsidRDefault="006561B6" w:rsidP="006561B6">
      <w:pPr>
        <w:bidi/>
        <w:jc w:val="both"/>
        <w:rPr>
          <w:rFonts w:ascii="Segoe UI Semilight" w:eastAsia="Times New Roman" w:hAnsi="Segoe UI Semilight" w:cs="Segoe UI Semilight"/>
          <w:b/>
          <w:bCs/>
          <w:rtl/>
          <w:lang w:val="fr-FR" w:eastAsia="fr-FR"/>
        </w:rPr>
      </w:pPr>
      <w:r w:rsidRPr="00120906">
        <w:rPr>
          <w:rFonts w:ascii="Segoe UI Semilight" w:eastAsia="Times New Roman" w:hAnsi="Segoe UI Semilight" w:cs="Segoe UI Semilight"/>
          <w:b/>
          <w:bCs/>
          <w:rtl/>
          <w:lang w:val="fr-FR" w:eastAsia="fr-FR"/>
        </w:rPr>
        <w:t xml:space="preserve">ده ها هزار </w:t>
      </w:r>
      <w:proofErr w:type="spellStart"/>
      <w:r w:rsidRPr="00120906">
        <w:rPr>
          <w:rFonts w:ascii="Segoe UI Semilight" w:eastAsia="Times New Roman" w:hAnsi="Segoe UI Semilight" w:cs="Segoe UI Semilight"/>
          <w:b/>
          <w:bCs/>
          <w:rtl/>
          <w:lang w:val="fr-FR" w:eastAsia="fr-FR"/>
        </w:rPr>
        <w:t>غیر</w:t>
      </w:r>
      <w:proofErr w:type="spellEnd"/>
      <w:r w:rsidRPr="00120906">
        <w:rPr>
          <w:rFonts w:ascii="Segoe UI Semilight" w:eastAsia="Times New Roman" w:hAnsi="Segoe UI Semilight" w:cs="Segoe UI Semilight"/>
          <w:b/>
          <w:bCs/>
          <w:rtl/>
          <w:lang w:val="fr-FR" w:eastAsia="fr-FR"/>
        </w:rPr>
        <w:t xml:space="preserve"> </w:t>
      </w:r>
      <w:proofErr w:type="spellStart"/>
      <w:r w:rsidRPr="00120906">
        <w:rPr>
          <w:rFonts w:ascii="Segoe UI Semilight" w:eastAsia="Times New Roman" w:hAnsi="Segoe UI Semilight" w:cs="Segoe UI Semilight"/>
          <w:b/>
          <w:bCs/>
          <w:rtl/>
          <w:lang w:val="fr-FR" w:eastAsia="fr-FR"/>
        </w:rPr>
        <w:t>نظامی</w:t>
      </w:r>
      <w:proofErr w:type="spellEnd"/>
      <w:r w:rsidRPr="00120906">
        <w:rPr>
          <w:rFonts w:ascii="Segoe UI Semilight" w:eastAsia="Times New Roman" w:hAnsi="Segoe UI Semilight" w:cs="Segoe UI Semilight"/>
          <w:b/>
          <w:bCs/>
          <w:rtl/>
          <w:lang w:val="fr-FR" w:eastAsia="fr-FR"/>
        </w:rPr>
        <w:t xml:space="preserve"> </w:t>
      </w:r>
      <w:proofErr w:type="spellStart"/>
      <w:r w:rsidRPr="00120906">
        <w:rPr>
          <w:rFonts w:ascii="Segoe UI Semilight" w:eastAsia="Times New Roman" w:hAnsi="Segoe UI Semilight" w:cs="Segoe UI Semilight"/>
          <w:b/>
          <w:bCs/>
          <w:rtl/>
          <w:lang w:val="fr-FR" w:eastAsia="fr-FR"/>
        </w:rPr>
        <w:t>کُرد</w:t>
      </w:r>
      <w:proofErr w:type="spellEnd"/>
      <w:r w:rsidRPr="00120906">
        <w:rPr>
          <w:rFonts w:ascii="Segoe UI Semilight" w:eastAsia="Times New Roman" w:hAnsi="Segoe UI Semilight" w:cs="Segoe UI Semilight"/>
          <w:b/>
          <w:bCs/>
          <w:rtl/>
          <w:lang w:val="fr-FR" w:eastAsia="fr-FR"/>
        </w:rPr>
        <w:t xml:space="preserve"> </w:t>
      </w:r>
      <w:proofErr w:type="spellStart"/>
      <w:r w:rsidRPr="00120906">
        <w:rPr>
          <w:rFonts w:ascii="Segoe UI Semilight" w:eastAsia="Times New Roman" w:hAnsi="Segoe UI Semilight" w:cs="Segoe UI Semilight"/>
          <w:b/>
          <w:bCs/>
          <w:rtl/>
          <w:lang w:val="fr-FR" w:eastAsia="fr-FR"/>
        </w:rPr>
        <w:t>خاکی</w:t>
      </w:r>
      <w:proofErr w:type="spellEnd"/>
      <w:r w:rsidRPr="00120906">
        <w:rPr>
          <w:rFonts w:ascii="Segoe UI Semilight" w:eastAsia="Times New Roman" w:hAnsi="Segoe UI Semilight" w:cs="Segoe UI Semilight"/>
          <w:b/>
          <w:bCs/>
          <w:rtl/>
          <w:lang w:val="fr-FR" w:eastAsia="fr-FR"/>
        </w:rPr>
        <w:t xml:space="preserve"> را </w:t>
      </w:r>
      <w:proofErr w:type="spellStart"/>
      <w:r w:rsidRPr="00120906">
        <w:rPr>
          <w:rFonts w:ascii="Segoe UI Semilight" w:eastAsia="Times New Roman" w:hAnsi="Segoe UI Semilight" w:cs="Segoe UI Semilight"/>
          <w:b/>
          <w:bCs/>
          <w:rtl/>
          <w:lang w:val="fr-FR" w:eastAsia="fr-FR"/>
        </w:rPr>
        <w:t>که</w:t>
      </w:r>
      <w:proofErr w:type="spellEnd"/>
      <w:r w:rsidRPr="00120906">
        <w:rPr>
          <w:rFonts w:ascii="Segoe UI Semilight" w:eastAsia="Times New Roman" w:hAnsi="Segoe UI Semilight" w:cs="Segoe UI Semilight"/>
          <w:b/>
          <w:bCs/>
          <w:rtl/>
          <w:lang w:val="fr-FR" w:eastAsia="fr-FR"/>
        </w:rPr>
        <w:t xml:space="preserve"> تصرف </w:t>
      </w:r>
      <w:proofErr w:type="spellStart"/>
      <w:r w:rsidRPr="00120906">
        <w:rPr>
          <w:rFonts w:ascii="Segoe UI Semilight" w:eastAsia="Times New Roman" w:hAnsi="Segoe UI Semilight" w:cs="Segoe UI Semilight"/>
          <w:b/>
          <w:bCs/>
          <w:rtl/>
          <w:lang w:val="fr-FR" w:eastAsia="fr-FR"/>
        </w:rPr>
        <w:t>کرده</w:t>
      </w:r>
      <w:proofErr w:type="spellEnd"/>
      <w:r w:rsidRPr="00120906">
        <w:rPr>
          <w:rFonts w:ascii="Segoe UI Semilight" w:eastAsia="Times New Roman" w:hAnsi="Segoe UI Semilight" w:cs="Segoe UI Semilight"/>
          <w:b/>
          <w:bCs/>
          <w:rtl/>
          <w:lang w:val="fr-FR" w:eastAsia="fr-FR"/>
        </w:rPr>
        <w:t xml:space="preserve"> و </w:t>
      </w:r>
      <w:proofErr w:type="spellStart"/>
      <w:r w:rsidRPr="00120906">
        <w:rPr>
          <w:rFonts w:ascii="Segoe UI Semilight" w:eastAsia="Times New Roman" w:hAnsi="Segoe UI Semilight" w:cs="Segoe UI Semilight"/>
          <w:b/>
          <w:bCs/>
          <w:rtl/>
          <w:lang w:val="fr-FR" w:eastAsia="fr-FR"/>
        </w:rPr>
        <w:t>امیدوار</w:t>
      </w:r>
      <w:proofErr w:type="spellEnd"/>
      <w:r w:rsidRPr="00120906">
        <w:rPr>
          <w:rFonts w:ascii="Segoe UI Semilight" w:eastAsia="Times New Roman" w:hAnsi="Segoe UI Semilight" w:cs="Segoe UI Semilight"/>
          <w:b/>
          <w:bCs/>
          <w:rtl/>
          <w:lang w:val="fr-FR" w:eastAsia="fr-FR"/>
        </w:rPr>
        <w:t xml:space="preserve"> </w:t>
      </w:r>
      <w:proofErr w:type="spellStart"/>
      <w:r w:rsidRPr="00120906">
        <w:rPr>
          <w:rFonts w:ascii="Segoe UI Semilight" w:eastAsia="Times New Roman" w:hAnsi="Segoe UI Semilight" w:cs="Segoe UI Semilight"/>
          <w:b/>
          <w:bCs/>
          <w:rtl/>
          <w:lang w:val="fr-FR" w:eastAsia="fr-FR"/>
        </w:rPr>
        <w:t>بودند</w:t>
      </w:r>
      <w:proofErr w:type="spellEnd"/>
      <w:r w:rsidRPr="00120906">
        <w:rPr>
          <w:rFonts w:ascii="Segoe UI Semilight" w:eastAsia="Times New Roman" w:hAnsi="Segoe UI Semilight" w:cs="Segoe UI Semilight"/>
          <w:b/>
          <w:bCs/>
          <w:rtl/>
          <w:lang w:val="fr-FR" w:eastAsia="fr-FR"/>
        </w:rPr>
        <w:t xml:space="preserve"> آن را به </w:t>
      </w:r>
      <w:proofErr w:type="spellStart"/>
      <w:r w:rsidRPr="00120906">
        <w:rPr>
          <w:rFonts w:ascii="Segoe UI Semilight" w:eastAsia="Times New Roman" w:hAnsi="Segoe UI Semilight" w:cs="Segoe UI Semilight"/>
          <w:b/>
          <w:bCs/>
          <w:rtl/>
          <w:lang w:val="fr-FR" w:eastAsia="fr-FR"/>
        </w:rPr>
        <w:t>میهن</w:t>
      </w:r>
      <w:proofErr w:type="spellEnd"/>
      <w:r w:rsidRPr="00120906">
        <w:rPr>
          <w:rFonts w:ascii="Segoe UI Semilight" w:eastAsia="Times New Roman" w:hAnsi="Segoe UI Semilight" w:cs="Segoe UI Semilight"/>
          <w:b/>
          <w:bCs/>
          <w:rtl/>
          <w:lang w:val="fr-FR" w:eastAsia="fr-FR"/>
        </w:rPr>
        <w:t xml:space="preserve"> خود </w:t>
      </w:r>
      <w:proofErr w:type="spellStart"/>
      <w:r w:rsidRPr="00120906">
        <w:rPr>
          <w:rFonts w:ascii="Segoe UI Semilight" w:eastAsia="Times New Roman" w:hAnsi="Segoe UI Semilight" w:cs="Segoe UI Semilight"/>
          <w:b/>
          <w:bCs/>
          <w:rtl/>
          <w:lang w:val="fr-FR" w:eastAsia="fr-FR"/>
        </w:rPr>
        <w:t>تبدیل</w:t>
      </w:r>
      <w:proofErr w:type="spellEnd"/>
      <w:r w:rsidRPr="00120906">
        <w:rPr>
          <w:rFonts w:ascii="Segoe UI Semilight" w:eastAsia="Times New Roman" w:hAnsi="Segoe UI Semilight" w:cs="Segoe UI Semilight"/>
          <w:b/>
          <w:bCs/>
          <w:rtl/>
          <w:lang w:val="fr-FR" w:eastAsia="fr-FR"/>
        </w:rPr>
        <w:t xml:space="preserve"> </w:t>
      </w:r>
      <w:proofErr w:type="spellStart"/>
      <w:r w:rsidRPr="00120906">
        <w:rPr>
          <w:rFonts w:ascii="Segoe UI Semilight" w:eastAsia="Times New Roman" w:hAnsi="Segoe UI Semilight" w:cs="Segoe UI Semilight"/>
          <w:b/>
          <w:bCs/>
          <w:rtl/>
          <w:lang w:val="fr-FR" w:eastAsia="fr-FR"/>
        </w:rPr>
        <w:t>کنند</w:t>
      </w:r>
      <w:proofErr w:type="spellEnd"/>
      <w:r w:rsidRPr="00120906">
        <w:rPr>
          <w:rFonts w:ascii="Segoe UI Semilight" w:eastAsia="Times New Roman" w:hAnsi="Segoe UI Semilight" w:cs="Segoe UI Semilight"/>
          <w:b/>
          <w:bCs/>
          <w:rtl/>
          <w:lang w:val="fr-FR" w:eastAsia="fr-FR"/>
        </w:rPr>
        <w:t xml:space="preserve"> رها </w:t>
      </w:r>
      <w:proofErr w:type="spellStart"/>
      <w:r w:rsidRPr="00120906">
        <w:rPr>
          <w:rFonts w:ascii="Segoe UI Semilight" w:eastAsia="Times New Roman" w:hAnsi="Segoe UI Semilight" w:cs="Segoe UI Semilight"/>
          <w:b/>
          <w:bCs/>
          <w:rtl/>
          <w:lang w:val="fr-FR" w:eastAsia="fr-FR"/>
        </w:rPr>
        <w:t>کرده</w:t>
      </w:r>
      <w:proofErr w:type="spellEnd"/>
      <w:r w:rsidRPr="00120906">
        <w:rPr>
          <w:rFonts w:ascii="Segoe UI Semilight" w:eastAsia="Times New Roman" w:hAnsi="Segoe UI Semilight" w:cs="Segoe UI Semilight"/>
          <w:b/>
          <w:bCs/>
          <w:rtl/>
          <w:lang w:val="fr-FR" w:eastAsia="fr-FR"/>
        </w:rPr>
        <w:t xml:space="preserve"> و از مقابل ارتش </w:t>
      </w:r>
      <w:proofErr w:type="spellStart"/>
      <w:r w:rsidRPr="00120906">
        <w:rPr>
          <w:rFonts w:ascii="Segoe UI Semilight" w:eastAsia="Times New Roman" w:hAnsi="Segoe UI Semilight" w:cs="Segoe UI Semilight"/>
          <w:b/>
          <w:bCs/>
          <w:rtl/>
          <w:lang w:val="fr-FR" w:eastAsia="fr-FR"/>
        </w:rPr>
        <w:t>ترکیه</w:t>
      </w:r>
      <w:proofErr w:type="spellEnd"/>
      <w:r w:rsidRPr="00120906">
        <w:rPr>
          <w:rFonts w:ascii="Segoe UI Semilight" w:eastAsia="Times New Roman" w:hAnsi="Segoe UI Semilight" w:cs="Segoe UI Semilight"/>
          <w:b/>
          <w:bCs/>
          <w:rtl/>
          <w:lang w:val="fr-FR" w:eastAsia="fr-FR"/>
        </w:rPr>
        <w:t xml:space="preserve"> </w:t>
      </w:r>
      <w:proofErr w:type="spellStart"/>
      <w:r w:rsidRPr="00120906">
        <w:rPr>
          <w:rFonts w:ascii="Segoe UI Semilight" w:eastAsia="Times New Roman" w:hAnsi="Segoe UI Semilight" w:cs="Segoe UI Semilight"/>
          <w:b/>
          <w:bCs/>
          <w:rtl/>
          <w:lang w:val="fr-FR" w:eastAsia="fr-FR"/>
        </w:rPr>
        <w:t>می</w:t>
      </w:r>
      <w:proofErr w:type="spellEnd"/>
      <w:r w:rsidRPr="00120906">
        <w:rPr>
          <w:rFonts w:ascii="Segoe UI Semilight" w:eastAsia="Times New Roman" w:hAnsi="Segoe UI Semilight" w:cs="Segoe UI Semilight"/>
          <w:b/>
          <w:bCs/>
          <w:rtl/>
          <w:lang w:val="fr-FR" w:eastAsia="fr-FR"/>
        </w:rPr>
        <w:t xml:space="preserve"> </w:t>
      </w:r>
      <w:proofErr w:type="spellStart"/>
      <w:r w:rsidRPr="00120906">
        <w:rPr>
          <w:rFonts w:ascii="Segoe UI Semilight" w:eastAsia="Times New Roman" w:hAnsi="Segoe UI Semilight" w:cs="Segoe UI Semilight"/>
          <w:b/>
          <w:bCs/>
          <w:rtl/>
          <w:lang w:val="fr-FR" w:eastAsia="fr-FR"/>
        </w:rPr>
        <w:t>گریزند</w:t>
      </w:r>
      <w:proofErr w:type="spellEnd"/>
      <w:r w:rsidRPr="00120906">
        <w:rPr>
          <w:rFonts w:ascii="Segoe UI Semilight" w:eastAsia="Times New Roman" w:hAnsi="Segoe UI Semilight" w:cs="Segoe UI Semilight"/>
          <w:b/>
          <w:bCs/>
          <w:rtl/>
          <w:lang w:val="fr-FR" w:eastAsia="fr-FR"/>
        </w:rPr>
        <w:t>.</w:t>
      </w:r>
    </w:p>
    <w:p w:rsidR="001B487A" w:rsidRPr="00120906" w:rsidRDefault="001B487A" w:rsidP="001B487A">
      <w:pPr>
        <w:bidi/>
        <w:jc w:val="both"/>
        <w:rPr>
          <w:rFonts w:ascii="Segoe UI Semilight" w:eastAsia="Times New Roman" w:hAnsi="Segoe UI Semilight" w:cs="Segoe UI Semilight"/>
          <w:b/>
          <w:bCs/>
          <w:rtl/>
          <w:lang w:val="fr-FR" w:eastAsia="fr-FR"/>
        </w:rPr>
      </w:pPr>
    </w:p>
    <w:p w:rsidR="006561B6" w:rsidRPr="00120906" w:rsidRDefault="006561B6" w:rsidP="006561B6">
      <w:pPr>
        <w:bidi/>
        <w:jc w:val="both"/>
        <w:rPr>
          <w:rFonts w:ascii="Segoe UI Semilight" w:eastAsia="Times New Roman" w:hAnsi="Segoe UI Semilight" w:cs="Segoe UI Semilight"/>
          <w:lang w:val="fr-FR" w:eastAsia="fr-FR"/>
        </w:rPr>
      </w:pPr>
    </w:p>
    <w:p w:rsidR="006561B6" w:rsidRPr="00120906" w:rsidRDefault="006561B6" w:rsidP="006561B6">
      <w:pPr>
        <w:bidi/>
        <w:jc w:val="both"/>
        <w:rPr>
          <w:rFonts w:ascii="Segoe UI Semilight" w:eastAsia="Times New Roman" w:hAnsi="Segoe UI Semilight" w:cs="Segoe UI Semilight"/>
          <w:sz w:val="28"/>
          <w:szCs w:val="28"/>
          <w:rtl/>
          <w:lang w:val="fr-FR" w:eastAsia="fr-FR"/>
        </w:rPr>
      </w:pPr>
      <w:proofErr w:type="spellStart"/>
      <w:r w:rsidRPr="00120906">
        <w:rPr>
          <w:rFonts w:ascii="Segoe UI Semilight" w:eastAsia="Times New Roman" w:hAnsi="Segoe UI Semilight" w:cs="Segoe UI Semilight"/>
          <w:sz w:val="28"/>
          <w:szCs w:val="28"/>
          <w:rtl/>
          <w:lang w:val="fr-FR" w:eastAsia="fr-FR"/>
        </w:rPr>
        <w:lastRenderedPageBreak/>
        <w:t>همۀ</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جنگها</w:t>
      </w:r>
      <w:proofErr w:type="spellEnd"/>
      <w:r w:rsidRPr="00120906">
        <w:rPr>
          <w:rFonts w:ascii="Segoe UI Semilight" w:eastAsia="Times New Roman" w:hAnsi="Segoe UI Semilight" w:cs="Segoe UI Semilight"/>
          <w:sz w:val="28"/>
          <w:szCs w:val="28"/>
          <w:rtl/>
          <w:lang w:val="fr-FR" w:eastAsia="fr-FR"/>
        </w:rPr>
        <w:t xml:space="preserve"> مستلزم </w:t>
      </w:r>
      <w:proofErr w:type="spellStart"/>
      <w:r w:rsidRPr="00120906">
        <w:rPr>
          <w:rFonts w:ascii="Segoe UI Semilight" w:eastAsia="Times New Roman" w:hAnsi="Segoe UI Semilight" w:cs="Segoe UI Semilight"/>
          <w:sz w:val="28"/>
          <w:szCs w:val="28"/>
          <w:rtl/>
          <w:lang w:val="fr-FR" w:eastAsia="fr-FR"/>
        </w:rPr>
        <w:t>فرآیند</w:t>
      </w:r>
      <w:proofErr w:type="spellEnd"/>
      <w:r w:rsidRPr="00120906">
        <w:rPr>
          <w:rFonts w:ascii="Segoe UI Semilight" w:eastAsia="Times New Roman" w:hAnsi="Segoe UI Semilight" w:cs="Segoe UI Semilight"/>
          <w:sz w:val="28"/>
          <w:szCs w:val="28"/>
          <w:rtl/>
          <w:lang w:val="fr-FR" w:eastAsia="fr-FR"/>
        </w:rPr>
        <w:t xml:space="preserve"> ساده </w:t>
      </w:r>
      <w:proofErr w:type="spellStart"/>
      <w:r w:rsidRPr="00120906">
        <w:rPr>
          <w:rFonts w:ascii="Segoe UI Semilight" w:eastAsia="Times New Roman" w:hAnsi="Segoe UI Semilight" w:cs="Segoe UI Semilight"/>
          <w:sz w:val="28"/>
          <w:szCs w:val="28"/>
          <w:rtl/>
          <w:lang w:val="fr-FR" w:eastAsia="fr-FR"/>
        </w:rPr>
        <w:t>سازی</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هستند</w:t>
      </w:r>
      <w:proofErr w:type="spellEnd"/>
      <w:r w:rsidRPr="00120906">
        <w:rPr>
          <w:rFonts w:ascii="Segoe UI Semilight" w:eastAsia="Times New Roman" w:hAnsi="Segoe UI Semilight" w:cs="Segoe UI Semilight"/>
          <w:sz w:val="28"/>
          <w:szCs w:val="28"/>
          <w:rtl/>
          <w:lang w:val="fr-FR" w:eastAsia="fr-FR"/>
        </w:rPr>
        <w:t xml:space="preserve"> : دو جبهه در </w:t>
      </w:r>
      <w:proofErr w:type="spellStart"/>
      <w:r w:rsidRPr="00120906">
        <w:rPr>
          <w:rFonts w:ascii="Segoe UI Semilight" w:eastAsia="Times New Roman" w:hAnsi="Segoe UI Semilight" w:cs="Segoe UI Semilight"/>
          <w:sz w:val="28"/>
          <w:szCs w:val="28"/>
          <w:rtl/>
          <w:lang w:val="fr-FR" w:eastAsia="fr-FR"/>
        </w:rPr>
        <w:t>صحنۀ</w:t>
      </w:r>
      <w:proofErr w:type="spellEnd"/>
      <w:r w:rsidRPr="00120906">
        <w:rPr>
          <w:rFonts w:ascii="Segoe UI Semilight" w:eastAsia="Times New Roman" w:hAnsi="Segoe UI Semilight" w:cs="Segoe UI Semilight"/>
          <w:sz w:val="28"/>
          <w:szCs w:val="28"/>
          <w:rtl/>
          <w:lang w:val="fr-FR" w:eastAsia="fr-FR"/>
        </w:rPr>
        <w:t xml:space="preserve"> نبرد حضور </w:t>
      </w:r>
      <w:proofErr w:type="spellStart"/>
      <w:r w:rsidRPr="00120906">
        <w:rPr>
          <w:rFonts w:ascii="Segoe UI Semilight" w:eastAsia="Times New Roman" w:hAnsi="Segoe UI Semilight" w:cs="Segoe UI Semilight"/>
          <w:sz w:val="28"/>
          <w:szCs w:val="28"/>
          <w:rtl/>
          <w:lang w:val="fr-FR" w:eastAsia="fr-FR"/>
        </w:rPr>
        <w:t>دارند</w:t>
      </w:r>
      <w:proofErr w:type="spellEnd"/>
      <w:r w:rsidRPr="00120906">
        <w:rPr>
          <w:rFonts w:ascii="Segoe UI Semilight" w:eastAsia="Times New Roman" w:hAnsi="Segoe UI Semilight" w:cs="Segoe UI Semilight"/>
          <w:sz w:val="28"/>
          <w:szCs w:val="28"/>
          <w:rtl/>
          <w:lang w:val="fr-FR" w:eastAsia="fr-FR"/>
        </w:rPr>
        <w:t xml:space="preserve"> و هر </w:t>
      </w:r>
      <w:proofErr w:type="spellStart"/>
      <w:r w:rsidRPr="00120906">
        <w:rPr>
          <w:rFonts w:ascii="Segoe UI Semilight" w:eastAsia="Times New Roman" w:hAnsi="Segoe UI Semilight" w:cs="Segoe UI Semilight"/>
          <w:sz w:val="28"/>
          <w:szCs w:val="28"/>
          <w:rtl/>
          <w:lang w:val="fr-FR" w:eastAsia="fr-FR"/>
        </w:rPr>
        <w:t>یک</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باید</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ج</w:t>
      </w:r>
      <w:r w:rsidR="00941CFA">
        <w:rPr>
          <w:rFonts w:ascii="Segoe UI Semilight" w:eastAsia="Times New Roman" w:hAnsi="Segoe UI Semilight" w:cs="Segoe UI Semilight"/>
          <w:sz w:val="28"/>
          <w:szCs w:val="28"/>
          <w:rtl/>
          <w:lang w:val="fr-FR" w:eastAsia="fr-FR"/>
        </w:rPr>
        <w:t>بهۀ</w:t>
      </w:r>
      <w:proofErr w:type="spellEnd"/>
      <w:r w:rsidR="00941CFA">
        <w:rPr>
          <w:rFonts w:ascii="Segoe UI Semilight" w:eastAsia="Times New Roman" w:hAnsi="Segoe UI Semilight" w:cs="Segoe UI Semilight"/>
          <w:sz w:val="28"/>
          <w:szCs w:val="28"/>
          <w:rtl/>
          <w:lang w:val="fr-FR" w:eastAsia="fr-FR"/>
        </w:rPr>
        <w:t xml:space="preserve"> </w:t>
      </w:r>
      <w:proofErr w:type="spellStart"/>
      <w:r w:rsidR="00941CFA">
        <w:rPr>
          <w:rFonts w:ascii="Segoe UI Semilight" w:eastAsia="Times New Roman" w:hAnsi="Segoe UI Semilight" w:cs="Segoe UI Semilight"/>
          <w:sz w:val="28"/>
          <w:szCs w:val="28"/>
          <w:rtl/>
          <w:lang w:val="fr-FR" w:eastAsia="fr-FR"/>
        </w:rPr>
        <w:t>خودش</w:t>
      </w:r>
      <w:proofErr w:type="spellEnd"/>
      <w:r w:rsidR="00941CFA">
        <w:rPr>
          <w:rFonts w:ascii="Segoe UI Semilight" w:eastAsia="Times New Roman" w:hAnsi="Segoe UI Semilight" w:cs="Segoe UI Semilight"/>
          <w:sz w:val="28"/>
          <w:szCs w:val="28"/>
          <w:rtl/>
          <w:lang w:val="fr-FR" w:eastAsia="fr-FR"/>
        </w:rPr>
        <w:t xml:space="preserve"> را انتخاب </w:t>
      </w:r>
      <w:proofErr w:type="spellStart"/>
      <w:r w:rsidR="00941CFA">
        <w:rPr>
          <w:rFonts w:ascii="Segoe UI Semilight" w:eastAsia="Times New Roman" w:hAnsi="Segoe UI Semilight" w:cs="Segoe UI Semilight"/>
          <w:sz w:val="28"/>
          <w:szCs w:val="28"/>
          <w:rtl/>
          <w:lang w:val="fr-FR" w:eastAsia="fr-FR"/>
        </w:rPr>
        <w:t>کند</w:t>
      </w:r>
      <w:proofErr w:type="spellEnd"/>
      <w:r w:rsidR="00941CFA">
        <w:rPr>
          <w:rFonts w:ascii="Segoe UI Semilight" w:eastAsia="Times New Roman" w:hAnsi="Segoe UI Semilight" w:cs="Segoe UI Semilight"/>
          <w:sz w:val="28"/>
          <w:szCs w:val="28"/>
          <w:rtl/>
          <w:lang w:val="fr-FR" w:eastAsia="fr-FR"/>
        </w:rPr>
        <w:t xml:space="preserve">. در </w:t>
      </w:r>
      <w:proofErr w:type="spellStart"/>
      <w:r w:rsidR="00941CFA">
        <w:rPr>
          <w:rFonts w:ascii="Segoe UI Semilight" w:eastAsia="Times New Roman" w:hAnsi="Segoe UI Semilight" w:cs="Segoe UI Semilight"/>
          <w:sz w:val="28"/>
          <w:szCs w:val="28"/>
          <w:rtl/>
          <w:lang w:val="fr-FR" w:eastAsia="fr-FR"/>
        </w:rPr>
        <w:t>خاور</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میانه</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جائی</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که</w:t>
      </w:r>
      <w:proofErr w:type="spellEnd"/>
      <w:r w:rsidRPr="00120906">
        <w:rPr>
          <w:rFonts w:ascii="Segoe UI Semilight" w:eastAsia="Times New Roman" w:hAnsi="Segoe UI Semilight" w:cs="Segoe UI Semilight"/>
          <w:sz w:val="28"/>
          <w:szCs w:val="28"/>
          <w:rtl/>
          <w:lang w:val="fr-FR" w:eastAsia="fr-FR"/>
        </w:rPr>
        <w:t xml:space="preserve"> به </w:t>
      </w:r>
      <w:proofErr w:type="spellStart"/>
      <w:r w:rsidRPr="00120906">
        <w:rPr>
          <w:rFonts w:ascii="Segoe UI Semilight" w:eastAsia="Times New Roman" w:hAnsi="Segoe UI Semilight" w:cs="Segoe UI Semilight"/>
          <w:sz w:val="28"/>
          <w:szCs w:val="28"/>
          <w:rtl/>
          <w:lang w:val="fr-FR" w:eastAsia="fr-FR"/>
        </w:rPr>
        <w:t>شکل</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باور</w:t>
      </w:r>
      <w:proofErr w:type="spellEnd"/>
      <w:r w:rsidR="00941CFA">
        <w:rPr>
          <w:rFonts w:ascii="Segoe UI Semilight" w:eastAsia="Times New Roman" w:hAnsi="Segoe UI Semilight" w:cs="Segoe UI Semilight" w:hint="cs"/>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نکردی</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انبوهی</w:t>
      </w:r>
      <w:proofErr w:type="spellEnd"/>
      <w:r w:rsidRPr="00120906">
        <w:rPr>
          <w:rFonts w:ascii="Segoe UI Semilight" w:eastAsia="Times New Roman" w:hAnsi="Segoe UI Semilight" w:cs="Segoe UI Semilight"/>
          <w:sz w:val="28"/>
          <w:szCs w:val="28"/>
          <w:rtl/>
          <w:lang w:val="fr-FR" w:eastAsia="fr-FR"/>
        </w:rPr>
        <w:t xml:space="preserve"> از </w:t>
      </w:r>
      <w:proofErr w:type="spellStart"/>
      <w:r w:rsidRPr="00120906">
        <w:rPr>
          <w:rFonts w:ascii="Segoe UI Semilight" w:eastAsia="Times New Roman" w:hAnsi="Segoe UI Semilight" w:cs="Segoe UI Semilight"/>
          <w:sz w:val="28"/>
          <w:szCs w:val="28"/>
          <w:rtl/>
          <w:lang w:val="fr-FR" w:eastAsia="fr-FR"/>
        </w:rPr>
        <w:t>گروه</w:t>
      </w:r>
      <w:proofErr w:type="spellEnd"/>
      <w:r w:rsidRPr="00120906">
        <w:rPr>
          <w:rFonts w:ascii="Segoe UI Semilight" w:eastAsia="Times New Roman" w:hAnsi="Segoe UI Semilight" w:cs="Segoe UI Semilight"/>
          <w:sz w:val="28"/>
          <w:szCs w:val="28"/>
          <w:rtl/>
          <w:lang w:val="fr-FR" w:eastAsia="fr-FR"/>
        </w:rPr>
        <w:t xml:space="preserve"> ها و </w:t>
      </w:r>
      <w:proofErr w:type="spellStart"/>
      <w:r w:rsidRPr="00120906">
        <w:rPr>
          <w:rFonts w:ascii="Segoe UI Semilight" w:eastAsia="Times New Roman" w:hAnsi="Segoe UI Semilight" w:cs="Segoe UI Semilight"/>
          <w:sz w:val="28"/>
          <w:szCs w:val="28"/>
          <w:rtl/>
          <w:lang w:val="fr-FR" w:eastAsia="fr-FR"/>
        </w:rPr>
        <w:t>ایدئولوژیهای</w:t>
      </w:r>
      <w:proofErr w:type="spellEnd"/>
      <w:r w:rsidRPr="00120906">
        <w:rPr>
          <w:rFonts w:ascii="Segoe UI Semilight" w:eastAsia="Times New Roman" w:hAnsi="Segoe UI Semilight" w:cs="Segoe UI Semilight"/>
          <w:sz w:val="28"/>
          <w:szCs w:val="28"/>
          <w:rtl/>
          <w:lang w:val="fr-FR" w:eastAsia="fr-FR"/>
        </w:rPr>
        <w:t xml:space="preserve"> مختلف </w:t>
      </w:r>
      <w:proofErr w:type="spellStart"/>
      <w:r w:rsidRPr="00120906">
        <w:rPr>
          <w:rFonts w:ascii="Segoe UI Semilight" w:eastAsia="Times New Roman" w:hAnsi="Segoe UI Semilight" w:cs="Segoe UI Semilight"/>
          <w:sz w:val="28"/>
          <w:szCs w:val="28"/>
          <w:rtl/>
          <w:lang w:val="fr-FR" w:eastAsia="fr-FR"/>
        </w:rPr>
        <w:t>دیده</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می</w:t>
      </w:r>
      <w:proofErr w:type="spellEnd"/>
      <w:r w:rsidRPr="00120906">
        <w:rPr>
          <w:rFonts w:ascii="Segoe UI Semilight" w:eastAsia="Times New Roman" w:hAnsi="Segoe UI Semilight" w:cs="Segoe UI Semilight"/>
          <w:sz w:val="28"/>
          <w:szCs w:val="28"/>
          <w:rtl/>
          <w:lang w:val="fr-FR" w:eastAsia="fr-FR"/>
        </w:rPr>
        <w:t xml:space="preserve"> شود، </w:t>
      </w:r>
      <w:proofErr w:type="spellStart"/>
      <w:r w:rsidRPr="00120906">
        <w:rPr>
          <w:rFonts w:ascii="Segoe UI Semilight" w:eastAsia="Times New Roman" w:hAnsi="Segoe UI Semilight" w:cs="Segoe UI Semilight"/>
          <w:sz w:val="28"/>
          <w:szCs w:val="28"/>
          <w:rtl/>
          <w:lang w:val="fr-FR" w:eastAsia="fr-FR"/>
        </w:rPr>
        <w:t>این</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فرآیند</w:t>
      </w:r>
      <w:proofErr w:type="spellEnd"/>
      <w:r w:rsidRPr="00120906">
        <w:rPr>
          <w:rFonts w:ascii="Segoe UI Semilight" w:eastAsia="Times New Roman" w:hAnsi="Segoe UI Semilight" w:cs="Segoe UI Semilight"/>
          <w:sz w:val="28"/>
          <w:szCs w:val="28"/>
          <w:rtl/>
          <w:lang w:val="fr-FR" w:eastAsia="fr-FR"/>
        </w:rPr>
        <w:t xml:space="preserve"> به </w:t>
      </w:r>
      <w:proofErr w:type="spellStart"/>
      <w:r w:rsidRPr="00120906">
        <w:rPr>
          <w:rFonts w:ascii="Segoe UI Semilight" w:eastAsia="Times New Roman" w:hAnsi="Segoe UI Semilight" w:cs="Segoe UI Semilight"/>
          <w:sz w:val="28"/>
          <w:szCs w:val="28"/>
          <w:rtl/>
          <w:lang w:val="fr-FR" w:eastAsia="fr-FR"/>
        </w:rPr>
        <w:t>شکل</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خاصی</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هولناک</w:t>
      </w:r>
      <w:proofErr w:type="spellEnd"/>
      <w:r w:rsidRPr="00120906">
        <w:rPr>
          <w:rFonts w:ascii="Segoe UI Semilight" w:eastAsia="Times New Roman" w:hAnsi="Segoe UI Semilight" w:cs="Segoe UI Semilight"/>
          <w:sz w:val="28"/>
          <w:szCs w:val="28"/>
          <w:rtl/>
          <w:lang w:val="fr-FR" w:eastAsia="fr-FR"/>
        </w:rPr>
        <w:t xml:space="preserve"> است </w:t>
      </w:r>
      <w:proofErr w:type="spellStart"/>
      <w:r w:rsidRPr="00120906">
        <w:rPr>
          <w:rFonts w:ascii="Segoe UI Semilight" w:eastAsia="Times New Roman" w:hAnsi="Segoe UI Semilight" w:cs="Segoe UI Semilight"/>
          <w:sz w:val="28"/>
          <w:szCs w:val="28"/>
          <w:rtl/>
          <w:lang w:val="fr-FR" w:eastAsia="fr-FR"/>
        </w:rPr>
        <w:t>زیرا</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تقسیم</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بندی</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صفحۀ</w:t>
      </w:r>
      <w:proofErr w:type="spellEnd"/>
      <w:r w:rsidRPr="00120906">
        <w:rPr>
          <w:rFonts w:ascii="Segoe UI Semilight" w:eastAsia="Times New Roman" w:hAnsi="Segoe UI Semilight" w:cs="Segoe UI Semilight"/>
          <w:sz w:val="28"/>
          <w:szCs w:val="28"/>
          <w:rtl/>
          <w:lang w:val="fr-FR" w:eastAsia="fr-FR"/>
        </w:rPr>
        <w:t xml:space="preserve"> شطرنج به دو </w:t>
      </w:r>
      <w:proofErr w:type="spellStart"/>
      <w:r w:rsidRPr="00120906">
        <w:rPr>
          <w:rFonts w:ascii="Segoe UI Semilight" w:eastAsia="Times New Roman" w:hAnsi="Segoe UI Semilight" w:cs="Segoe UI Semilight"/>
          <w:sz w:val="28"/>
          <w:szCs w:val="28"/>
          <w:rtl/>
          <w:lang w:val="fr-FR" w:eastAsia="fr-FR"/>
        </w:rPr>
        <w:t>گروه</w:t>
      </w:r>
      <w:proofErr w:type="spellEnd"/>
      <w:r w:rsidRPr="00120906">
        <w:rPr>
          <w:rFonts w:ascii="Segoe UI Semilight" w:eastAsia="Times New Roman" w:hAnsi="Segoe UI Semilight" w:cs="Segoe UI Semilight"/>
          <w:sz w:val="28"/>
          <w:szCs w:val="28"/>
          <w:rtl/>
          <w:lang w:val="fr-FR" w:eastAsia="fr-FR"/>
        </w:rPr>
        <w:t xml:space="preserve"> </w:t>
      </w:r>
      <w:r w:rsidR="005A7942" w:rsidRPr="00120906">
        <w:rPr>
          <w:rFonts w:ascii="Segoe UI Semilight" w:eastAsia="Times New Roman" w:hAnsi="Segoe UI Semilight" w:cs="Segoe UI Semilight"/>
          <w:sz w:val="28"/>
          <w:szCs w:val="28"/>
          <w:rtl/>
          <w:lang w:val="fr-FR" w:eastAsia="fr-FR"/>
        </w:rPr>
        <w:t xml:space="preserve">اجازه </w:t>
      </w:r>
      <w:proofErr w:type="spellStart"/>
      <w:r w:rsidR="005A7942" w:rsidRPr="00120906">
        <w:rPr>
          <w:rFonts w:ascii="Segoe UI Semilight" w:eastAsia="Times New Roman" w:hAnsi="Segoe UI Semilight" w:cs="Segoe UI Semilight"/>
          <w:sz w:val="28"/>
          <w:szCs w:val="28"/>
          <w:rtl/>
          <w:lang w:val="fr-FR" w:eastAsia="fr-FR"/>
        </w:rPr>
        <w:t>نمی</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دهد</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که</w:t>
      </w:r>
      <w:proofErr w:type="spellEnd"/>
      <w:r w:rsidR="005A7942" w:rsidRPr="00120906">
        <w:rPr>
          <w:rFonts w:ascii="Segoe UI Semilight" w:eastAsia="Times New Roman" w:hAnsi="Segoe UI Semilight" w:cs="Segoe UI Semilight"/>
          <w:sz w:val="28"/>
          <w:szCs w:val="28"/>
          <w:rtl/>
          <w:lang w:val="fr-FR" w:eastAsia="fr-FR"/>
        </w:rPr>
        <w:t xml:space="preserve"> تعدد جبهه ها و </w:t>
      </w:r>
      <w:proofErr w:type="spellStart"/>
      <w:r w:rsidR="005A7942" w:rsidRPr="00120906">
        <w:rPr>
          <w:rFonts w:ascii="Segoe UI Semilight" w:eastAsia="Times New Roman" w:hAnsi="Segoe UI Semilight" w:cs="Segoe UI Semilight"/>
          <w:sz w:val="28"/>
          <w:szCs w:val="28"/>
          <w:rtl/>
          <w:lang w:val="fr-FR" w:eastAsia="fr-FR"/>
        </w:rPr>
        <w:t>ایدئولوژیها</w:t>
      </w:r>
      <w:proofErr w:type="spellEnd"/>
      <w:r w:rsidR="005A7942" w:rsidRPr="00120906">
        <w:rPr>
          <w:rFonts w:ascii="Segoe UI Semilight" w:eastAsia="Times New Roman" w:hAnsi="Segoe UI Semilight" w:cs="Segoe UI Semilight"/>
          <w:sz w:val="28"/>
          <w:szCs w:val="28"/>
          <w:rtl/>
          <w:lang w:val="fr-FR" w:eastAsia="fr-FR"/>
        </w:rPr>
        <w:t xml:space="preserve"> را </w:t>
      </w:r>
      <w:proofErr w:type="spellStart"/>
      <w:r w:rsidR="005A7942" w:rsidRPr="00120906">
        <w:rPr>
          <w:rFonts w:ascii="Segoe UI Semilight" w:eastAsia="Times New Roman" w:hAnsi="Segoe UI Semilight" w:cs="Segoe UI Semilight"/>
          <w:sz w:val="28"/>
          <w:szCs w:val="28"/>
          <w:rtl/>
          <w:lang w:val="fr-FR" w:eastAsia="fr-FR"/>
        </w:rPr>
        <w:t>ببینیم</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علاوه</w:t>
      </w:r>
      <w:proofErr w:type="spellEnd"/>
      <w:r w:rsidR="005A7942" w:rsidRPr="00120906">
        <w:rPr>
          <w:rFonts w:ascii="Segoe UI Semilight" w:eastAsia="Times New Roman" w:hAnsi="Segoe UI Semilight" w:cs="Segoe UI Semilight"/>
          <w:sz w:val="28"/>
          <w:szCs w:val="28"/>
          <w:rtl/>
          <w:lang w:val="fr-FR" w:eastAsia="fr-FR"/>
        </w:rPr>
        <w:t xml:space="preserve"> بر </w:t>
      </w:r>
      <w:proofErr w:type="spellStart"/>
      <w:r w:rsidR="005A7942" w:rsidRPr="00120906">
        <w:rPr>
          <w:rFonts w:ascii="Segoe UI Semilight" w:eastAsia="Times New Roman" w:hAnsi="Segoe UI Semilight" w:cs="Segoe UI Semilight"/>
          <w:sz w:val="28"/>
          <w:szCs w:val="28"/>
          <w:rtl/>
          <w:lang w:val="fr-FR" w:eastAsia="fr-FR"/>
        </w:rPr>
        <w:t>این</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گاهی</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گروهی</w:t>
      </w:r>
      <w:proofErr w:type="spellEnd"/>
      <w:r w:rsidR="005A7942" w:rsidRPr="00120906">
        <w:rPr>
          <w:rFonts w:ascii="Segoe UI Semilight" w:eastAsia="Times New Roman" w:hAnsi="Segoe UI Semilight" w:cs="Segoe UI Semilight"/>
          <w:sz w:val="28"/>
          <w:szCs w:val="28"/>
          <w:rtl/>
          <w:lang w:val="fr-FR" w:eastAsia="fr-FR"/>
        </w:rPr>
        <w:t xml:space="preserve"> در اتحاد </w:t>
      </w:r>
      <w:proofErr w:type="spellStart"/>
      <w:r w:rsidR="005A7942" w:rsidRPr="00120906">
        <w:rPr>
          <w:rFonts w:ascii="Segoe UI Semilight" w:eastAsia="Times New Roman" w:hAnsi="Segoe UI Semilight" w:cs="Segoe UI Semilight"/>
          <w:sz w:val="28"/>
          <w:szCs w:val="28"/>
          <w:rtl/>
          <w:lang w:val="fr-FR" w:eastAsia="fr-FR"/>
        </w:rPr>
        <w:t>با</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گروه</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دیگری</w:t>
      </w:r>
      <w:proofErr w:type="spellEnd"/>
      <w:r w:rsidR="005A7942" w:rsidRPr="00120906">
        <w:rPr>
          <w:rFonts w:ascii="Segoe UI Semilight" w:eastAsia="Times New Roman" w:hAnsi="Segoe UI Semilight" w:cs="Segoe UI Semilight"/>
          <w:sz w:val="28"/>
          <w:szCs w:val="28"/>
          <w:rtl/>
          <w:lang w:val="fr-FR" w:eastAsia="fr-FR"/>
        </w:rPr>
        <w:t xml:space="preserve"> قرار </w:t>
      </w:r>
      <w:proofErr w:type="spellStart"/>
      <w:r w:rsidR="005A7942" w:rsidRPr="00120906">
        <w:rPr>
          <w:rFonts w:ascii="Segoe UI Semilight" w:eastAsia="Times New Roman" w:hAnsi="Segoe UI Semilight" w:cs="Segoe UI Semilight"/>
          <w:sz w:val="28"/>
          <w:szCs w:val="28"/>
          <w:rtl/>
          <w:lang w:val="fr-FR" w:eastAsia="fr-FR"/>
        </w:rPr>
        <w:t>می</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گیرد</w:t>
      </w:r>
      <w:proofErr w:type="spellEnd"/>
      <w:r w:rsidR="005A7942" w:rsidRPr="00120906">
        <w:rPr>
          <w:rFonts w:ascii="Segoe UI Semilight" w:eastAsia="Times New Roman" w:hAnsi="Segoe UI Semilight" w:cs="Segoe UI Semilight"/>
          <w:sz w:val="28"/>
          <w:szCs w:val="28"/>
          <w:rtl/>
          <w:lang w:val="fr-FR" w:eastAsia="fr-FR"/>
        </w:rPr>
        <w:t xml:space="preserve"> در </w:t>
      </w:r>
      <w:proofErr w:type="spellStart"/>
      <w:r w:rsidR="005A7942" w:rsidRPr="00120906">
        <w:rPr>
          <w:rFonts w:ascii="Segoe UI Semilight" w:eastAsia="Times New Roman" w:hAnsi="Segoe UI Semilight" w:cs="Segoe UI Semilight"/>
          <w:sz w:val="28"/>
          <w:szCs w:val="28"/>
          <w:rtl/>
          <w:lang w:val="fr-FR" w:eastAsia="fr-FR"/>
        </w:rPr>
        <w:t>حالی</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که</w:t>
      </w:r>
      <w:proofErr w:type="spellEnd"/>
      <w:r w:rsidR="005A7942" w:rsidRPr="00120906">
        <w:rPr>
          <w:rFonts w:ascii="Segoe UI Semilight" w:eastAsia="Times New Roman" w:hAnsi="Segoe UI Semilight" w:cs="Segoe UI Semilight"/>
          <w:sz w:val="28"/>
          <w:szCs w:val="28"/>
          <w:rtl/>
          <w:lang w:val="fr-FR" w:eastAsia="fr-FR"/>
        </w:rPr>
        <w:t xml:space="preserve"> از </w:t>
      </w:r>
      <w:proofErr w:type="spellStart"/>
      <w:r w:rsidR="005A7942" w:rsidRPr="00120906">
        <w:rPr>
          <w:rFonts w:ascii="Segoe UI Semilight" w:eastAsia="Times New Roman" w:hAnsi="Segoe UI Semilight" w:cs="Segoe UI Semilight"/>
          <w:sz w:val="28"/>
          <w:szCs w:val="28"/>
          <w:rtl/>
          <w:lang w:val="fr-FR" w:eastAsia="fr-FR"/>
        </w:rPr>
        <w:t>دیدگاه</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ایدئولوژیک</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همخوان</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نیستند</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برای</w:t>
      </w:r>
      <w:proofErr w:type="spellEnd"/>
      <w:r w:rsidR="005A7942" w:rsidRPr="00120906">
        <w:rPr>
          <w:rFonts w:ascii="Segoe UI Semilight" w:eastAsia="Times New Roman" w:hAnsi="Segoe UI Semilight" w:cs="Segoe UI Semilight"/>
          <w:sz w:val="28"/>
          <w:szCs w:val="28"/>
          <w:rtl/>
          <w:lang w:val="fr-FR" w:eastAsia="fr-FR"/>
        </w:rPr>
        <w:t xml:space="preserve"> نمونه، </w:t>
      </w:r>
      <w:proofErr w:type="spellStart"/>
      <w:r w:rsidR="005A7942" w:rsidRPr="00120906">
        <w:rPr>
          <w:rFonts w:ascii="Segoe UI Semilight" w:eastAsia="Times New Roman" w:hAnsi="Segoe UI Semilight" w:cs="Segoe UI Semilight"/>
          <w:sz w:val="28"/>
          <w:szCs w:val="28"/>
          <w:rtl/>
          <w:lang w:val="fr-FR" w:eastAsia="fr-FR"/>
        </w:rPr>
        <w:t>جمهوری</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اسلامی</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ایران</w:t>
      </w:r>
      <w:proofErr w:type="spellEnd"/>
      <w:r w:rsidR="005A7942" w:rsidRPr="00120906">
        <w:rPr>
          <w:rFonts w:ascii="Segoe UI Semilight" w:eastAsia="Times New Roman" w:hAnsi="Segoe UI Semilight" w:cs="Segoe UI Semilight"/>
          <w:sz w:val="28"/>
          <w:szCs w:val="28"/>
          <w:rtl/>
          <w:lang w:val="fr-FR" w:eastAsia="fr-FR"/>
        </w:rPr>
        <w:t xml:space="preserve"> متحد </w:t>
      </w:r>
      <w:proofErr w:type="spellStart"/>
      <w:r w:rsidR="005A7942" w:rsidRPr="00120906">
        <w:rPr>
          <w:rFonts w:ascii="Segoe UI Semilight" w:eastAsia="Times New Roman" w:hAnsi="Segoe UI Semilight" w:cs="Segoe UI Semilight"/>
          <w:sz w:val="28"/>
          <w:szCs w:val="28"/>
          <w:rtl/>
          <w:lang w:val="fr-FR" w:eastAsia="fr-FR"/>
        </w:rPr>
        <w:t>سوریۀ</w:t>
      </w:r>
      <w:proofErr w:type="spellEnd"/>
      <w:r w:rsidR="005A7942" w:rsidRPr="00120906">
        <w:rPr>
          <w:rFonts w:ascii="Segoe UI Semilight" w:eastAsia="Times New Roman" w:hAnsi="Segoe UI Semilight" w:cs="Segoe UI Semilight"/>
          <w:sz w:val="28"/>
          <w:szCs w:val="28"/>
          <w:rtl/>
          <w:lang w:val="fr-FR" w:eastAsia="fr-FR"/>
        </w:rPr>
        <w:t xml:space="preserve"> </w:t>
      </w:r>
      <w:proofErr w:type="spellStart"/>
      <w:r w:rsidR="005A7942" w:rsidRPr="00120906">
        <w:rPr>
          <w:rFonts w:ascii="Segoe UI Semilight" w:eastAsia="Times New Roman" w:hAnsi="Segoe UI Semilight" w:cs="Segoe UI Semilight"/>
          <w:sz w:val="28"/>
          <w:szCs w:val="28"/>
          <w:rtl/>
          <w:lang w:val="fr-FR" w:eastAsia="fr-FR"/>
        </w:rPr>
        <w:t>لائیک</w:t>
      </w:r>
      <w:proofErr w:type="spellEnd"/>
      <w:r w:rsidR="005A7942" w:rsidRPr="00120906">
        <w:rPr>
          <w:rFonts w:ascii="Segoe UI Semilight" w:eastAsia="Times New Roman" w:hAnsi="Segoe UI Semilight" w:cs="Segoe UI Semilight"/>
          <w:sz w:val="28"/>
          <w:szCs w:val="28"/>
          <w:rtl/>
          <w:lang w:val="fr-FR" w:eastAsia="fr-FR"/>
        </w:rPr>
        <w:t xml:space="preserve"> است. </w:t>
      </w:r>
    </w:p>
    <w:p w:rsidR="005A7942" w:rsidRDefault="005A7942" w:rsidP="00120906">
      <w:pPr>
        <w:bidi/>
        <w:jc w:val="both"/>
        <w:rPr>
          <w:rFonts w:ascii="Segoe UI Semilight" w:eastAsia="Times New Roman" w:hAnsi="Segoe UI Semilight" w:cs="Segoe UI Semilight"/>
          <w:sz w:val="28"/>
          <w:szCs w:val="28"/>
          <w:rtl/>
          <w:lang w:val="fr-FR" w:eastAsia="fr-FR" w:bidi="fa-IR"/>
        </w:rPr>
      </w:pPr>
      <w:proofErr w:type="spellStart"/>
      <w:r w:rsidRPr="00120906">
        <w:rPr>
          <w:rFonts w:ascii="Segoe UI Semilight" w:eastAsia="Times New Roman" w:hAnsi="Segoe UI Semilight" w:cs="Segoe UI Semilight"/>
          <w:sz w:val="28"/>
          <w:szCs w:val="28"/>
          <w:rtl/>
          <w:lang w:val="fr-FR" w:eastAsia="fr-FR"/>
        </w:rPr>
        <w:t>وقتی</w:t>
      </w:r>
      <w:proofErr w:type="spellEnd"/>
      <w:r w:rsidRPr="00120906">
        <w:rPr>
          <w:rFonts w:ascii="Segoe UI Semilight" w:eastAsia="Times New Roman" w:hAnsi="Segoe UI Semilight" w:cs="Segoe UI Semilight"/>
          <w:sz w:val="28"/>
          <w:szCs w:val="28"/>
          <w:rtl/>
          <w:lang w:val="fr-FR" w:eastAsia="fr-FR"/>
        </w:rPr>
        <w:t xml:space="preserve"> </w:t>
      </w:r>
      <w:proofErr w:type="spellStart"/>
      <w:r w:rsidRPr="00120906">
        <w:rPr>
          <w:rFonts w:ascii="Segoe UI Semilight" w:eastAsia="Times New Roman" w:hAnsi="Segoe UI Semilight" w:cs="Segoe UI Semilight"/>
          <w:sz w:val="28"/>
          <w:szCs w:val="28"/>
          <w:rtl/>
          <w:lang w:val="fr-FR" w:eastAsia="fr-FR"/>
        </w:rPr>
        <w:t>جنگی</w:t>
      </w:r>
      <w:proofErr w:type="spellEnd"/>
      <w:r w:rsidRPr="00120906">
        <w:rPr>
          <w:rFonts w:ascii="Segoe UI Semilight" w:eastAsia="Times New Roman" w:hAnsi="Segoe UI Semilight" w:cs="Segoe UI Semilight"/>
          <w:sz w:val="28"/>
          <w:szCs w:val="28"/>
          <w:rtl/>
          <w:lang w:val="fr-FR" w:eastAsia="fr-FR"/>
        </w:rPr>
        <w:t xml:space="preserve"> </w:t>
      </w:r>
      <w:r w:rsidR="001B487A" w:rsidRPr="00120906">
        <w:rPr>
          <w:rFonts w:ascii="Segoe UI Semilight" w:eastAsia="Times New Roman" w:hAnsi="Segoe UI Semilight" w:cs="Segoe UI Semilight"/>
          <w:sz w:val="28"/>
          <w:szCs w:val="28"/>
          <w:rtl/>
          <w:lang w:val="fr-FR" w:eastAsia="fr-FR"/>
        </w:rPr>
        <w:t xml:space="preserve">به </w:t>
      </w:r>
      <w:proofErr w:type="spellStart"/>
      <w:r w:rsidR="001B487A" w:rsidRPr="00120906">
        <w:rPr>
          <w:rFonts w:ascii="Segoe UI Semilight" w:eastAsia="Times New Roman" w:hAnsi="Segoe UI Semilight" w:cs="Segoe UI Semilight"/>
          <w:sz w:val="28"/>
          <w:szCs w:val="28"/>
          <w:rtl/>
          <w:lang w:val="fr-FR" w:eastAsia="fr-FR"/>
        </w:rPr>
        <w:t>پایان</w:t>
      </w:r>
      <w:proofErr w:type="spellEnd"/>
      <w:r w:rsidR="001B487A" w:rsidRPr="00120906">
        <w:rPr>
          <w:rFonts w:ascii="Segoe UI Semilight" w:eastAsia="Times New Roman" w:hAnsi="Segoe UI Semilight" w:cs="Segoe UI Semilight"/>
          <w:sz w:val="28"/>
          <w:szCs w:val="28"/>
          <w:rtl/>
          <w:lang w:val="fr-FR" w:eastAsia="fr-FR"/>
        </w:rPr>
        <w:t xml:space="preserve"> خود </w:t>
      </w:r>
      <w:proofErr w:type="spellStart"/>
      <w:r w:rsidR="001B487A" w:rsidRPr="00120906">
        <w:rPr>
          <w:rFonts w:ascii="Segoe UI Semilight" w:eastAsia="Times New Roman" w:hAnsi="Segoe UI Semilight" w:cs="Segoe UI Semilight"/>
          <w:sz w:val="28"/>
          <w:szCs w:val="28"/>
          <w:rtl/>
          <w:lang w:val="fr-FR" w:eastAsia="fr-FR"/>
        </w:rPr>
        <w:t>می</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رسد</w:t>
      </w:r>
      <w:proofErr w:type="spellEnd"/>
      <w:r w:rsidR="001B487A" w:rsidRPr="00120906">
        <w:rPr>
          <w:rFonts w:ascii="Segoe UI Semilight" w:eastAsia="Times New Roman" w:hAnsi="Segoe UI Semilight" w:cs="Segoe UI Semilight"/>
          <w:sz w:val="28"/>
          <w:szCs w:val="28"/>
          <w:rtl/>
          <w:lang w:val="fr-FR" w:eastAsia="fr-FR"/>
        </w:rPr>
        <w:t xml:space="preserve">، هر </w:t>
      </w:r>
      <w:proofErr w:type="spellStart"/>
      <w:r w:rsidR="001B487A" w:rsidRPr="00120906">
        <w:rPr>
          <w:rFonts w:ascii="Segoe UI Semilight" w:eastAsia="Times New Roman" w:hAnsi="Segoe UI Semilight" w:cs="Segoe UI Semilight"/>
          <w:sz w:val="28"/>
          <w:szCs w:val="28"/>
          <w:rtl/>
          <w:lang w:val="fr-FR" w:eastAsia="fr-FR"/>
        </w:rPr>
        <w:t>یک</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سعی</w:t>
      </w:r>
      <w:proofErr w:type="spellEnd"/>
      <w:r w:rsidR="001B487A" w:rsidRPr="00120906">
        <w:rPr>
          <w:rFonts w:ascii="Segoe UI Semilight" w:eastAsia="Times New Roman" w:hAnsi="Segoe UI Semilight" w:cs="Segoe UI Semilight"/>
          <w:sz w:val="28"/>
          <w:szCs w:val="28"/>
          <w:rtl/>
          <w:lang w:val="fr-FR" w:eastAsia="fr-FR"/>
        </w:rPr>
        <w:t xml:space="preserve"> در </w:t>
      </w:r>
      <w:proofErr w:type="spellStart"/>
      <w:r w:rsidR="001B487A" w:rsidRPr="00120906">
        <w:rPr>
          <w:rFonts w:ascii="Segoe UI Semilight" w:eastAsia="Times New Roman" w:hAnsi="Segoe UI Semilight" w:cs="Segoe UI Semilight"/>
          <w:sz w:val="28"/>
          <w:szCs w:val="28"/>
          <w:rtl/>
          <w:lang w:val="fr-FR" w:eastAsia="fr-FR"/>
        </w:rPr>
        <w:t>پاک</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کردن</w:t>
      </w:r>
      <w:proofErr w:type="spellEnd"/>
      <w:r w:rsidR="001B487A" w:rsidRPr="00120906">
        <w:rPr>
          <w:rFonts w:ascii="Segoe UI Semilight" w:eastAsia="Times New Roman" w:hAnsi="Segoe UI Semilight" w:cs="Segoe UI Semilight"/>
          <w:sz w:val="28"/>
          <w:szCs w:val="28"/>
          <w:rtl/>
          <w:lang w:val="fr-FR" w:eastAsia="fr-FR"/>
        </w:rPr>
        <w:t xml:space="preserve"> آثار </w:t>
      </w:r>
      <w:proofErr w:type="spellStart"/>
      <w:r w:rsidR="001B487A" w:rsidRPr="00120906">
        <w:rPr>
          <w:rFonts w:ascii="Segoe UI Semilight" w:eastAsia="Times New Roman" w:hAnsi="Segoe UI Semilight" w:cs="Segoe UI Semilight"/>
          <w:sz w:val="28"/>
          <w:szCs w:val="28"/>
          <w:rtl/>
          <w:lang w:val="fr-FR" w:eastAsia="fr-FR"/>
        </w:rPr>
        <w:t>جرمی</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دارند</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که</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خواسته</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یا</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ناخواسته</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مرتکب</w:t>
      </w:r>
      <w:proofErr w:type="spellEnd"/>
      <w:r w:rsidR="001B487A" w:rsidRPr="00120906">
        <w:rPr>
          <w:rFonts w:ascii="Segoe UI Semilight" w:eastAsia="Times New Roman" w:hAnsi="Segoe UI Semilight" w:cs="Segoe UI Semilight"/>
          <w:sz w:val="28"/>
          <w:szCs w:val="28"/>
          <w:rtl/>
          <w:lang w:val="fr-FR" w:eastAsia="fr-FR"/>
        </w:rPr>
        <w:t xml:space="preserve"> شده اند و </w:t>
      </w:r>
      <w:proofErr w:type="spellStart"/>
      <w:r w:rsidR="001B487A" w:rsidRPr="00120906">
        <w:rPr>
          <w:rFonts w:ascii="Segoe UI Semilight" w:eastAsia="Times New Roman" w:hAnsi="Segoe UI Semilight" w:cs="Segoe UI Semilight"/>
          <w:sz w:val="28"/>
          <w:szCs w:val="28"/>
          <w:rtl/>
          <w:lang w:val="fr-FR" w:eastAsia="fr-FR"/>
        </w:rPr>
        <w:t>گاهی</w:t>
      </w:r>
      <w:proofErr w:type="spellEnd"/>
      <w:r w:rsidR="001B487A" w:rsidRPr="00120906">
        <w:rPr>
          <w:rFonts w:ascii="Segoe UI Semilight" w:eastAsia="Times New Roman" w:hAnsi="Segoe UI Semilight" w:cs="Segoe UI Semilight"/>
          <w:sz w:val="28"/>
          <w:szCs w:val="28"/>
          <w:rtl/>
          <w:lang w:val="fr-FR" w:eastAsia="fr-FR"/>
        </w:rPr>
        <w:t xml:space="preserve"> هم </w:t>
      </w:r>
      <w:proofErr w:type="spellStart"/>
      <w:r w:rsidR="001B487A" w:rsidRPr="00120906">
        <w:rPr>
          <w:rFonts w:ascii="Segoe UI Semilight" w:eastAsia="Times New Roman" w:hAnsi="Segoe UI Semilight" w:cs="Segoe UI Semilight"/>
          <w:sz w:val="28"/>
          <w:szCs w:val="28"/>
          <w:rtl/>
          <w:lang w:val="fr-FR" w:eastAsia="fr-FR"/>
        </w:rPr>
        <w:t>پیمانان</w:t>
      </w:r>
      <w:proofErr w:type="spellEnd"/>
      <w:r w:rsidR="001B487A" w:rsidRPr="00120906">
        <w:rPr>
          <w:rFonts w:ascii="Segoe UI Semilight" w:eastAsia="Times New Roman" w:hAnsi="Segoe UI Semilight" w:cs="Segoe UI Semilight"/>
          <w:sz w:val="28"/>
          <w:szCs w:val="28"/>
          <w:rtl/>
          <w:lang w:val="fr-FR" w:eastAsia="fr-FR"/>
        </w:rPr>
        <w:t xml:space="preserve"> دست و </w:t>
      </w:r>
      <w:proofErr w:type="spellStart"/>
      <w:r w:rsidR="001B487A" w:rsidRPr="00120906">
        <w:rPr>
          <w:rFonts w:ascii="Segoe UI Semilight" w:eastAsia="Times New Roman" w:hAnsi="Segoe UI Semilight" w:cs="Segoe UI Semilight"/>
          <w:sz w:val="28"/>
          <w:szCs w:val="28"/>
          <w:rtl/>
          <w:lang w:val="fr-FR" w:eastAsia="fr-FR"/>
        </w:rPr>
        <w:t>پا</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گیری</w:t>
      </w:r>
      <w:proofErr w:type="spellEnd"/>
      <w:r w:rsidR="001B487A" w:rsidRPr="00120906">
        <w:rPr>
          <w:rFonts w:ascii="Segoe UI Semilight" w:eastAsia="Times New Roman" w:hAnsi="Segoe UI Semilight" w:cs="Segoe UI Semilight"/>
          <w:sz w:val="28"/>
          <w:szCs w:val="28"/>
          <w:rtl/>
          <w:lang w:val="fr-FR" w:eastAsia="fr-FR"/>
        </w:rPr>
        <w:t xml:space="preserve"> را </w:t>
      </w:r>
      <w:proofErr w:type="spellStart"/>
      <w:r w:rsidR="001B487A" w:rsidRPr="00120906">
        <w:rPr>
          <w:rFonts w:ascii="Segoe UI Semilight" w:eastAsia="Times New Roman" w:hAnsi="Segoe UI Semilight" w:cs="Segoe UI Semilight"/>
          <w:sz w:val="28"/>
          <w:szCs w:val="28"/>
          <w:rtl/>
          <w:lang w:val="fr-FR" w:eastAsia="fr-FR"/>
        </w:rPr>
        <w:t>که</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می</w:t>
      </w:r>
      <w:proofErr w:type="spellEnd"/>
      <w:r w:rsidR="00120906">
        <w:rPr>
          <w:rFonts w:ascii="Segoe UI Semilight" w:eastAsia="Times New Roman" w:hAnsi="Segoe UI Semilight" w:cs="Segoe UI Semilight" w:hint="cs"/>
          <w:sz w:val="28"/>
          <w:szCs w:val="28"/>
          <w:rtl/>
          <w:lang w:val="fr-FR" w:eastAsia="fr-FR"/>
        </w:rPr>
        <w:t> </w:t>
      </w:r>
      <w:proofErr w:type="spellStart"/>
      <w:r w:rsidR="001B487A" w:rsidRPr="00120906">
        <w:rPr>
          <w:rFonts w:ascii="Segoe UI Semilight" w:eastAsia="Times New Roman" w:hAnsi="Segoe UI Semilight" w:cs="Segoe UI Semilight"/>
          <w:sz w:val="28"/>
          <w:szCs w:val="28"/>
          <w:rtl/>
          <w:lang w:val="fr-FR" w:eastAsia="fr-FR"/>
        </w:rPr>
        <w:t>خواهند</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فراموش</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کنند</w:t>
      </w:r>
      <w:proofErr w:type="spellEnd"/>
      <w:r w:rsidR="001B487A" w:rsidRPr="00120906">
        <w:rPr>
          <w:rFonts w:ascii="Segoe UI Semilight" w:eastAsia="Times New Roman" w:hAnsi="Segoe UI Semilight" w:cs="Segoe UI Semilight"/>
          <w:sz w:val="28"/>
          <w:szCs w:val="28"/>
          <w:rtl/>
          <w:lang w:val="fr-FR" w:eastAsia="fr-FR"/>
        </w:rPr>
        <w:t xml:space="preserve"> از </w:t>
      </w:r>
      <w:proofErr w:type="spellStart"/>
      <w:r w:rsidR="001B487A" w:rsidRPr="00120906">
        <w:rPr>
          <w:rFonts w:ascii="Segoe UI Semilight" w:eastAsia="Times New Roman" w:hAnsi="Segoe UI Semilight" w:cs="Segoe UI Semilight"/>
          <w:sz w:val="28"/>
          <w:szCs w:val="28"/>
          <w:rtl/>
          <w:lang w:val="fr-FR" w:eastAsia="fr-FR"/>
        </w:rPr>
        <w:t>بین</w:t>
      </w:r>
      <w:proofErr w:type="spellEnd"/>
      <w:r w:rsidR="001B487A" w:rsidRPr="00120906">
        <w:rPr>
          <w:rFonts w:ascii="Segoe UI Semilight" w:eastAsia="Times New Roman" w:hAnsi="Segoe UI Semilight" w:cs="Segoe UI Semilight"/>
          <w:sz w:val="28"/>
          <w:szCs w:val="28"/>
          <w:rtl/>
          <w:lang w:val="fr-FR" w:eastAsia="fr-FR"/>
        </w:rPr>
        <w:t xml:space="preserve"> </w:t>
      </w:r>
      <w:proofErr w:type="spellStart"/>
      <w:r w:rsidR="001B487A" w:rsidRPr="00120906">
        <w:rPr>
          <w:rFonts w:ascii="Segoe UI Semilight" w:eastAsia="Times New Roman" w:hAnsi="Segoe UI Semilight" w:cs="Segoe UI Semilight"/>
          <w:sz w:val="28"/>
          <w:szCs w:val="28"/>
          <w:rtl/>
          <w:lang w:val="fr-FR" w:eastAsia="fr-FR"/>
        </w:rPr>
        <w:t>می</w:t>
      </w:r>
      <w:proofErr w:type="spellEnd"/>
      <w:r w:rsidR="001B487A" w:rsidRPr="00120906">
        <w:rPr>
          <w:rFonts w:ascii="Segoe UI Semilight" w:eastAsia="Times New Roman" w:hAnsi="Segoe UI Semilight" w:cs="Segoe UI Semilight"/>
          <w:sz w:val="28"/>
          <w:szCs w:val="28"/>
          <w:rtl/>
          <w:lang w:val="fr-FR" w:eastAsia="fr-FR"/>
        </w:rPr>
        <w:t xml:space="preserve"> برند.</w:t>
      </w:r>
      <w:r w:rsidR="00120906">
        <w:rPr>
          <w:rFonts w:ascii="Segoe UI Semilight" w:eastAsia="Times New Roman" w:hAnsi="Segoe UI Semilight" w:cs="Segoe UI Semilight"/>
          <w:sz w:val="28"/>
          <w:szCs w:val="28"/>
          <w:lang w:val="fr-FR" w:eastAsia="fr-FR"/>
        </w:rPr>
        <w:t xml:space="preserve"> </w:t>
      </w:r>
      <w:r w:rsidR="00120906">
        <w:rPr>
          <w:rFonts w:ascii="Segoe UI Semilight" w:eastAsia="Times New Roman" w:hAnsi="Segoe UI Semilight" w:cs="Segoe UI Semilight" w:hint="cs"/>
          <w:sz w:val="28"/>
          <w:szCs w:val="28"/>
          <w:rtl/>
          <w:lang w:val="fr-FR" w:eastAsia="fr-FR" w:bidi="fa-IR"/>
        </w:rPr>
        <w:t xml:space="preserve"> در نتیجه بسیاری سعی می کنند گذشته را بر اساس نقش خوبی که می خواهند از خود به نمایش بگذارند بازسازی می کنند.</w:t>
      </w:r>
      <w:r w:rsidR="00067F61">
        <w:rPr>
          <w:rFonts w:ascii="Segoe UI Semilight" w:eastAsia="Times New Roman" w:hAnsi="Segoe UI Semilight" w:cs="Segoe UI Semilight" w:hint="cs"/>
          <w:sz w:val="28"/>
          <w:szCs w:val="28"/>
          <w:rtl/>
          <w:lang w:val="fr-FR" w:eastAsia="fr-FR" w:bidi="fa-IR"/>
        </w:rPr>
        <w:t xml:space="preserve"> این موضوع دقیقاً همان چیزی ست که ما در عملیات نظامی ترکیه « سرچشمۀ صلح» در مرز سوریه شاهد آن هستیم که به واکنش های ناباورانه ای نیز انجامیده است.</w:t>
      </w:r>
    </w:p>
    <w:p w:rsidR="00067F61" w:rsidRDefault="00067F61" w:rsidP="00067F61">
      <w:pPr>
        <w:bidi/>
        <w:jc w:val="both"/>
        <w:rPr>
          <w:rFonts w:ascii="Segoe UI Semilight" w:eastAsia="Times New Roman" w:hAnsi="Segoe UI Semilight" w:cs="Segoe UI Semilight"/>
          <w:sz w:val="28"/>
          <w:szCs w:val="28"/>
          <w:rtl/>
          <w:lang w:val="fr-FR" w:eastAsia="fr-FR" w:bidi="fa-IR"/>
        </w:rPr>
      </w:pPr>
      <w:r>
        <w:rPr>
          <w:rFonts w:ascii="Segoe UI Semilight" w:eastAsia="Times New Roman" w:hAnsi="Segoe UI Semilight" w:cs="Segoe UI Semilight" w:hint="cs"/>
          <w:sz w:val="28"/>
          <w:szCs w:val="28"/>
          <w:rtl/>
          <w:lang w:val="fr-FR" w:eastAsia="fr-FR" w:bidi="fa-IR"/>
        </w:rPr>
        <w:t>برای درک رویدادی که در شرف وقوع است، کافی نیست بدانیم که همه دروغ می</w:t>
      </w:r>
      <w:r>
        <w:rPr>
          <w:rFonts w:ascii="Segoe UI Semilight" w:eastAsia="Times New Roman" w:hAnsi="Segoe UI Semilight" w:cs="Segoe UI Semilight" w:hint="eastAsia"/>
          <w:sz w:val="28"/>
          <w:szCs w:val="28"/>
          <w:rtl/>
          <w:lang w:val="fr-FR" w:eastAsia="fr-FR" w:bidi="fa-IR"/>
        </w:rPr>
        <w:t> </w:t>
      </w:r>
      <w:r>
        <w:rPr>
          <w:rFonts w:ascii="Segoe UI Semilight" w:eastAsia="Times New Roman" w:hAnsi="Segoe UI Semilight" w:cs="Segoe UI Semilight" w:hint="cs"/>
          <w:sz w:val="28"/>
          <w:szCs w:val="28"/>
          <w:rtl/>
          <w:lang w:val="fr-FR" w:eastAsia="fr-FR" w:bidi="fa-IR"/>
        </w:rPr>
        <w:t>گویند.</w:t>
      </w:r>
    </w:p>
    <w:p w:rsidR="00067F61" w:rsidRDefault="00067F61" w:rsidP="009424D9">
      <w:pPr>
        <w:bidi/>
        <w:jc w:val="both"/>
        <w:rPr>
          <w:rFonts w:ascii="Segoe UI Semilight" w:eastAsia="Times New Roman" w:hAnsi="Segoe UI Semilight" w:cs="Segoe UI Semilight"/>
          <w:sz w:val="28"/>
          <w:szCs w:val="28"/>
          <w:rtl/>
          <w:lang w:val="fr-FR" w:eastAsia="fr-FR" w:bidi="fa-IR"/>
        </w:rPr>
      </w:pPr>
      <w:r>
        <w:rPr>
          <w:rFonts w:ascii="Segoe UI Semilight" w:eastAsia="Times New Roman" w:hAnsi="Segoe UI Semilight" w:cs="Segoe UI Semilight" w:hint="cs"/>
          <w:sz w:val="28"/>
          <w:szCs w:val="28"/>
          <w:rtl/>
          <w:lang w:val="fr-FR" w:eastAsia="fr-FR" w:bidi="fa-IR"/>
        </w:rPr>
        <w:t xml:space="preserve">بلکه آن چیزی را که هر یک پنهان می کنند باید کشف کنیم و آن را بپذیریم حتا وقتی </w:t>
      </w:r>
      <w:r w:rsidR="00941CFA">
        <w:rPr>
          <w:rFonts w:ascii="Segoe UI Semilight" w:eastAsia="Times New Roman" w:hAnsi="Segoe UI Semilight" w:cs="Segoe UI Semilight" w:hint="cs"/>
          <w:sz w:val="28"/>
          <w:szCs w:val="28"/>
          <w:rtl/>
          <w:lang w:val="fr-FR" w:eastAsia="fr-FR" w:bidi="fa-IR"/>
        </w:rPr>
        <w:t xml:space="preserve">که </w:t>
      </w:r>
      <w:r w:rsidR="009424D9">
        <w:rPr>
          <w:rFonts w:ascii="Segoe UI Semilight" w:eastAsia="Times New Roman" w:hAnsi="Segoe UI Semilight" w:cs="Segoe UI Semilight" w:hint="cs"/>
          <w:sz w:val="28"/>
          <w:szCs w:val="28"/>
          <w:rtl/>
          <w:lang w:val="fr-FR" w:eastAsia="fr-FR" w:bidi="fa-IR"/>
        </w:rPr>
        <w:t xml:space="preserve">کشف می کنیم که </w:t>
      </w:r>
      <w:r>
        <w:rPr>
          <w:rFonts w:ascii="Segoe UI Semilight" w:eastAsia="Times New Roman" w:hAnsi="Segoe UI Semilight" w:cs="Segoe UI Semilight" w:hint="cs"/>
          <w:sz w:val="28"/>
          <w:szCs w:val="28"/>
          <w:rtl/>
          <w:lang w:val="fr-FR" w:eastAsia="fr-FR" w:bidi="fa-IR"/>
        </w:rPr>
        <w:t>آنانی که تا کنون ستایش می کردیم</w:t>
      </w:r>
      <w:r w:rsidR="009424D9">
        <w:rPr>
          <w:rFonts w:ascii="Segoe UI Semilight" w:eastAsia="Times New Roman" w:hAnsi="Segoe UI Semilight" w:cs="Segoe UI Semilight" w:hint="cs"/>
          <w:sz w:val="28"/>
          <w:szCs w:val="28"/>
          <w:rtl/>
          <w:lang w:val="fr-FR" w:eastAsia="fr-FR" w:bidi="fa-IR"/>
        </w:rPr>
        <w:t xml:space="preserve">  در واقع بدکاره </w:t>
      </w:r>
      <w:r>
        <w:rPr>
          <w:rFonts w:ascii="Segoe UI Semilight" w:eastAsia="Times New Roman" w:hAnsi="Segoe UI Semilight" w:cs="Segoe UI Semilight" w:hint="cs"/>
          <w:sz w:val="28"/>
          <w:szCs w:val="28"/>
          <w:rtl/>
          <w:lang w:val="fr-FR" w:eastAsia="fr-FR" w:bidi="fa-IR"/>
        </w:rPr>
        <w:t>بوده اند.</w:t>
      </w:r>
    </w:p>
    <w:p w:rsidR="009424D9" w:rsidRDefault="009424D9" w:rsidP="009424D9">
      <w:pPr>
        <w:bidi/>
        <w:jc w:val="both"/>
        <w:rPr>
          <w:rFonts w:ascii="Segoe UI Semilight" w:eastAsia="Times New Roman" w:hAnsi="Segoe UI Semilight" w:cs="Segoe UI Semilight"/>
          <w:sz w:val="28"/>
          <w:szCs w:val="28"/>
          <w:rtl/>
          <w:lang w:val="fr-FR" w:eastAsia="fr-FR" w:bidi="fa-IR"/>
        </w:rPr>
      </w:pPr>
    </w:p>
    <w:p w:rsidR="009424D9" w:rsidRPr="009424D9" w:rsidRDefault="009424D9" w:rsidP="009424D9">
      <w:pPr>
        <w:bidi/>
        <w:jc w:val="both"/>
        <w:rPr>
          <w:rFonts w:ascii="Segoe UI Semilight" w:eastAsia="Times New Roman" w:hAnsi="Segoe UI Semilight" w:cs="Segoe UI Semilight"/>
          <w:b/>
          <w:bCs/>
          <w:sz w:val="36"/>
          <w:szCs w:val="36"/>
          <w:rtl/>
          <w:lang w:val="fr-FR" w:eastAsia="fr-FR" w:bidi="fa-IR"/>
        </w:rPr>
      </w:pPr>
      <w:r w:rsidRPr="009424D9">
        <w:rPr>
          <w:rFonts w:ascii="Segoe UI Semilight" w:eastAsia="Times New Roman" w:hAnsi="Segoe UI Semilight" w:cs="Segoe UI Semilight" w:hint="cs"/>
          <w:b/>
          <w:bCs/>
          <w:sz w:val="36"/>
          <w:szCs w:val="36"/>
          <w:rtl/>
          <w:lang w:val="fr-FR" w:eastAsia="fr-FR" w:bidi="fa-IR"/>
        </w:rPr>
        <w:t>تبار شناسی مسئله</w:t>
      </w:r>
    </w:p>
    <w:p w:rsidR="00067F61" w:rsidRDefault="009424D9" w:rsidP="001D3609">
      <w:pPr>
        <w:bidi/>
        <w:jc w:val="both"/>
        <w:rPr>
          <w:rFonts w:ascii="Segoe UI Semilight" w:eastAsia="Times New Roman" w:hAnsi="Segoe UI Semilight" w:cs="Segoe UI Semilight"/>
          <w:sz w:val="28"/>
          <w:szCs w:val="28"/>
          <w:rtl/>
          <w:lang w:val="fr-FR" w:eastAsia="fr-FR" w:bidi="fa-IR"/>
        </w:rPr>
      </w:pPr>
      <w:r>
        <w:rPr>
          <w:rFonts w:ascii="Segoe UI Semilight" w:eastAsia="Times New Roman" w:hAnsi="Segoe UI Semilight" w:cs="Segoe UI Semilight" w:hint="cs"/>
          <w:sz w:val="28"/>
          <w:szCs w:val="28"/>
          <w:rtl/>
          <w:lang w:val="fr-FR" w:eastAsia="fr-FR" w:bidi="fa-IR"/>
        </w:rPr>
        <w:t>اگر به ارتباطات اروپائی</w:t>
      </w:r>
      <w:r w:rsidR="00941CFA">
        <w:rPr>
          <w:rFonts w:ascii="Segoe UI Semilight" w:eastAsia="Times New Roman" w:hAnsi="Segoe UI Semilight" w:cs="Segoe UI Semilight" w:hint="cs"/>
          <w:sz w:val="28"/>
          <w:szCs w:val="28"/>
          <w:rtl/>
          <w:lang w:val="fr-FR" w:eastAsia="fr-FR" w:bidi="fa-IR"/>
        </w:rPr>
        <w:t>ها</w:t>
      </w:r>
      <w:r>
        <w:rPr>
          <w:rFonts w:ascii="Segoe UI Semilight" w:eastAsia="Times New Roman" w:hAnsi="Segoe UI Semilight" w:cs="Segoe UI Semilight" w:hint="cs"/>
          <w:sz w:val="28"/>
          <w:szCs w:val="28"/>
          <w:rtl/>
          <w:lang w:val="fr-FR" w:eastAsia="fr-FR" w:bidi="fa-IR"/>
        </w:rPr>
        <w:t xml:space="preserve"> باور داشته باشیم، می توانیم فکر می کنیم که ترکهای بدجنس می خواهند کُردهای خوب را قتل عام کنند </w:t>
      </w:r>
      <w:r w:rsidR="00941CFA">
        <w:rPr>
          <w:rFonts w:ascii="Segoe UI Semilight" w:eastAsia="Times New Roman" w:hAnsi="Segoe UI Semilight" w:cs="Segoe UI Semilight" w:hint="cs"/>
          <w:sz w:val="28"/>
          <w:szCs w:val="28"/>
          <w:rtl/>
          <w:lang w:val="fr-FR" w:eastAsia="fr-FR" w:bidi="fa-IR"/>
        </w:rPr>
        <w:t>که فاضلان اروپائی با وجود بی اعتنائی</w:t>
      </w:r>
      <w:r>
        <w:rPr>
          <w:rFonts w:ascii="Segoe UI Semilight" w:eastAsia="Times New Roman" w:hAnsi="Segoe UI Semilight" w:cs="Segoe UI Semilight" w:hint="cs"/>
          <w:sz w:val="28"/>
          <w:szCs w:val="28"/>
          <w:rtl/>
          <w:lang w:val="fr-FR" w:eastAsia="fr-FR" w:bidi="fa-IR"/>
        </w:rPr>
        <w:t xml:space="preserve"> ایالات متحده در صدد نجات آنان برآمده اند</w:t>
      </w:r>
      <w:r w:rsidR="001D3609">
        <w:rPr>
          <w:rFonts w:ascii="Segoe UI Semilight" w:eastAsia="Times New Roman" w:hAnsi="Segoe UI Semilight" w:cs="Segoe UI Semilight" w:hint="cs"/>
          <w:sz w:val="28"/>
          <w:szCs w:val="28"/>
          <w:rtl/>
          <w:lang w:val="fr-FR" w:eastAsia="fr-FR" w:bidi="fa-IR"/>
        </w:rPr>
        <w:t>. ولی هیچ یک از این چهار قدرت آن نقشی را که به آنها نسبت می دهند باز</w:t>
      </w:r>
      <w:r w:rsidR="00AF0B08">
        <w:rPr>
          <w:rFonts w:ascii="Segoe UI Semilight" w:eastAsia="Times New Roman" w:hAnsi="Segoe UI Semilight" w:cs="Segoe UI Semilight" w:hint="cs"/>
          <w:sz w:val="28"/>
          <w:szCs w:val="28"/>
          <w:rtl/>
          <w:lang w:val="fr-FR" w:eastAsia="fr-FR" w:bidi="fa-IR"/>
        </w:rPr>
        <w:t>ی</w:t>
      </w:r>
      <w:r w:rsidR="001D3609">
        <w:rPr>
          <w:rFonts w:ascii="Segoe UI Semilight" w:eastAsia="Times New Roman" w:hAnsi="Segoe UI Semilight" w:cs="Segoe UI Semilight" w:hint="cs"/>
          <w:sz w:val="28"/>
          <w:szCs w:val="28"/>
          <w:rtl/>
          <w:lang w:val="fr-FR" w:eastAsia="fr-FR" w:bidi="fa-IR"/>
        </w:rPr>
        <w:t xml:space="preserve"> نمی کنند.</w:t>
      </w:r>
    </w:p>
    <w:p w:rsidR="006F7F5C" w:rsidRDefault="00FA2FBC" w:rsidP="00941CFA">
      <w:pPr>
        <w:bidi/>
        <w:jc w:val="both"/>
        <w:rPr>
          <w:rFonts w:ascii="Segoe UI Semilight" w:eastAsia="Times New Roman" w:hAnsi="Segoe UI Semilight" w:cs="Segoe UI Semilight"/>
          <w:sz w:val="28"/>
          <w:szCs w:val="28"/>
          <w:rtl/>
          <w:lang w:val="fr-FR" w:eastAsia="fr-FR" w:bidi="fa-IR"/>
        </w:rPr>
      </w:pPr>
      <w:r>
        <w:rPr>
          <w:rFonts w:ascii="Segoe UI Semilight" w:eastAsia="Times New Roman" w:hAnsi="Segoe UI Semilight" w:cs="Segoe UI Semilight" w:hint="cs"/>
          <w:sz w:val="28"/>
          <w:szCs w:val="28"/>
          <w:rtl/>
          <w:lang w:val="fr-FR" w:eastAsia="fr-FR" w:bidi="fa-IR"/>
        </w:rPr>
        <w:t>ابتدا بایسته است  که وضعیت رویدادهای کنونی</w:t>
      </w:r>
      <w:r w:rsidR="002752DE">
        <w:rPr>
          <w:rFonts w:ascii="Segoe UI Semilight" w:eastAsia="Times New Roman" w:hAnsi="Segoe UI Semilight" w:cs="Segoe UI Semilight"/>
          <w:sz w:val="28"/>
          <w:szCs w:val="28"/>
          <w:lang w:val="fr-FR" w:eastAsia="fr-FR" w:bidi="fa-IR"/>
        </w:rPr>
        <w:t xml:space="preserve"> </w:t>
      </w:r>
      <w:r w:rsidR="002752DE">
        <w:rPr>
          <w:rFonts w:ascii="Segoe UI Semilight" w:eastAsia="Times New Roman" w:hAnsi="Segoe UI Semilight" w:cs="Segoe UI Semilight" w:hint="cs"/>
          <w:sz w:val="28"/>
          <w:szCs w:val="28"/>
          <w:rtl/>
          <w:lang w:val="fr-FR" w:eastAsia="fr-FR" w:bidi="fa-IR"/>
        </w:rPr>
        <w:t xml:space="preserve"> را </w:t>
      </w:r>
      <w:r>
        <w:rPr>
          <w:rFonts w:ascii="Segoe UI Semilight" w:eastAsia="Times New Roman" w:hAnsi="Segoe UI Semilight" w:cs="Segoe UI Semilight" w:hint="cs"/>
          <w:sz w:val="28"/>
          <w:szCs w:val="28"/>
          <w:rtl/>
          <w:lang w:val="fr-FR" w:eastAsia="fr-FR" w:bidi="fa-IR"/>
        </w:rPr>
        <w:t xml:space="preserve">در زمینۀ </w:t>
      </w:r>
      <w:r w:rsidR="002752DE">
        <w:rPr>
          <w:rFonts w:ascii="Segoe UI Semilight" w:eastAsia="Times New Roman" w:hAnsi="Segoe UI Semilight" w:cs="Segoe UI Semilight" w:hint="cs"/>
          <w:sz w:val="28"/>
          <w:szCs w:val="28"/>
          <w:rtl/>
          <w:lang w:val="fr-FR" w:eastAsia="fr-FR" w:bidi="fa-IR"/>
        </w:rPr>
        <w:t xml:space="preserve">عمومی </w:t>
      </w:r>
      <w:r>
        <w:rPr>
          <w:rFonts w:ascii="Segoe UI Semilight" w:eastAsia="Times New Roman" w:hAnsi="Segoe UI Semilight" w:cs="Segoe UI Semilight" w:hint="cs"/>
          <w:sz w:val="28"/>
          <w:szCs w:val="28"/>
          <w:rtl/>
          <w:lang w:val="fr-FR" w:eastAsia="fr-FR" w:bidi="fa-IR"/>
        </w:rPr>
        <w:t xml:space="preserve">« جنگ علیه سوریه </w:t>
      </w:r>
      <w:r w:rsidR="00941CFA">
        <w:rPr>
          <w:rFonts w:ascii="Segoe UI Semilight" w:eastAsia="Times New Roman" w:hAnsi="Segoe UI Semilight" w:cs="Segoe UI Semilight" w:hint="cs"/>
          <w:sz w:val="28"/>
          <w:szCs w:val="28"/>
          <w:rtl/>
          <w:lang w:val="fr-FR" w:eastAsia="fr-FR" w:bidi="fa-IR"/>
        </w:rPr>
        <w:t xml:space="preserve">» مشخص کنیم که فقط </w:t>
      </w:r>
      <w:r w:rsidR="002752DE">
        <w:rPr>
          <w:rFonts w:ascii="Segoe UI Semilight" w:eastAsia="Times New Roman" w:hAnsi="Segoe UI Semilight" w:cs="Segoe UI Semilight" w:hint="cs"/>
          <w:sz w:val="28"/>
          <w:szCs w:val="28"/>
          <w:rtl/>
          <w:lang w:val="fr-FR" w:eastAsia="fr-FR" w:bidi="fa-IR"/>
        </w:rPr>
        <w:t>نبرد</w:t>
      </w:r>
      <w:r w:rsidR="00941CFA">
        <w:rPr>
          <w:rFonts w:ascii="Segoe UI Semilight" w:eastAsia="Times New Roman" w:hAnsi="Segoe UI Semilight" w:cs="Segoe UI Semilight" w:hint="cs"/>
          <w:sz w:val="28"/>
          <w:szCs w:val="28"/>
          <w:rtl/>
          <w:lang w:val="fr-FR" w:eastAsia="fr-FR" w:bidi="fa-IR"/>
        </w:rPr>
        <w:t>ی</w:t>
      </w:r>
      <w:r>
        <w:rPr>
          <w:rFonts w:ascii="Segoe UI Semilight" w:eastAsia="Times New Roman" w:hAnsi="Segoe UI Semilight" w:cs="Segoe UI Semilight" w:hint="cs"/>
          <w:sz w:val="28"/>
          <w:szCs w:val="28"/>
          <w:rtl/>
          <w:lang w:val="fr-FR" w:eastAsia="fr-FR" w:bidi="fa-IR"/>
        </w:rPr>
        <w:t xml:space="preserve"> </w:t>
      </w:r>
      <w:r w:rsidR="002752DE">
        <w:rPr>
          <w:rFonts w:ascii="Segoe UI Semilight" w:eastAsia="Times New Roman" w:hAnsi="Segoe UI Semilight" w:cs="Segoe UI Semilight" w:hint="cs"/>
          <w:sz w:val="28"/>
          <w:szCs w:val="28"/>
          <w:rtl/>
          <w:lang w:val="fr-FR" w:eastAsia="fr-FR" w:bidi="fa-IR"/>
        </w:rPr>
        <w:t xml:space="preserve">است </w:t>
      </w:r>
      <w:r>
        <w:rPr>
          <w:rFonts w:ascii="Segoe UI Semilight" w:eastAsia="Times New Roman" w:hAnsi="Segoe UI Semilight" w:cs="Segoe UI Semilight" w:hint="cs"/>
          <w:sz w:val="28"/>
          <w:szCs w:val="28"/>
          <w:rtl/>
          <w:lang w:val="fr-FR" w:eastAsia="fr-FR" w:bidi="fa-IR"/>
        </w:rPr>
        <w:t xml:space="preserve">در متن </w:t>
      </w:r>
      <w:r w:rsidR="007B0623">
        <w:rPr>
          <w:rFonts w:ascii="Segoe UI Semilight" w:eastAsia="Times New Roman" w:hAnsi="Segoe UI Semilight" w:cs="Segoe UI Semilight" w:hint="cs"/>
          <w:sz w:val="28"/>
          <w:szCs w:val="28"/>
          <w:rtl/>
          <w:lang w:val="fr-FR" w:eastAsia="fr-FR" w:bidi="fa-IR"/>
        </w:rPr>
        <w:t xml:space="preserve">کلی </w:t>
      </w:r>
      <w:r>
        <w:rPr>
          <w:rFonts w:ascii="Segoe UI Semilight" w:eastAsia="Times New Roman" w:hAnsi="Segoe UI Semilight" w:cs="Segoe UI Semilight" w:hint="cs"/>
          <w:sz w:val="28"/>
          <w:szCs w:val="28"/>
          <w:rtl/>
          <w:lang w:val="fr-FR" w:eastAsia="fr-FR" w:bidi="fa-IR"/>
        </w:rPr>
        <w:t>«</w:t>
      </w:r>
      <w:r w:rsidR="002752DE">
        <w:rPr>
          <w:rFonts w:ascii="Segoe UI Semilight" w:eastAsia="Times New Roman" w:hAnsi="Segoe UI Semilight" w:cs="Segoe UI Semilight" w:hint="cs"/>
          <w:sz w:val="28"/>
          <w:szCs w:val="28"/>
          <w:rtl/>
          <w:lang w:val="fr-FR" w:eastAsia="fr-FR" w:bidi="fa-IR"/>
        </w:rPr>
        <w:t xml:space="preserve"> </w:t>
      </w:r>
      <w:r w:rsidR="00941CFA">
        <w:rPr>
          <w:rFonts w:ascii="Segoe UI Semilight" w:eastAsia="Times New Roman" w:hAnsi="Segoe UI Semilight" w:cs="Segoe UI Semilight" w:hint="cs"/>
          <w:sz w:val="28"/>
          <w:szCs w:val="28"/>
          <w:rtl/>
          <w:lang w:val="fr-FR" w:eastAsia="fr-FR" w:bidi="fa-IR"/>
        </w:rPr>
        <w:t>بازسازی</w:t>
      </w:r>
      <w:r w:rsidR="002752DE">
        <w:rPr>
          <w:rFonts w:ascii="Segoe UI Semilight" w:eastAsia="Times New Roman" w:hAnsi="Segoe UI Semilight" w:cs="Segoe UI Semilight" w:hint="cs"/>
          <w:sz w:val="28"/>
          <w:szCs w:val="28"/>
          <w:rtl/>
          <w:lang w:val="fr-FR" w:eastAsia="fr-FR" w:bidi="fa-IR"/>
        </w:rPr>
        <w:t xml:space="preserve"> خاورمیانۀ بزرگ» بگونه ای که جنگ سوریه فقط یکی از مراحل آن را تشکیل می دهد.</w:t>
      </w:r>
      <w:r w:rsidR="007B0623">
        <w:rPr>
          <w:rFonts w:ascii="Segoe UI Semilight" w:eastAsia="Times New Roman" w:hAnsi="Segoe UI Semilight" w:cs="Segoe UI Semilight" w:hint="cs"/>
          <w:sz w:val="28"/>
          <w:szCs w:val="28"/>
          <w:rtl/>
          <w:lang w:val="fr-FR" w:eastAsia="fr-FR" w:bidi="fa-IR"/>
        </w:rPr>
        <w:t xml:space="preserve"> به مناسبت سوء قصد 11 سپتامبر 2001، وزیر دفاع ایالات متحدۀ آمریکا دونالد رامسفلد</w:t>
      </w:r>
      <w:r w:rsidR="0060761E">
        <w:rPr>
          <w:rFonts w:ascii="Segoe UI Semilight" w:eastAsia="Times New Roman" w:hAnsi="Segoe UI Semilight" w:cs="Segoe UI Semilight" w:hint="cs"/>
          <w:sz w:val="28"/>
          <w:szCs w:val="28"/>
          <w:rtl/>
          <w:lang w:val="fr-FR" w:eastAsia="fr-FR" w:bidi="fa-IR"/>
        </w:rPr>
        <w:t>(</w:t>
      </w:r>
      <w:r w:rsidR="0060761E">
        <w:rPr>
          <w:rFonts w:ascii="Segoe UI Semilight" w:eastAsia="Times New Roman" w:hAnsi="Segoe UI Semilight" w:cs="Segoe UI Semilight"/>
          <w:sz w:val="28"/>
          <w:szCs w:val="28"/>
          <w:lang w:val="fr-FR" w:eastAsia="fr-FR" w:bidi="fa-IR"/>
        </w:rPr>
        <w:t xml:space="preserve">Donald </w:t>
      </w:r>
      <w:proofErr w:type="spellStart"/>
      <w:r w:rsidR="0060761E">
        <w:rPr>
          <w:rFonts w:ascii="Segoe UI Semilight" w:eastAsia="Times New Roman" w:hAnsi="Segoe UI Semilight" w:cs="Segoe UI Semilight"/>
          <w:sz w:val="28"/>
          <w:szCs w:val="28"/>
          <w:lang w:val="fr-FR" w:eastAsia="fr-FR" w:bidi="fa-IR"/>
        </w:rPr>
        <w:t>Rumsfeld</w:t>
      </w:r>
      <w:proofErr w:type="spellEnd"/>
      <w:r w:rsidR="007B0623">
        <w:rPr>
          <w:rFonts w:ascii="Segoe UI Semilight" w:eastAsia="Times New Roman" w:hAnsi="Segoe UI Semilight" w:cs="Segoe UI Semilight" w:hint="cs"/>
          <w:sz w:val="28"/>
          <w:szCs w:val="28"/>
          <w:rtl/>
          <w:lang w:val="fr-FR" w:eastAsia="fr-FR" w:bidi="fa-IR"/>
        </w:rPr>
        <w:t xml:space="preserve"> </w:t>
      </w:r>
      <w:r w:rsidR="0060761E">
        <w:rPr>
          <w:rFonts w:ascii="Segoe UI Semilight" w:eastAsia="Times New Roman" w:hAnsi="Segoe UI Semilight" w:cs="Segoe UI Semilight" w:hint="cs"/>
          <w:sz w:val="28"/>
          <w:szCs w:val="28"/>
          <w:rtl/>
          <w:lang w:val="fr-FR" w:eastAsia="fr-FR" w:bidi="fa-IR"/>
        </w:rPr>
        <w:t xml:space="preserve">) </w:t>
      </w:r>
      <w:r w:rsidR="007B0623">
        <w:rPr>
          <w:rFonts w:ascii="Segoe UI Semilight" w:eastAsia="Times New Roman" w:hAnsi="Segoe UI Semilight" w:cs="Segoe UI Semilight" w:hint="cs"/>
          <w:sz w:val="28"/>
          <w:szCs w:val="28"/>
          <w:rtl/>
          <w:lang w:val="fr-FR" w:eastAsia="fr-FR" w:bidi="fa-IR"/>
        </w:rPr>
        <w:t>و مدیر جدید او برای «تغییرات نیرو» دریاسالار آرتور سبرو</w:t>
      </w:r>
      <w:r w:rsidR="0060761E">
        <w:rPr>
          <w:rFonts w:ascii="Segoe UI Semilight" w:eastAsia="Times New Roman" w:hAnsi="Segoe UI Semilight" w:cs="Segoe UI Semilight" w:hint="cs"/>
          <w:sz w:val="28"/>
          <w:szCs w:val="28"/>
          <w:rtl/>
          <w:lang w:val="fr-FR" w:eastAsia="fr-FR" w:bidi="fa-IR"/>
        </w:rPr>
        <w:t>وسکی</w:t>
      </w:r>
      <w:r w:rsidR="0060761E">
        <w:rPr>
          <w:rFonts w:ascii="Segoe UI Semilight" w:eastAsia="Times New Roman" w:hAnsi="Segoe UI Semilight" w:cs="Segoe UI Semilight"/>
          <w:sz w:val="28"/>
          <w:szCs w:val="28"/>
          <w:lang w:val="fr-FR" w:eastAsia="fr-FR" w:bidi="fa-IR"/>
        </w:rPr>
        <w:t xml:space="preserve"> </w:t>
      </w:r>
      <w:r w:rsidR="0060761E">
        <w:rPr>
          <w:rFonts w:ascii="Segoe UI Semilight" w:eastAsia="Times New Roman" w:hAnsi="Segoe UI Semilight" w:cs="Segoe UI Semilight" w:hint="cs"/>
          <w:sz w:val="28"/>
          <w:szCs w:val="28"/>
          <w:rtl/>
          <w:lang w:val="fr-FR" w:eastAsia="fr-FR" w:bidi="fa-IR"/>
        </w:rPr>
        <w:t>(</w:t>
      </w:r>
      <w:proofErr w:type="spellStart"/>
      <w:r w:rsidR="0060761E">
        <w:rPr>
          <w:rFonts w:ascii="Segoe UI Semilight" w:eastAsia="Times New Roman" w:hAnsi="Segoe UI Semilight" w:cs="Segoe UI Semilight"/>
          <w:sz w:val="28"/>
          <w:szCs w:val="28"/>
          <w:lang w:val="fr-FR" w:eastAsia="fr-FR" w:bidi="fa-IR"/>
        </w:rPr>
        <w:t>Arthure</w:t>
      </w:r>
      <w:proofErr w:type="spellEnd"/>
      <w:r w:rsidR="0060761E">
        <w:rPr>
          <w:rFonts w:ascii="Segoe UI Semilight" w:eastAsia="Times New Roman" w:hAnsi="Segoe UI Semilight" w:cs="Segoe UI Semilight"/>
          <w:sz w:val="28"/>
          <w:szCs w:val="28"/>
          <w:lang w:val="fr-FR" w:eastAsia="fr-FR" w:bidi="fa-IR"/>
        </w:rPr>
        <w:t xml:space="preserve"> </w:t>
      </w:r>
      <w:proofErr w:type="spellStart"/>
      <w:r w:rsidR="0060761E">
        <w:rPr>
          <w:rFonts w:ascii="Segoe UI Semilight" w:eastAsia="Times New Roman" w:hAnsi="Segoe UI Semilight" w:cs="Segoe UI Semilight"/>
          <w:sz w:val="28"/>
          <w:szCs w:val="28"/>
          <w:lang w:val="fr-FR" w:eastAsia="fr-FR" w:bidi="fa-IR"/>
        </w:rPr>
        <w:t>Cebrowski</w:t>
      </w:r>
      <w:proofErr w:type="spellEnd"/>
      <w:r w:rsidR="0060761E">
        <w:rPr>
          <w:rFonts w:ascii="Segoe UI Semilight" w:eastAsia="Times New Roman" w:hAnsi="Segoe UI Semilight" w:cs="Segoe UI Semilight" w:hint="cs"/>
          <w:sz w:val="28"/>
          <w:szCs w:val="28"/>
          <w:rtl/>
          <w:lang w:val="fr-FR" w:eastAsia="fr-FR" w:bidi="fa-IR"/>
        </w:rPr>
        <w:t xml:space="preserve">) استراتژی پنتاگون را </w:t>
      </w:r>
      <w:r w:rsidR="0003756E">
        <w:rPr>
          <w:rFonts w:ascii="Segoe UI Semilight" w:eastAsia="Times New Roman" w:hAnsi="Segoe UI Semilight" w:cs="Segoe UI Semilight" w:hint="cs"/>
          <w:sz w:val="28"/>
          <w:szCs w:val="28"/>
          <w:rtl/>
          <w:lang w:val="fr-FR" w:eastAsia="fr-FR" w:bidi="fa-IR"/>
        </w:rPr>
        <w:t xml:space="preserve">با سرمایه داری مالی تطبیق دادند. تصمیم آنان بر این اساس بود که جهان را به دو منطقه تقسیم کنند : یکی جهان اقتصاد جهانی و دیگری فقط در جایگاه ذخیرۀ مواد اولیه. ارتش ایالات متحدۀ آمریکا مأموریت خواهد داشت که ساختارهای </w:t>
      </w:r>
      <w:r w:rsidR="002A0EBF">
        <w:rPr>
          <w:rFonts w:ascii="Segoe UI Semilight" w:eastAsia="Times New Roman" w:hAnsi="Segoe UI Semilight" w:cs="Segoe UI Semilight" w:hint="cs"/>
          <w:sz w:val="28"/>
          <w:szCs w:val="28"/>
          <w:rtl/>
          <w:lang w:val="fr-FR" w:eastAsia="fr-FR" w:bidi="fa-IR"/>
        </w:rPr>
        <w:t>دولتی در این دومین بخش</w:t>
      </w:r>
      <w:r w:rsidR="00941CFA">
        <w:rPr>
          <w:rFonts w:ascii="Segoe UI Semilight" w:eastAsia="Times New Roman" w:hAnsi="Segoe UI Semilight" w:cs="Segoe UI Semilight" w:hint="cs"/>
          <w:sz w:val="28"/>
          <w:szCs w:val="28"/>
          <w:rtl/>
          <w:lang w:val="fr-FR" w:eastAsia="fr-FR" w:bidi="fa-IR"/>
        </w:rPr>
        <w:t xml:space="preserve"> از جهان را حذف کند تا هیچ نیروئی</w:t>
      </w:r>
      <w:r w:rsidR="002A0EBF">
        <w:rPr>
          <w:rFonts w:ascii="Segoe UI Semilight" w:eastAsia="Times New Roman" w:hAnsi="Segoe UI Semilight" w:cs="Segoe UI Semilight" w:hint="cs"/>
          <w:sz w:val="28"/>
          <w:szCs w:val="28"/>
          <w:rtl/>
          <w:lang w:val="fr-FR" w:eastAsia="fr-FR" w:bidi="fa-IR"/>
        </w:rPr>
        <w:t xml:space="preserve"> نتواند در مقابل این تقسیم کار جدید پایداری کند</w:t>
      </w:r>
      <w:r w:rsidR="002A0EBF">
        <w:rPr>
          <w:rStyle w:val="Appelnotedebasdep"/>
          <w:rFonts w:ascii="Segoe UI Semilight" w:eastAsia="Times New Roman" w:hAnsi="Segoe UI Semilight" w:cs="Segoe UI Semilight"/>
          <w:sz w:val="28"/>
          <w:szCs w:val="28"/>
          <w:rtl/>
          <w:lang w:val="fr-FR" w:eastAsia="fr-FR" w:bidi="fa-IR"/>
        </w:rPr>
        <w:footnoteReference w:id="1"/>
      </w:r>
      <w:r w:rsidR="002A0EBF">
        <w:rPr>
          <w:rFonts w:ascii="Segoe UI Semilight" w:eastAsia="Times New Roman" w:hAnsi="Segoe UI Semilight" w:cs="Segoe UI Semilight" w:hint="cs"/>
          <w:sz w:val="28"/>
          <w:szCs w:val="28"/>
          <w:rtl/>
          <w:lang w:val="fr-FR" w:eastAsia="fr-FR" w:bidi="fa-IR"/>
        </w:rPr>
        <w:t>.</w:t>
      </w:r>
      <w:r w:rsidR="0047587C">
        <w:rPr>
          <w:rFonts w:ascii="Segoe UI Semilight" w:eastAsia="Times New Roman" w:hAnsi="Segoe UI Semilight" w:cs="Segoe UI Semilight" w:hint="cs"/>
          <w:sz w:val="28"/>
          <w:szCs w:val="28"/>
          <w:rtl/>
          <w:lang w:val="fr-FR" w:eastAsia="fr-FR" w:bidi="fa-IR"/>
        </w:rPr>
        <w:t xml:space="preserve"> ارتش ایالات متحدۀ آمریکا این طرح را ابتدا در «خاورمیانۀ بزرگ» به اجرا گذاشت.</w:t>
      </w:r>
    </w:p>
    <w:p w:rsidR="0047587C" w:rsidRDefault="0047587C" w:rsidP="00257E84">
      <w:pPr>
        <w:bidi/>
        <w:jc w:val="both"/>
        <w:rPr>
          <w:rFonts w:ascii="Segoe UI Semilight" w:eastAsia="Times New Roman" w:hAnsi="Segoe UI Semilight" w:cs="Segoe UI Semilight"/>
          <w:sz w:val="28"/>
          <w:szCs w:val="28"/>
          <w:rtl/>
          <w:lang w:val="fr-FR" w:eastAsia="fr-FR" w:bidi="fa-IR"/>
        </w:rPr>
      </w:pPr>
      <w:r>
        <w:rPr>
          <w:rFonts w:ascii="Segoe UI Semilight" w:eastAsia="Times New Roman" w:hAnsi="Segoe UI Semilight" w:cs="Segoe UI Semilight" w:hint="cs"/>
          <w:sz w:val="28"/>
          <w:szCs w:val="28"/>
          <w:rtl/>
          <w:lang w:val="fr-FR" w:eastAsia="fr-FR" w:bidi="fa-IR"/>
        </w:rPr>
        <w:lastRenderedPageBreak/>
        <w:t>پیشبینی شده بود که</w:t>
      </w:r>
      <w:r w:rsidR="00762E86">
        <w:rPr>
          <w:rFonts w:ascii="Segoe UI Semilight" w:eastAsia="Times New Roman" w:hAnsi="Segoe UI Semilight" w:cs="Segoe UI Semilight" w:hint="cs"/>
          <w:sz w:val="28"/>
          <w:szCs w:val="28"/>
          <w:rtl/>
          <w:lang w:val="fr-FR" w:eastAsia="fr-FR" w:bidi="fa-IR"/>
        </w:rPr>
        <w:t xml:space="preserve"> پس از افغانستان و عراق،</w:t>
      </w:r>
      <w:r>
        <w:rPr>
          <w:rFonts w:ascii="Segoe UI Semilight" w:eastAsia="Times New Roman" w:hAnsi="Segoe UI Semilight" w:cs="Segoe UI Semilight" w:hint="cs"/>
          <w:sz w:val="28"/>
          <w:szCs w:val="28"/>
          <w:rtl/>
          <w:lang w:val="fr-FR" w:eastAsia="fr-FR" w:bidi="fa-IR"/>
        </w:rPr>
        <w:t xml:space="preserve"> جمهوری عرب سوریه در سال 2003 تخریب شود(</w:t>
      </w:r>
      <w:proofErr w:type="spellStart"/>
      <w:r>
        <w:rPr>
          <w:rFonts w:ascii="Segoe UI Semilight" w:eastAsia="Times New Roman" w:hAnsi="Segoe UI Semilight" w:cs="Segoe UI Semilight"/>
          <w:sz w:val="28"/>
          <w:szCs w:val="28"/>
          <w:lang w:val="fr-FR" w:eastAsia="fr-FR" w:bidi="fa-IR"/>
        </w:rPr>
        <w:t>Syrian</w:t>
      </w:r>
      <w:proofErr w:type="spellEnd"/>
      <w:r>
        <w:rPr>
          <w:rFonts w:ascii="Segoe UI Semilight" w:eastAsia="Times New Roman" w:hAnsi="Segoe UI Semilight" w:cs="Segoe UI Semilight"/>
          <w:sz w:val="28"/>
          <w:szCs w:val="28"/>
          <w:lang w:val="fr-FR" w:eastAsia="fr-FR" w:bidi="fa-IR"/>
        </w:rPr>
        <w:t xml:space="preserve"> </w:t>
      </w:r>
      <w:proofErr w:type="spellStart"/>
      <w:r>
        <w:rPr>
          <w:rFonts w:ascii="Segoe UI Semilight" w:eastAsia="Times New Roman" w:hAnsi="Segoe UI Semilight" w:cs="Segoe UI Semilight"/>
          <w:sz w:val="28"/>
          <w:szCs w:val="28"/>
          <w:lang w:val="fr-FR" w:eastAsia="fr-FR" w:bidi="fa-IR"/>
        </w:rPr>
        <w:t>Accountability</w:t>
      </w:r>
      <w:proofErr w:type="spellEnd"/>
      <w:r w:rsidR="00762E86">
        <w:rPr>
          <w:rFonts w:ascii="Segoe UI Semilight" w:eastAsia="Times New Roman" w:hAnsi="Segoe UI Semilight" w:cs="Segoe UI Semilight"/>
          <w:sz w:val="28"/>
          <w:szCs w:val="28"/>
          <w:lang w:val="fr-FR" w:eastAsia="fr-FR" w:bidi="fa-IR"/>
        </w:rPr>
        <w:t xml:space="preserve"> </w:t>
      </w:r>
      <w:proofErr w:type="spellStart"/>
      <w:r w:rsidR="00762E86">
        <w:rPr>
          <w:rFonts w:ascii="Segoe UI Semilight" w:eastAsia="Times New Roman" w:hAnsi="Segoe UI Semilight" w:cs="Segoe UI Semilight"/>
          <w:sz w:val="28"/>
          <w:szCs w:val="28"/>
          <w:lang w:val="fr-FR" w:eastAsia="fr-FR" w:bidi="fa-IR"/>
        </w:rPr>
        <w:t>Act</w:t>
      </w:r>
      <w:proofErr w:type="spellEnd"/>
      <w:r w:rsidR="00762E86">
        <w:rPr>
          <w:rFonts w:ascii="Segoe UI Semilight" w:eastAsia="Times New Roman" w:hAnsi="Segoe UI Semilight" w:cs="Segoe UI Semilight" w:hint="cs"/>
          <w:sz w:val="28"/>
          <w:szCs w:val="28"/>
          <w:rtl/>
          <w:lang w:val="fr-FR" w:eastAsia="fr-FR" w:bidi="fa-IR"/>
        </w:rPr>
        <w:t>)، ولی رویدادهای مختلف این عملیات</w:t>
      </w:r>
      <w:r w:rsidR="00257E84">
        <w:rPr>
          <w:rFonts w:ascii="Segoe UI Semilight" w:eastAsia="Times New Roman" w:hAnsi="Segoe UI Semilight" w:cs="Segoe UI Semilight" w:hint="cs"/>
          <w:sz w:val="28"/>
          <w:szCs w:val="28"/>
          <w:rtl/>
          <w:lang w:val="fr-FR" w:eastAsia="fr-FR" w:bidi="fa-IR"/>
        </w:rPr>
        <w:t xml:space="preserve"> را به سال 2011 موکول کرد</w:t>
      </w:r>
      <w:r w:rsidR="00762E86">
        <w:rPr>
          <w:rFonts w:ascii="Segoe UI Semilight" w:eastAsia="Times New Roman" w:hAnsi="Segoe UI Semilight" w:cs="Segoe UI Semilight" w:hint="cs"/>
          <w:sz w:val="28"/>
          <w:szCs w:val="28"/>
          <w:rtl/>
          <w:lang w:val="fr-FR" w:eastAsia="fr-FR" w:bidi="fa-IR"/>
        </w:rPr>
        <w:t>.</w:t>
      </w:r>
      <w:r w:rsidR="004054FD">
        <w:rPr>
          <w:rFonts w:ascii="Segoe UI Semilight" w:eastAsia="Times New Roman" w:hAnsi="Segoe UI Semilight" w:cs="Segoe UI Semilight" w:hint="cs"/>
          <w:sz w:val="28"/>
          <w:szCs w:val="28"/>
          <w:rtl/>
          <w:lang w:val="fr-FR" w:eastAsia="fr-FR" w:bidi="fa-IR"/>
        </w:rPr>
        <w:t xml:space="preserve"> طرح حمله با در نظر گرفتن تجربۀ استعمار بریتانیائی در این منطقه سازماندهی شده بود. لندن توصیه کرده بود که دولتها را کاملاً از بین نبرند و </w:t>
      </w:r>
      <w:r w:rsidR="0073608E">
        <w:rPr>
          <w:rFonts w:ascii="Segoe UI Semilight" w:eastAsia="Times New Roman" w:hAnsi="Segoe UI Semilight" w:cs="Segoe UI Semilight" w:hint="cs"/>
          <w:sz w:val="28"/>
          <w:szCs w:val="28"/>
          <w:rtl/>
          <w:lang w:val="fr-FR" w:eastAsia="fr-FR" w:bidi="fa-IR"/>
        </w:rPr>
        <w:t>دولت حداقلی در عراق باقی بگذارند و به همین</w:t>
      </w:r>
      <w:r w:rsidR="00257E84">
        <w:rPr>
          <w:rFonts w:ascii="Segoe UI Semilight" w:eastAsia="Times New Roman" w:hAnsi="Segoe UI Semilight" w:cs="Segoe UI Semilight" w:hint="cs"/>
          <w:sz w:val="28"/>
          <w:szCs w:val="28"/>
          <w:rtl/>
          <w:lang w:val="fr-FR" w:eastAsia="fr-FR" w:bidi="fa-IR"/>
        </w:rPr>
        <w:t xml:space="preserve"> </w:t>
      </w:r>
      <w:r w:rsidR="0073608E">
        <w:rPr>
          <w:rFonts w:ascii="Segoe UI Semilight" w:eastAsia="Times New Roman" w:hAnsi="Segoe UI Semilight" w:cs="Segoe UI Semilight" w:hint="cs"/>
          <w:sz w:val="28"/>
          <w:szCs w:val="28"/>
          <w:rtl/>
          <w:lang w:val="fr-FR" w:eastAsia="fr-FR" w:bidi="fa-IR"/>
        </w:rPr>
        <w:t>گونه دولتهای دست نشانده را برای ادارۀ زندگی روزمرۀ مردم حفظ کنند. با نمونه برداری از «شورش بزرگ عرب» در دوران لورانس عربی که در سال 1915 سازماندهی کردند، باید «ب</w:t>
      </w:r>
      <w:r w:rsidR="00257E84">
        <w:rPr>
          <w:rFonts w:ascii="Segoe UI Semilight" w:eastAsia="Times New Roman" w:hAnsi="Segoe UI Semilight" w:cs="Segoe UI Semilight" w:hint="cs"/>
          <w:sz w:val="28"/>
          <w:szCs w:val="28"/>
          <w:rtl/>
          <w:lang w:val="fr-FR" w:eastAsia="fr-FR" w:bidi="fa-IR"/>
        </w:rPr>
        <w:t>هار عرب» به راه می انداختند و قد</w:t>
      </w:r>
      <w:r w:rsidR="0073608E">
        <w:rPr>
          <w:rFonts w:ascii="Segoe UI Semilight" w:eastAsia="Times New Roman" w:hAnsi="Segoe UI Semilight" w:cs="Segoe UI Semilight" w:hint="cs"/>
          <w:sz w:val="28"/>
          <w:szCs w:val="28"/>
          <w:rtl/>
          <w:lang w:val="fr-FR" w:eastAsia="fr-FR" w:bidi="fa-IR"/>
        </w:rPr>
        <w:t>رت را به گروه اخوان ال</w:t>
      </w:r>
      <w:r w:rsidR="00257E84">
        <w:rPr>
          <w:rFonts w:ascii="Segoe UI Semilight" w:eastAsia="Times New Roman" w:hAnsi="Segoe UI Semilight" w:cs="Segoe UI Semilight" w:hint="cs"/>
          <w:sz w:val="28"/>
          <w:szCs w:val="28"/>
          <w:rtl/>
          <w:lang w:val="fr-FR" w:eastAsia="fr-FR" w:bidi="fa-IR"/>
        </w:rPr>
        <w:t>مسلمین</w:t>
      </w:r>
      <w:r w:rsidR="0073608E">
        <w:rPr>
          <w:rFonts w:ascii="Segoe UI Semilight" w:eastAsia="Times New Roman" w:hAnsi="Segoe UI Semilight" w:cs="Segoe UI Semilight" w:hint="cs"/>
          <w:sz w:val="28"/>
          <w:szCs w:val="28"/>
          <w:rtl/>
          <w:lang w:val="fr-FR" w:eastAsia="fr-FR" w:bidi="fa-IR"/>
        </w:rPr>
        <w:t xml:space="preserve"> واگذار می کردند و نه به گروه وهابی ها</w:t>
      </w:r>
      <w:r w:rsidR="0073608E">
        <w:rPr>
          <w:rStyle w:val="Appelnotedebasdep"/>
          <w:rFonts w:ascii="Segoe UI Semilight" w:eastAsia="Times New Roman" w:hAnsi="Segoe UI Semilight" w:cs="Segoe UI Semilight"/>
          <w:sz w:val="28"/>
          <w:szCs w:val="28"/>
          <w:rtl/>
          <w:lang w:val="fr-FR" w:eastAsia="fr-FR" w:bidi="fa-IR"/>
        </w:rPr>
        <w:footnoteReference w:id="2"/>
      </w:r>
      <w:r w:rsidR="00075A20">
        <w:rPr>
          <w:rFonts w:ascii="Segoe UI Semilight" w:eastAsia="Times New Roman" w:hAnsi="Segoe UI Semilight" w:cs="Segoe UI Semilight" w:hint="cs"/>
          <w:sz w:val="28"/>
          <w:szCs w:val="28"/>
          <w:rtl/>
          <w:lang w:val="fr-FR" w:eastAsia="fr-FR" w:bidi="fa-IR"/>
        </w:rPr>
        <w:t xml:space="preserve">. </w:t>
      </w:r>
      <w:r w:rsidR="002C5862">
        <w:rPr>
          <w:rFonts w:ascii="Segoe UI Semilight" w:eastAsia="Times New Roman" w:hAnsi="Segoe UI Semilight" w:cs="Segoe UI Semilight" w:hint="cs"/>
          <w:sz w:val="28"/>
          <w:szCs w:val="28"/>
          <w:rtl/>
          <w:lang w:val="fr-FR" w:eastAsia="fr-FR" w:bidi="fa-IR"/>
        </w:rPr>
        <w:t>ابتدا رژیمهای طرفدار غرب را سرنگون کردند، تونس و مصر، سپس به لیبی و سوریه حمله کردند.</w:t>
      </w:r>
    </w:p>
    <w:p w:rsidR="002C5862" w:rsidRDefault="000A7B0D" w:rsidP="009C33DB">
      <w:pPr>
        <w:bidi/>
        <w:jc w:val="both"/>
        <w:rPr>
          <w:rFonts w:ascii="Segoe UI Semilight" w:eastAsia="Times New Roman" w:hAnsi="Segoe UI Semilight" w:cs="Segoe UI Semilight"/>
          <w:sz w:val="28"/>
          <w:szCs w:val="28"/>
          <w:rtl/>
          <w:lang w:val="fr-FR" w:eastAsia="fr-FR" w:bidi="fa-IR"/>
        </w:rPr>
      </w:pPr>
      <w:r>
        <w:rPr>
          <w:rFonts w:ascii="Segoe UI Semilight" w:eastAsia="Times New Roman" w:hAnsi="Segoe UI Semilight" w:cs="Segoe UI Semilight" w:hint="cs"/>
          <w:sz w:val="28"/>
          <w:szCs w:val="28"/>
          <w:rtl/>
          <w:lang w:val="fr-FR" w:eastAsia="fr-FR" w:bidi="fa-IR"/>
        </w:rPr>
        <w:t>ابتدا، ترکیه عضو ناتو از جنگ علیه لیبی که نخستین مشتری او بود امتناع کرد و علیه سوریه نیز وارد جنگ نشد زیرا با این کشور بازار مشترک ایجاد کرده بود. وزیر امور خارجۀ فرانسه آلن ژوپه طرحی به ذهنش رسیده بود و می خواست با یک سنگ دو نشان را بزند. او به همکار ترک خود احمد داووداوغلو پیشنهاد کرد که به ازای ورود ترکیه به جنگ علیه لیبی و سوریه بطور کلی مسئلۀ کُرد را حل کند. هر دو به شکل سرّی منشوری را امضا کردند</w:t>
      </w:r>
      <w:r w:rsidR="009C33DB">
        <w:rPr>
          <w:rFonts w:ascii="Segoe UI Semilight" w:eastAsia="Times New Roman" w:hAnsi="Segoe UI Semilight" w:cs="Segoe UI Semilight" w:hint="cs"/>
          <w:sz w:val="28"/>
          <w:szCs w:val="28"/>
          <w:rtl/>
          <w:lang w:val="fr-FR" w:eastAsia="fr-FR" w:bidi="fa-IR"/>
        </w:rPr>
        <w:t xml:space="preserve"> که در آن ایجاد کردستان</w:t>
      </w:r>
      <w:r w:rsidR="00034A78">
        <w:rPr>
          <w:rFonts w:ascii="Segoe UI Semilight" w:eastAsia="Times New Roman" w:hAnsi="Segoe UI Semilight" w:cs="Segoe UI Semilight" w:hint="cs"/>
          <w:sz w:val="28"/>
          <w:szCs w:val="28"/>
          <w:rtl/>
          <w:lang w:val="fr-FR" w:eastAsia="fr-FR" w:bidi="fa-IR"/>
        </w:rPr>
        <w:t xml:space="preserve"> پیشبینی شده بود ولی</w:t>
      </w:r>
      <w:r w:rsidR="009C33DB">
        <w:rPr>
          <w:rFonts w:ascii="Segoe UI Semilight" w:eastAsia="Times New Roman" w:hAnsi="Segoe UI Semilight" w:cs="Segoe UI Semilight" w:hint="cs"/>
          <w:sz w:val="28"/>
          <w:szCs w:val="28"/>
          <w:rtl/>
          <w:lang w:val="fr-FR" w:eastAsia="fr-FR" w:bidi="fa-IR"/>
        </w:rPr>
        <w:t xml:space="preserve"> نه در سرزمینهای کردنشین ترکیه بلکه در سرزمینهای آ</w:t>
      </w:r>
      <w:r w:rsidR="00034A78">
        <w:rPr>
          <w:rFonts w:ascii="Segoe UI Semilight" w:eastAsia="Times New Roman" w:hAnsi="Segoe UI Semilight" w:cs="Segoe UI Semilight" w:hint="cs"/>
          <w:sz w:val="28"/>
          <w:szCs w:val="28"/>
          <w:rtl/>
          <w:lang w:val="fr-FR" w:eastAsia="fr-FR" w:bidi="fa-IR"/>
        </w:rPr>
        <w:t>رامی و عرب سوریه</w:t>
      </w:r>
      <w:r w:rsidR="009C33DB">
        <w:rPr>
          <w:rStyle w:val="Appelnotedebasdep"/>
          <w:rFonts w:ascii="Segoe UI Semilight" w:eastAsia="Times New Roman" w:hAnsi="Segoe UI Semilight" w:cs="Segoe UI Semilight"/>
          <w:sz w:val="28"/>
          <w:szCs w:val="28"/>
          <w:rtl/>
          <w:lang w:val="fr-FR" w:eastAsia="fr-FR" w:bidi="fa-IR"/>
        </w:rPr>
        <w:footnoteReference w:id="3"/>
      </w:r>
      <w:r w:rsidR="009C33DB">
        <w:rPr>
          <w:rFonts w:ascii="Segoe UI Semilight" w:eastAsia="Times New Roman" w:hAnsi="Segoe UI Semilight" w:cs="Segoe UI Semilight" w:hint="cs"/>
          <w:sz w:val="28"/>
          <w:szCs w:val="28"/>
          <w:rtl/>
          <w:lang w:val="fr-FR" w:eastAsia="fr-FR" w:bidi="fa-IR"/>
        </w:rPr>
        <w:t>. ترکیه که</w:t>
      </w:r>
      <w:r w:rsidR="000A193E">
        <w:rPr>
          <w:rFonts w:ascii="Segoe UI Semilight" w:eastAsia="Times New Roman" w:hAnsi="Segoe UI Semilight" w:cs="Segoe UI Semilight" w:hint="cs"/>
          <w:sz w:val="28"/>
          <w:szCs w:val="28"/>
          <w:rtl/>
          <w:lang w:val="fr-FR" w:eastAsia="fr-FR" w:bidi="fa-IR"/>
        </w:rPr>
        <w:t xml:space="preserve"> مناسبات خیلی خوبی با دولت اقلیمی کردستان عراق دارد، می خواست کردستان دومی نیز ایجاد کند تا بر این اساس به جریان استقلال طلب کُرد در خاک خودش خاتمه </w:t>
      </w:r>
      <w:r w:rsidR="00280B80">
        <w:rPr>
          <w:rFonts w:ascii="Segoe UI Semilight" w:eastAsia="Times New Roman" w:hAnsi="Segoe UI Semilight" w:cs="Segoe UI Semilight" w:hint="cs"/>
          <w:sz w:val="28"/>
          <w:szCs w:val="28"/>
          <w:rtl/>
          <w:lang w:val="fr-FR" w:eastAsia="fr-FR" w:bidi="fa-IR"/>
        </w:rPr>
        <w:t>دهد. فرانسه که در سال 1911 طایفه های</w:t>
      </w:r>
      <w:r w:rsidR="000A193E">
        <w:rPr>
          <w:rFonts w:ascii="Segoe UI Semilight" w:eastAsia="Times New Roman" w:hAnsi="Segoe UI Semilight" w:cs="Segoe UI Semilight" w:hint="cs"/>
          <w:sz w:val="28"/>
          <w:szCs w:val="28"/>
          <w:rtl/>
          <w:lang w:val="fr-FR" w:eastAsia="fr-FR" w:bidi="fa-IR"/>
        </w:rPr>
        <w:t xml:space="preserve"> کُرد را برای سرکوب ناسیونالیستهای عرب به خدمت گرفته بود، می خواست یک کردستان تابع خودش در منطقه ایجاد کند همانگونه که بر</w:t>
      </w:r>
      <w:r w:rsidR="005708EA">
        <w:rPr>
          <w:rFonts w:ascii="Segoe UI Semilight" w:eastAsia="Times New Roman" w:hAnsi="Segoe UI Semilight" w:cs="Segoe UI Semilight" w:hint="cs"/>
          <w:sz w:val="28"/>
          <w:szCs w:val="28"/>
          <w:rtl/>
          <w:lang w:val="fr-FR" w:eastAsia="fr-FR" w:bidi="fa-IR"/>
        </w:rPr>
        <w:t>یتانیائی ها موفق شده بودند اشغالگر</w:t>
      </w:r>
      <w:r w:rsidR="000A193E">
        <w:rPr>
          <w:rFonts w:ascii="Segoe UI Semilight" w:eastAsia="Times New Roman" w:hAnsi="Segoe UI Semilight" w:cs="Segoe UI Semilight" w:hint="cs"/>
          <w:sz w:val="28"/>
          <w:szCs w:val="28"/>
          <w:rtl/>
          <w:lang w:val="fr-FR" w:eastAsia="fr-FR" w:bidi="fa-IR"/>
        </w:rPr>
        <w:t xml:space="preserve"> یهودی در فلسطین </w:t>
      </w:r>
      <w:r w:rsidR="005708EA">
        <w:rPr>
          <w:rFonts w:ascii="Segoe UI Semilight" w:eastAsia="Times New Roman" w:hAnsi="Segoe UI Semilight" w:cs="Segoe UI Semilight" w:hint="cs"/>
          <w:sz w:val="28"/>
          <w:szCs w:val="28"/>
          <w:rtl/>
          <w:lang w:val="fr-FR" w:eastAsia="fr-FR" w:bidi="fa-IR"/>
        </w:rPr>
        <w:t>به وجود بیاورند.</w:t>
      </w:r>
      <w:r w:rsidR="00910070">
        <w:rPr>
          <w:rFonts w:ascii="Segoe UI Semilight" w:eastAsia="Times New Roman" w:hAnsi="Segoe UI Semilight" w:cs="Segoe UI Semilight"/>
          <w:sz w:val="28"/>
          <w:szCs w:val="28"/>
          <w:lang w:val="fr-FR" w:eastAsia="fr-FR" w:bidi="fa-IR"/>
        </w:rPr>
        <w:t xml:space="preserve"> </w:t>
      </w:r>
      <w:r w:rsidR="00910070">
        <w:rPr>
          <w:rFonts w:ascii="Segoe UI Semilight" w:eastAsia="Times New Roman" w:hAnsi="Segoe UI Semilight" w:cs="Segoe UI Semilight" w:hint="cs"/>
          <w:sz w:val="28"/>
          <w:szCs w:val="28"/>
          <w:rtl/>
          <w:lang w:val="fr-FR" w:eastAsia="fr-FR" w:bidi="fa-IR"/>
        </w:rPr>
        <w:t xml:space="preserve"> فرانسویها و ترکها پشتیبانی اسرائیلی ها را بدست آوردند که پیشتر </w:t>
      </w:r>
      <w:r w:rsidR="00445808">
        <w:rPr>
          <w:rFonts w:ascii="Segoe UI Semilight" w:eastAsia="Times New Roman" w:hAnsi="Segoe UI Semilight" w:cs="Segoe UI Semilight" w:hint="cs"/>
          <w:sz w:val="28"/>
          <w:szCs w:val="28"/>
          <w:rtl/>
          <w:lang w:val="fr-FR" w:eastAsia="fr-FR" w:bidi="fa-IR"/>
        </w:rPr>
        <w:t>کردستان عراق را با طایفۀ</w:t>
      </w:r>
      <w:r w:rsidR="00910070">
        <w:rPr>
          <w:rFonts w:ascii="Segoe UI Semilight" w:eastAsia="Times New Roman" w:hAnsi="Segoe UI Semilight" w:cs="Segoe UI Semilight" w:hint="cs"/>
          <w:sz w:val="28"/>
          <w:szCs w:val="28"/>
          <w:rtl/>
          <w:lang w:val="fr-FR" w:eastAsia="fr-FR" w:bidi="fa-IR"/>
        </w:rPr>
        <w:t xml:space="preserve"> بارزانی که رسماً عضو موساد بود کنترل می کردند.</w:t>
      </w:r>
    </w:p>
    <w:p w:rsidR="005A7942" w:rsidRPr="009C33DB" w:rsidRDefault="005A7942" w:rsidP="009C33DB">
      <w:pPr>
        <w:jc w:val="both"/>
        <w:rPr>
          <w:rFonts w:ascii="Calibri" w:eastAsia="Times New Roman" w:hAnsi="Calibri" w:cs="Times New Roman"/>
          <w:sz w:val="32"/>
          <w:szCs w:val="32"/>
          <w:rtl/>
          <w:lang w:val="fr-FR" w:eastAsia="fr-FR"/>
        </w:rPr>
      </w:pPr>
    </w:p>
    <w:p w:rsidR="009C33DB" w:rsidRDefault="009C33DB" w:rsidP="00583E8D">
      <w:pPr>
        <w:spacing w:before="100" w:beforeAutospacing="1" w:after="100" w:afterAutospacing="1"/>
        <w:rPr>
          <w:rFonts w:ascii="Times New Roman" w:hAnsi="Times New Roman" w:cs="Times New Roman"/>
          <w:sz w:val="28"/>
          <w:szCs w:val="28"/>
          <w:rtl/>
        </w:rPr>
      </w:pPr>
    </w:p>
    <w:p w:rsidR="009C33DB" w:rsidRDefault="009C33DB" w:rsidP="00583E8D">
      <w:pPr>
        <w:spacing w:before="100" w:beforeAutospacing="1" w:after="100" w:afterAutospacing="1"/>
        <w:rPr>
          <w:rFonts w:ascii="Times New Roman" w:hAnsi="Times New Roman" w:cs="Times New Roman"/>
          <w:sz w:val="28"/>
          <w:szCs w:val="28"/>
          <w:rtl/>
        </w:rPr>
      </w:pPr>
    </w:p>
    <w:p w:rsidR="00583E8D" w:rsidRDefault="00583E8D" w:rsidP="00583E8D">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lastRenderedPageBreak/>
        <w:drawing>
          <wp:inline distT="0" distB="0" distL="0" distR="0">
            <wp:extent cx="5081270" cy="4727575"/>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1270" cy="4727575"/>
                    </a:xfrm>
                    <a:prstGeom prst="rect">
                      <a:avLst/>
                    </a:prstGeom>
                    <a:noFill/>
                    <a:ln>
                      <a:noFill/>
                    </a:ln>
                  </pic:spPr>
                </pic:pic>
              </a:graphicData>
            </a:graphic>
          </wp:inline>
        </w:drawing>
      </w:r>
    </w:p>
    <w:p w:rsidR="00910070" w:rsidRDefault="00910070" w:rsidP="00910070">
      <w:pPr>
        <w:bidi/>
        <w:jc w:val="both"/>
        <w:rPr>
          <w:rFonts w:ascii="Times New Roman" w:eastAsia="Times New Roman" w:hAnsi="Times New Roman" w:cs="Times New Roman"/>
          <w:b/>
          <w:bCs/>
          <w:sz w:val="20"/>
          <w:szCs w:val="20"/>
          <w:rtl/>
          <w:lang w:val="fr-FR" w:bidi="fa-IR"/>
        </w:rPr>
      </w:pPr>
      <w:proofErr w:type="spellStart"/>
      <w:r>
        <w:rPr>
          <w:rFonts w:ascii="Times New Roman" w:eastAsia="Times New Roman" w:hAnsi="Times New Roman" w:cs="Times New Roman" w:hint="cs"/>
          <w:b/>
          <w:bCs/>
          <w:sz w:val="20"/>
          <w:szCs w:val="20"/>
          <w:rtl/>
        </w:rPr>
        <w:t>رنگ</w:t>
      </w:r>
      <w:proofErr w:type="spellEnd"/>
      <w:r>
        <w:rPr>
          <w:rFonts w:ascii="Times New Roman" w:eastAsia="Times New Roman" w:hAnsi="Times New Roman" w:cs="Times New Roman" w:hint="cs"/>
          <w:b/>
          <w:bCs/>
          <w:sz w:val="20"/>
          <w:szCs w:val="20"/>
          <w:rtl/>
        </w:rPr>
        <w:t xml:space="preserve"> قهوه </w:t>
      </w:r>
      <w:proofErr w:type="spellStart"/>
      <w:r>
        <w:rPr>
          <w:rFonts w:ascii="Times New Roman" w:eastAsia="Times New Roman" w:hAnsi="Times New Roman" w:cs="Times New Roman" w:hint="cs"/>
          <w:b/>
          <w:bCs/>
          <w:sz w:val="20"/>
          <w:szCs w:val="20"/>
          <w:rtl/>
        </w:rPr>
        <w:t>ای</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روشن</w:t>
      </w:r>
      <w:proofErr w:type="spellEnd"/>
      <w:r>
        <w:rPr>
          <w:rFonts w:ascii="Times New Roman" w:eastAsia="Times New Roman" w:hAnsi="Times New Roman" w:cs="Times New Roman" w:hint="cs"/>
          <w:b/>
          <w:bCs/>
          <w:sz w:val="20"/>
          <w:szCs w:val="20"/>
          <w:rtl/>
        </w:rPr>
        <w:t xml:space="preserve"> : </w:t>
      </w:r>
      <w:proofErr w:type="spellStart"/>
      <w:r>
        <w:rPr>
          <w:rFonts w:ascii="Times New Roman" w:eastAsia="Times New Roman" w:hAnsi="Times New Roman" w:cs="Times New Roman" w:hint="cs"/>
          <w:b/>
          <w:bCs/>
          <w:sz w:val="20"/>
          <w:szCs w:val="20"/>
          <w:rtl/>
        </w:rPr>
        <w:t>کردستان</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ترسیم</w:t>
      </w:r>
      <w:proofErr w:type="spellEnd"/>
      <w:r>
        <w:rPr>
          <w:rFonts w:ascii="Times New Roman" w:eastAsia="Times New Roman" w:hAnsi="Times New Roman" w:cs="Times New Roman" w:hint="cs"/>
          <w:b/>
          <w:bCs/>
          <w:sz w:val="20"/>
          <w:szCs w:val="20"/>
          <w:rtl/>
        </w:rPr>
        <w:t xml:space="preserve"> شده توسط </w:t>
      </w:r>
      <w:proofErr w:type="spellStart"/>
      <w:r>
        <w:rPr>
          <w:rFonts w:ascii="Times New Roman" w:eastAsia="Times New Roman" w:hAnsi="Times New Roman" w:cs="Times New Roman" w:hint="cs"/>
          <w:b/>
          <w:bCs/>
          <w:sz w:val="20"/>
          <w:szCs w:val="20"/>
          <w:rtl/>
        </w:rPr>
        <w:t>کمیسیون</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کینگ</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کرین</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b/>
          <w:bCs/>
          <w:sz w:val="20"/>
          <w:szCs w:val="20"/>
          <w:lang w:val="fr-FR"/>
        </w:rPr>
        <w:t>Comission</w:t>
      </w:r>
      <w:proofErr w:type="spellEnd"/>
      <w:r>
        <w:rPr>
          <w:rFonts w:ascii="Times New Roman" w:eastAsia="Times New Roman" w:hAnsi="Times New Roman" w:cs="Times New Roman"/>
          <w:b/>
          <w:bCs/>
          <w:sz w:val="20"/>
          <w:szCs w:val="20"/>
          <w:lang w:val="fr-FR"/>
        </w:rPr>
        <w:t xml:space="preserve"> King-Crane</w:t>
      </w:r>
      <w:r w:rsidR="00D875A4">
        <w:rPr>
          <w:rFonts w:ascii="Times New Roman" w:eastAsia="Times New Roman" w:hAnsi="Times New Roman" w:cs="Times New Roman" w:hint="cs"/>
          <w:b/>
          <w:bCs/>
          <w:sz w:val="20"/>
          <w:szCs w:val="20"/>
          <w:rtl/>
          <w:lang w:val="fr-FR"/>
        </w:rPr>
        <w:t xml:space="preserve">، </w:t>
      </w:r>
      <w:proofErr w:type="spellStart"/>
      <w:r w:rsidR="00D875A4">
        <w:rPr>
          <w:rFonts w:ascii="Times New Roman" w:eastAsia="Times New Roman" w:hAnsi="Times New Roman" w:cs="Times New Roman" w:hint="cs"/>
          <w:b/>
          <w:bCs/>
          <w:sz w:val="20"/>
          <w:szCs w:val="20"/>
          <w:rtl/>
          <w:lang w:val="fr-FR"/>
        </w:rPr>
        <w:t>رئیس</w:t>
      </w:r>
      <w:proofErr w:type="spellEnd"/>
      <w:r w:rsidR="00D875A4">
        <w:rPr>
          <w:rFonts w:ascii="Times New Roman" w:eastAsia="Times New Roman" w:hAnsi="Times New Roman" w:cs="Times New Roman" w:hint="cs"/>
          <w:b/>
          <w:bCs/>
          <w:sz w:val="20"/>
          <w:szCs w:val="20"/>
          <w:rtl/>
          <w:lang w:val="fr-FR"/>
        </w:rPr>
        <w:t xml:space="preserve"> جمهور </w:t>
      </w:r>
      <w:proofErr w:type="spellStart"/>
      <w:r w:rsidR="00D875A4">
        <w:rPr>
          <w:rFonts w:ascii="Times New Roman" w:eastAsia="Times New Roman" w:hAnsi="Times New Roman" w:cs="Times New Roman" w:hint="cs"/>
          <w:b/>
          <w:bCs/>
          <w:sz w:val="20"/>
          <w:szCs w:val="20"/>
          <w:rtl/>
          <w:lang w:val="fr-FR"/>
        </w:rPr>
        <w:t>آمریکا</w:t>
      </w:r>
      <w:proofErr w:type="spellEnd"/>
      <w:r w:rsidR="00D875A4">
        <w:rPr>
          <w:rFonts w:ascii="Times New Roman" w:eastAsia="Times New Roman" w:hAnsi="Times New Roman" w:cs="Times New Roman" w:hint="cs"/>
          <w:b/>
          <w:bCs/>
          <w:sz w:val="20"/>
          <w:szCs w:val="20"/>
          <w:rtl/>
          <w:lang w:val="fr-FR"/>
        </w:rPr>
        <w:t xml:space="preserve"> </w:t>
      </w:r>
      <w:proofErr w:type="spellStart"/>
      <w:r w:rsidR="00D875A4">
        <w:rPr>
          <w:rFonts w:ascii="Times New Roman" w:eastAsia="Times New Roman" w:hAnsi="Times New Roman" w:cs="Times New Roman" w:hint="cs"/>
          <w:b/>
          <w:bCs/>
          <w:sz w:val="20"/>
          <w:szCs w:val="20"/>
          <w:rtl/>
          <w:lang w:val="fr-FR"/>
        </w:rPr>
        <w:t>وودر</w:t>
      </w:r>
      <w:r w:rsidR="00FC4AB9">
        <w:rPr>
          <w:rFonts w:ascii="Times New Roman" w:eastAsia="Times New Roman" w:hAnsi="Times New Roman" w:cs="Times New Roman" w:hint="cs"/>
          <w:b/>
          <w:bCs/>
          <w:sz w:val="20"/>
          <w:szCs w:val="20"/>
          <w:rtl/>
          <w:lang w:val="fr-FR"/>
        </w:rPr>
        <w:t>و</w:t>
      </w:r>
      <w:proofErr w:type="spellEnd"/>
      <w:r w:rsidR="00FC4AB9">
        <w:rPr>
          <w:rFonts w:ascii="Times New Roman" w:eastAsia="Times New Roman" w:hAnsi="Times New Roman" w:cs="Times New Roman" w:hint="cs"/>
          <w:b/>
          <w:bCs/>
          <w:sz w:val="20"/>
          <w:szCs w:val="20"/>
          <w:rtl/>
          <w:lang w:val="fr-FR"/>
        </w:rPr>
        <w:t xml:space="preserve"> </w:t>
      </w:r>
      <w:proofErr w:type="spellStart"/>
      <w:r w:rsidR="00FC4AB9">
        <w:rPr>
          <w:rFonts w:ascii="Times New Roman" w:eastAsia="Times New Roman" w:hAnsi="Times New Roman" w:cs="Times New Roman" w:hint="cs"/>
          <w:b/>
          <w:bCs/>
          <w:sz w:val="20"/>
          <w:szCs w:val="20"/>
          <w:rtl/>
          <w:lang w:val="fr-FR"/>
        </w:rPr>
        <w:t>ویلسون</w:t>
      </w:r>
      <w:proofErr w:type="spellEnd"/>
      <w:r w:rsidR="00FC4AB9">
        <w:rPr>
          <w:rFonts w:ascii="Times New Roman" w:eastAsia="Times New Roman" w:hAnsi="Times New Roman" w:cs="Times New Roman" w:hint="cs"/>
          <w:b/>
          <w:bCs/>
          <w:sz w:val="20"/>
          <w:szCs w:val="20"/>
          <w:rtl/>
          <w:lang w:val="fr-FR"/>
        </w:rPr>
        <w:t xml:space="preserve"> آن در سال 1920 </w:t>
      </w:r>
      <w:proofErr w:type="spellStart"/>
      <w:r w:rsidR="00FC4AB9">
        <w:rPr>
          <w:rFonts w:ascii="Times New Roman" w:eastAsia="Times New Roman" w:hAnsi="Times New Roman" w:cs="Times New Roman" w:hint="cs"/>
          <w:b/>
          <w:bCs/>
          <w:sz w:val="20"/>
          <w:szCs w:val="20"/>
          <w:rtl/>
          <w:lang w:val="fr-FR"/>
        </w:rPr>
        <w:t>تأیید</w:t>
      </w:r>
      <w:proofErr w:type="spellEnd"/>
      <w:r w:rsidR="00FC4AB9">
        <w:rPr>
          <w:rFonts w:ascii="Times New Roman" w:eastAsia="Times New Roman" w:hAnsi="Times New Roman" w:cs="Times New Roman" w:hint="cs"/>
          <w:b/>
          <w:bCs/>
          <w:sz w:val="20"/>
          <w:szCs w:val="20"/>
          <w:rtl/>
          <w:lang w:val="fr-FR"/>
        </w:rPr>
        <w:t xml:space="preserve"> و در </w:t>
      </w:r>
      <w:proofErr w:type="spellStart"/>
      <w:r w:rsidR="00FC4AB9">
        <w:rPr>
          <w:rFonts w:ascii="Times New Roman" w:eastAsia="Times New Roman" w:hAnsi="Times New Roman" w:cs="Times New Roman" w:hint="cs"/>
          <w:b/>
          <w:bCs/>
          <w:sz w:val="20"/>
          <w:szCs w:val="20"/>
          <w:rtl/>
          <w:lang w:val="fr-FR"/>
        </w:rPr>
        <w:t>کنفرانس</w:t>
      </w:r>
      <w:proofErr w:type="spellEnd"/>
      <w:r w:rsidR="00FC4AB9">
        <w:rPr>
          <w:rFonts w:ascii="Times New Roman" w:eastAsia="Times New Roman" w:hAnsi="Times New Roman" w:cs="Times New Roman" w:hint="cs"/>
          <w:b/>
          <w:bCs/>
          <w:sz w:val="20"/>
          <w:szCs w:val="20"/>
          <w:rtl/>
          <w:lang w:val="fr-FR"/>
        </w:rPr>
        <w:t xml:space="preserve"> سور </w:t>
      </w:r>
      <w:r w:rsidR="00FC4AB9">
        <w:rPr>
          <w:rFonts w:ascii="Times New Roman" w:eastAsia="Times New Roman" w:hAnsi="Times New Roman" w:cs="Times New Roman"/>
          <w:b/>
          <w:bCs/>
          <w:sz w:val="20"/>
          <w:szCs w:val="20"/>
          <w:lang w:val="fr-FR"/>
        </w:rPr>
        <w:t>Sèvres</w:t>
      </w:r>
      <w:r w:rsidR="00FC4AB9">
        <w:rPr>
          <w:rFonts w:ascii="Times New Roman" w:eastAsia="Times New Roman" w:hAnsi="Times New Roman" w:cs="Times New Roman" w:hint="cs"/>
          <w:b/>
          <w:bCs/>
          <w:sz w:val="20"/>
          <w:szCs w:val="20"/>
          <w:rtl/>
          <w:lang w:val="fr-FR" w:bidi="fa-IR"/>
        </w:rPr>
        <w:t xml:space="preserve"> به تصویب رسید.</w:t>
      </w:r>
    </w:p>
    <w:p w:rsidR="00FC4AB9" w:rsidRDefault="00FC4AB9" w:rsidP="00FC4AB9">
      <w:pPr>
        <w:bidi/>
        <w:jc w:val="both"/>
        <w:rPr>
          <w:rFonts w:ascii="Times New Roman" w:eastAsia="Times New Roman" w:hAnsi="Times New Roman" w:cs="Times New Roman"/>
          <w:b/>
          <w:bCs/>
          <w:sz w:val="20"/>
          <w:szCs w:val="20"/>
          <w:rtl/>
          <w:lang w:val="fr-FR" w:bidi="fa-IR"/>
        </w:rPr>
      </w:pPr>
      <w:r>
        <w:rPr>
          <w:rFonts w:ascii="Times New Roman" w:eastAsia="Times New Roman" w:hAnsi="Times New Roman" w:cs="Times New Roman" w:hint="cs"/>
          <w:b/>
          <w:bCs/>
          <w:sz w:val="20"/>
          <w:szCs w:val="20"/>
          <w:rtl/>
          <w:lang w:val="fr-FR" w:bidi="fa-IR"/>
        </w:rPr>
        <w:t>توضیح رنگها : آبی روشن قطعه ای که زیر قیومیت فرانسه در سال 1920 قرار داشت و ترکها آن را پس گرفتند.</w:t>
      </w:r>
    </w:p>
    <w:p w:rsidR="00FC4AB9" w:rsidRDefault="00FC4AB9" w:rsidP="00FC4AB9">
      <w:pPr>
        <w:bidi/>
        <w:jc w:val="both"/>
        <w:rPr>
          <w:rFonts w:ascii="Times New Roman" w:eastAsia="Times New Roman" w:hAnsi="Times New Roman" w:cs="Times New Roman"/>
          <w:b/>
          <w:bCs/>
          <w:sz w:val="20"/>
          <w:szCs w:val="20"/>
          <w:rtl/>
          <w:lang w:val="fr-FR" w:bidi="fa-IR"/>
        </w:rPr>
      </w:pPr>
      <w:r>
        <w:rPr>
          <w:rFonts w:ascii="Times New Roman" w:eastAsia="Times New Roman" w:hAnsi="Times New Roman" w:cs="Times New Roman" w:hint="cs"/>
          <w:b/>
          <w:bCs/>
          <w:sz w:val="20"/>
          <w:szCs w:val="20"/>
          <w:rtl/>
          <w:lang w:val="fr-FR" w:bidi="fa-IR"/>
        </w:rPr>
        <w:t>قهوه ای : قطعه ای که زیر قیومیت بریتانیا در سال 1920 بود و ناسیونالیستهای ترک آن را پس گرفتند</w:t>
      </w:r>
    </w:p>
    <w:p w:rsidR="00FC4AB9" w:rsidRPr="00910070" w:rsidRDefault="00FC4AB9" w:rsidP="00FC4AB9">
      <w:pPr>
        <w:bidi/>
        <w:jc w:val="both"/>
        <w:rPr>
          <w:rFonts w:ascii="Times New Roman" w:eastAsia="Times New Roman" w:hAnsi="Times New Roman" w:cs="Times New Roman"/>
          <w:b/>
          <w:bCs/>
          <w:sz w:val="20"/>
          <w:szCs w:val="20"/>
          <w:rtl/>
          <w:lang w:val="fr-FR" w:bidi="fa-IR"/>
        </w:rPr>
      </w:pPr>
      <w:r>
        <w:rPr>
          <w:rFonts w:ascii="Times New Roman" w:eastAsia="Times New Roman" w:hAnsi="Times New Roman" w:cs="Times New Roman" w:hint="cs"/>
          <w:b/>
          <w:bCs/>
          <w:sz w:val="20"/>
          <w:szCs w:val="20"/>
          <w:rtl/>
          <w:lang w:val="fr-FR" w:bidi="fa-IR"/>
        </w:rPr>
        <w:t>سبز : قطعه ای که در سال 1920 به ارمنستان واگذار شده بود که ترکهای ناسیونالیست</w:t>
      </w:r>
      <w:r w:rsidR="00280B80">
        <w:rPr>
          <w:rFonts w:ascii="Times New Roman" w:eastAsia="Times New Roman" w:hAnsi="Times New Roman" w:cs="Times New Roman" w:hint="cs"/>
          <w:b/>
          <w:bCs/>
          <w:sz w:val="20"/>
          <w:szCs w:val="20"/>
          <w:rtl/>
          <w:lang w:val="fr-FR" w:bidi="fa-IR"/>
        </w:rPr>
        <w:t xml:space="preserve"> </w:t>
      </w:r>
      <w:r>
        <w:rPr>
          <w:rFonts w:ascii="Times New Roman" w:eastAsia="Times New Roman" w:hAnsi="Times New Roman" w:cs="Times New Roman" w:hint="cs"/>
          <w:b/>
          <w:bCs/>
          <w:sz w:val="20"/>
          <w:szCs w:val="20"/>
          <w:rtl/>
          <w:lang w:val="fr-FR" w:bidi="fa-IR"/>
        </w:rPr>
        <w:t>آن را پس گرفتند</w:t>
      </w:r>
    </w:p>
    <w:p w:rsidR="00FC4AB9" w:rsidRDefault="008E5C97" w:rsidP="00FC4AB9">
      <w:pPr>
        <w:bidi/>
        <w:spacing w:before="100" w:beforeAutospacing="1" w:after="100" w:afterAutospacing="1"/>
        <w:jc w:val="both"/>
        <w:rPr>
          <w:rFonts w:ascii="Segoe UI Semilight" w:hAnsi="Segoe UI Semilight" w:cs="Segoe UI Semilight"/>
          <w:sz w:val="28"/>
          <w:szCs w:val="28"/>
          <w:rtl/>
        </w:rPr>
      </w:pPr>
      <w:proofErr w:type="spellStart"/>
      <w:r w:rsidRPr="00F31817">
        <w:rPr>
          <w:rFonts w:ascii="Segoe UI Semilight" w:hAnsi="Segoe UI Semilight" w:cs="Segoe UI Semilight"/>
          <w:sz w:val="28"/>
          <w:szCs w:val="28"/>
          <w:rtl/>
        </w:rPr>
        <w:t>کُردها</w:t>
      </w:r>
      <w:proofErr w:type="spellEnd"/>
      <w:r w:rsidRPr="00F31817">
        <w:rPr>
          <w:rFonts w:ascii="Segoe UI Semilight" w:hAnsi="Segoe UI Semilight" w:cs="Segoe UI Semilight"/>
          <w:sz w:val="28"/>
          <w:szCs w:val="28"/>
          <w:rtl/>
        </w:rPr>
        <w:t xml:space="preserve"> </w:t>
      </w:r>
      <w:proofErr w:type="spellStart"/>
      <w:r w:rsidRPr="00F31817">
        <w:rPr>
          <w:rFonts w:ascii="Segoe UI Semilight" w:hAnsi="Segoe UI Semilight" w:cs="Segoe UI Semilight"/>
          <w:sz w:val="28"/>
          <w:szCs w:val="28"/>
          <w:rtl/>
        </w:rPr>
        <w:t>مردمان</w:t>
      </w:r>
      <w:proofErr w:type="spellEnd"/>
      <w:r w:rsidRPr="00F31817">
        <w:rPr>
          <w:rFonts w:ascii="Segoe UI Semilight" w:hAnsi="Segoe UI Semilight" w:cs="Segoe UI Semilight"/>
          <w:sz w:val="28"/>
          <w:szCs w:val="28"/>
          <w:rtl/>
        </w:rPr>
        <w:t xml:space="preserve"> </w:t>
      </w:r>
      <w:proofErr w:type="spellStart"/>
      <w:r w:rsidRPr="00F31817">
        <w:rPr>
          <w:rFonts w:ascii="Segoe UI Semilight" w:hAnsi="Segoe UI Semilight" w:cs="Segoe UI Semilight"/>
          <w:sz w:val="28"/>
          <w:szCs w:val="28"/>
          <w:rtl/>
        </w:rPr>
        <w:t>کوچ</w:t>
      </w:r>
      <w:proofErr w:type="spellEnd"/>
      <w:r w:rsidRPr="00F31817">
        <w:rPr>
          <w:rFonts w:ascii="Segoe UI Semilight" w:hAnsi="Segoe UI Semilight" w:cs="Segoe UI Semilight"/>
          <w:sz w:val="28"/>
          <w:szCs w:val="28"/>
          <w:rtl/>
        </w:rPr>
        <w:t xml:space="preserve"> </w:t>
      </w:r>
      <w:proofErr w:type="spellStart"/>
      <w:r w:rsidRPr="00F31817">
        <w:rPr>
          <w:rFonts w:ascii="Segoe UI Semilight" w:hAnsi="Segoe UI Semilight" w:cs="Segoe UI Semilight"/>
          <w:sz w:val="28"/>
          <w:szCs w:val="28"/>
          <w:rtl/>
        </w:rPr>
        <w:t>نشین</w:t>
      </w:r>
      <w:proofErr w:type="spellEnd"/>
      <w:r w:rsidRPr="00F31817">
        <w:rPr>
          <w:rFonts w:ascii="Segoe UI Semilight" w:hAnsi="Segoe UI Semilight" w:cs="Segoe UI Semilight"/>
          <w:sz w:val="28"/>
          <w:szCs w:val="28"/>
          <w:rtl/>
        </w:rPr>
        <w:t xml:space="preserve"> </w:t>
      </w:r>
      <w:proofErr w:type="spellStart"/>
      <w:r w:rsidRPr="00F31817">
        <w:rPr>
          <w:rFonts w:ascii="Segoe UI Semilight" w:hAnsi="Segoe UI Semilight" w:cs="Segoe UI Semilight"/>
          <w:sz w:val="28"/>
          <w:szCs w:val="28"/>
          <w:rtl/>
        </w:rPr>
        <w:t>هستند</w:t>
      </w:r>
      <w:proofErr w:type="spellEnd"/>
      <w:r w:rsidRPr="00F31817">
        <w:rPr>
          <w:rFonts w:ascii="Segoe UI Semilight" w:hAnsi="Segoe UI Semilight" w:cs="Segoe UI Semilight"/>
          <w:sz w:val="28"/>
          <w:szCs w:val="28"/>
          <w:rtl/>
        </w:rPr>
        <w:t xml:space="preserve"> (</w:t>
      </w:r>
      <w:proofErr w:type="spellStart"/>
      <w:r w:rsidRPr="00F31817">
        <w:rPr>
          <w:rFonts w:ascii="Segoe UI Semilight" w:hAnsi="Segoe UI Semilight" w:cs="Segoe UI Semilight"/>
          <w:sz w:val="28"/>
          <w:szCs w:val="28"/>
          <w:rtl/>
        </w:rPr>
        <w:t>این</w:t>
      </w:r>
      <w:proofErr w:type="spellEnd"/>
      <w:r w:rsidRPr="00F31817">
        <w:rPr>
          <w:rFonts w:ascii="Segoe UI Semilight" w:hAnsi="Segoe UI Semilight" w:cs="Segoe UI Semilight"/>
          <w:sz w:val="28"/>
          <w:szCs w:val="28"/>
          <w:rtl/>
        </w:rPr>
        <w:t xml:space="preserve"> مفهوم </w:t>
      </w:r>
      <w:proofErr w:type="spellStart"/>
      <w:r w:rsidRPr="00F31817">
        <w:rPr>
          <w:rFonts w:ascii="Segoe UI Semilight" w:hAnsi="Segoe UI Semilight" w:cs="Segoe UI Semilight"/>
          <w:sz w:val="28"/>
          <w:szCs w:val="28"/>
          <w:rtl/>
        </w:rPr>
        <w:t>دقیق</w:t>
      </w:r>
      <w:proofErr w:type="spellEnd"/>
      <w:r w:rsidRPr="00F31817">
        <w:rPr>
          <w:rFonts w:ascii="Segoe UI Semilight" w:hAnsi="Segoe UI Semilight" w:cs="Segoe UI Semilight"/>
          <w:sz w:val="28"/>
          <w:szCs w:val="28"/>
          <w:rtl/>
        </w:rPr>
        <w:t xml:space="preserve"> «</w:t>
      </w:r>
      <w:proofErr w:type="spellStart"/>
      <w:r w:rsidRPr="00F31817">
        <w:rPr>
          <w:rFonts w:ascii="Segoe UI Semilight" w:hAnsi="Segoe UI Semilight" w:cs="Segoe UI Semilight"/>
          <w:sz w:val="28"/>
          <w:szCs w:val="28"/>
          <w:rtl/>
        </w:rPr>
        <w:t>کُرد</w:t>
      </w:r>
      <w:proofErr w:type="spellEnd"/>
      <w:r w:rsidRPr="00F31817">
        <w:rPr>
          <w:rFonts w:ascii="Segoe UI Semilight" w:hAnsi="Segoe UI Semilight" w:cs="Segoe UI Semilight"/>
          <w:sz w:val="28"/>
          <w:szCs w:val="28"/>
          <w:rtl/>
        </w:rPr>
        <w:t xml:space="preserve">» است) </w:t>
      </w:r>
      <w:proofErr w:type="spellStart"/>
      <w:r w:rsidRPr="00F31817">
        <w:rPr>
          <w:rFonts w:ascii="Segoe UI Semilight" w:hAnsi="Segoe UI Semilight" w:cs="Segoe UI Semilight"/>
          <w:sz w:val="28"/>
          <w:szCs w:val="28"/>
          <w:rtl/>
        </w:rPr>
        <w:t>که</w:t>
      </w:r>
      <w:proofErr w:type="spellEnd"/>
      <w:r w:rsidRPr="00F31817">
        <w:rPr>
          <w:rFonts w:ascii="Segoe UI Semilight" w:hAnsi="Segoe UI Semilight" w:cs="Segoe UI Semilight"/>
          <w:sz w:val="28"/>
          <w:szCs w:val="28"/>
          <w:rtl/>
        </w:rPr>
        <w:t xml:space="preserve"> در </w:t>
      </w:r>
      <w:proofErr w:type="spellStart"/>
      <w:r w:rsidRPr="00F31817">
        <w:rPr>
          <w:rFonts w:ascii="Segoe UI Semilight" w:hAnsi="Segoe UI Semilight" w:cs="Segoe UI Semilight"/>
          <w:sz w:val="28"/>
          <w:szCs w:val="28"/>
          <w:rtl/>
        </w:rPr>
        <w:t>درۀ</w:t>
      </w:r>
      <w:proofErr w:type="spellEnd"/>
      <w:r w:rsidRPr="00F31817">
        <w:rPr>
          <w:rFonts w:ascii="Segoe UI Semilight" w:hAnsi="Segoe UI Semilight" w:cs="Segoe UI Semilight"/>
          <w:sz w:val="28"/>
          <w:szCs w:val="28"/>
          <w:rtl/>
        </w:rPr>
        <w:t xml:space="preserve"> فرات در عراق، در </w:t>
      </w:r>
      <w:proofErr w:type="spellStart"/>
      <w:r w:rsidRPr="00F31817">
        <w:rPr>
          <w:rFonts w:ascii="Segoe UI Semilight" w:hAnsi="Segoe UI Semilight" w:cs="Segoe UI Semilight"/>
          <w:sz w:val="28"/>
          <w:szCs w:val="28"/>
          <w:rtl/>
        </w:rPr>
        <w:t>سوریه</w:t>
      </w:r>
      <w:proofErr w:type="spellEnd"/>
      <w:r w:rsidRPr="00F31817">
        <w:rPr>
          <w:rFonts w:ascii="Segoe UI Semilight" w:hAnsi="Segoe UI Semilight" w:cs="Segoe UI Semilight"/>
          <w:sz w:val="28"/>
          <w:szCs w:val="28"/>
          <w:rtl/>
        </w:rPr>
        <w:t xml:space="preserve"> و در </w:t>
      </w:r>
      <w:proofErr w:type="spellStart"/>
      <w:r w:rsidRPr="00F31817">
        <w:rPr>
          <w:rFonts w:ascii="Segoe UI Semilight" w:hAnsi="Segoe UI Semilight" w:cs="Segoe UI Semilight"/>
          <w:sz w:val="28"/>
          <w:szCs w:val="28"/>
          <w:rtl/>
        </w:rPr>
        <w:t>ترکیۀ</w:t>
      </w:r>
      <w:proofErr w:type="spellEnd"/>
      <w:r w:rsidRPr="00F31817">
        <w:rPr>
          <w:rFonts w:ascii="Segoe UI Semilight" w:hAnsi="Segoe UI Semilight" w:cs="Segoe UI Semilight"/>
          <w:sz w:val="28"/>
          <w:szCs w:val="28"/>
          <w:rtl/>
        </w:rPr>
        <w:t xml:space="preserve"> </w:t>
      </w:r>
      <w:proofErr w:type="spellStart"/>
      <w:r w:rsidRPr="00F31817">
        <w:rPr>
          <w:rFonts w:ascii="Segoe UI Semilight" w:hAnsi="Segoe UI Semilight" w:cs="Segoe UI Semilight"/>
          <w:sz w:val="28"/>
          <w:szCs w:val="28"/>
          <w:rtl/>
        </w:rPr>
        <w:t>کنونی</w:t>
      </w:r>
      <w:proofErr w:type="spellEnd"/>
      <w:r w:rsidRPr="00F31817">
        <w:rPr>
          <w:rFonts w:ascii="Segoe UI Semilight" w:hAnsi="Segoe UI Semilight" w:cs="Segoe UI Semilight"/>
          <w:sz w:val="28"/>
          <w:szCs w:val="28"/>
          <w:rtl/>
        </w:rPr>
        <w:t xml:space="preserve"> </w:t>
      </w:r>
      <w:proofErr w:type="spellStart"/>
      <w:r w:rsidRPr="00F31817">
        <w:rPr>
          <w:rFonts w:ascii="Segoe UI Semilight" w:hAnsi="Segoe UI Semilight" w:cs="Segoe UI Semilight"/>
          <w:sz w:val="28"/>
          <w:szCs w:val="28"/>
          <w:rtl/>
        </w:rPr>
        <w:t>جابجا</w:t>
      </w:r>
      <w:proofErr w:type="spellEnd"/>
      <w:r w:rsidRPr="00F31817">
        <w:rPr>
          <w:rFonts w:ascii="Segoe UI Semilight" w:hAnsi="Segoe UI Semilight" w:cs="Segoe UI Semilight"/>
          <w:sz w:val="28"/>
          <w:szCs w:val="28"/>
          <w:rtl/>
        </w:rPr>
        <w:t xml:space="preserve"> </w:t>
      </w:r>
      <w:proofErr w:type="spellStart"/>
      <w:r w:rsidRPr="00F31817">
        <w:rPr>
          <w:rFonts w:ascii="Segoe UI Semilight" w:hAnsi="Segoe UI Semilight" w:cs="Segoe UI Semilight"/>
          <w:sz w:val="28"/>
          <w:szCs w:val="28"/>
          <w:rtl/>
        </w:rPr>
        <w:t>می</w:t>
      </w:r>
      <w:proofErr w:type="spellEnd"/>
      <w:r w:rsidRPr="00F31817">
        <w:rPr>
          <w:rFonts w:ascii="Segoe UI Semilight" w:hAnsi="Segoe UI Semilight" w:cs="Segoe UI Semilight"/>
          <w:sz w:val="28"/>
          <w:szCs w:val="28"/>
          <w:rtl/>
        </w:rPr>
        <w:t xml:space="preserve"> </w:t>
      </w:r>
      <w:proofErr w:type="spellStart"/>
      <w:r w:rsidRPr="00F31817">
        <w:rPr>
          <w:rFonts w:ascii="Segoe UI Semilight" w:hAnsi="Segoe UI Semilight" w:cs="Segoe UI Semilight"/>
          <w:sz w:val="28"/>
          <w:szCs w:val="28"/>
          <w:rtl/>
        </w:rPr>
        <w:t>شدند</w:t>
      </w:r>
      <w:proofErr w:type="spellEnd"/>
      <w:r w:rsidRPr="00F31817">
        <w:rPr>
          <w:rFonts w:ascii="Segoe UI Semilight" w:hAnsi="Segoe UI Semilight" w:cs="Segoe UI Semilight"/>
          <w:sz w:val="28"/>
          <w:szCs w:val="28"/>
          <w:rtl/>
        </w:rPr>
        <w:t>.</w:t>
      </w:r>
      <w:r w:rsidR="00445808" w:rsidRPr="00F31817">
        <w:rPr>
          <w:rFonts w:ascii="Segoe UI Semilight" w:hAnsi="Segoe UI Semilight" w:cs="Segoe UI Semilight"/>
          <w:sz w:val="28"/>
          <w:szCs w:val="28"/>
          <w:rtl/>
        </w:rPr>
        <w:t xml:space="preserve"> </w:t>
      </w:r>
      <w:proofErr w:type="spellStart"/>
      <w:r w:rsidR="00445808" w:rsidRPr="00F31817">
        <w:rPr>
          <w:rFonts w:ascii="Segoe UI Semilight" w:hAnsi="Segoe UI Semilight" w:cs="Segoe UI Semilight"/>
          <w:sz w:val="28"/>
          <w:szCs w:val="28"/>
          <w:rtl/>
        </w:rPr>
        <w:t>کُردها</w:t>
      </w:r>
      <w:proofErr w:type="spellEnd"/>
      <w:r w:rsidR="00445808" w:rsidRPr="00F31817">
        <w:rPr>
          <w:rFonts w:ascii="Segoe UI Semilight" w:hAnsi="Segoe UI Semilight" w:cs="Segoe UI Semilight"/>
          <w:sz w:val="28"/>
          <w:szCs w:val="28"/>
          <w:rtl/>
        </w:rPr>
        <w:t xml:space="preserve"> </w:t>
      </w:r>
      <w:r w:rsidR="00280B80">
        <w:rPr>
          <w:rFonts w:ascii="Segoe UI Semilight" w:hAnsi="Segoe UI Semilight" w:cs="Segoe UI Semilight" w:hint="cs"/>
          <w:sz w:val="28"/>
          <w:szCs w:val="28"/>
          <w:rtl/>
        </w:rPr>
        <w:t xml:space="preserve">نه </w:t>
      </w:r>
      <w:r w:rsidR="00445808" w:rsidRPr="00F31817">
        <w:rPr>
          <w:rFonts w:ascii="Segoe UI Semilight" w:hAnsi="Segoe UI Semilight" w:cs="Segoe UI Semilight"/>
          <w:sz w:val="28"/>
          <w:szCs w:val="28"/>
          <w:rtl/>
        </w:rPr>
        <w:t xml:space="preserve">به </w:t>
      </w:r>
      <w:proofErr w:type="spellStart"/>
      <w:r w:rsidR="00445808" w:rsidRPr="00F31817">
        <w:rPr>
          <w:rFonts w:ascii="Segoe UI Semilight" w:hAnsi="Segoe UI Semilight" w:cs="Segoe UI Semilight"/>
          <w:sz w:val="28"/>
          <w:szCs w:val="28"/>
          <w:rtl/>
        </w:rPr>
        <w:t>شکل</w:t>
      </w:r>
      <w:proofErr w:type="spellEnd"/>
      <w:r w:rsidR="00445808" w:rsidRPr="00F31817">
        <w:rPr>
          <w:rFonts w:ascii="Segoe UI Semilight" w:hAnsi="Segoe UI Semilight" w:cs="Segoe UI Semilight"/>
          <w:sz w:val="28"/>
          <w:szCs w:val="28"/>
          <w:rtl/>
        </w:rPr>
        <w:t xml:space="preserve"> </w:t>
      </w:r>
      <w:proofErr w:type="spellStart"/>
      <w:r w:rsidR="00445808" w:rsidRPr="00F31817">
        <w:rPr>
          <w:rFonts w:ascii="Segoe UI Semilight" w:hAnsi="Segoe UI Semilight" w:cs="Segoe UI Semilight"/>
          <w:sz w:val="28"/>
          <w:szCs w:val="28"/>
          <w:rtl/>
        </w:rPr>
        <w:t>قبیله</w:t>
      </w:r>
      <w:proofErr w:type="spellEnd"/>
      <w:r w:rsidR="00445808" w:rsidRPr="00F31817">
        <w:rPr>
          <w:rFonts w:ascii="Segoe UI Semilight" w:hAnsi="Segoe UI Semilight" w:cs="Segoe UI Semilight"/>
          <w:sz w:val="28"/>
          <w:szCs w:val="28"/>
          <w:rtl/>
        </w:rPr>
        <w:t xml:space="preserve"> </w:t>
      </w:r>
      <w:proofErr w:type="spellStart"/>
      <w:r w:rsidR="00445808" w:rsidRPr="00F31817">
        <w:rPr>
          <w:rFonts w:ascii="Segoe UI Semilight" w:hAnsi="Segoe UI Semilight" w:cs="Segoe UI Semilight"/>
          <w:sz w:val="28"/>
          <w:szCs w:val="28"/>
          <w:rtl/>
        </w:rPr>
        <w:t>ای</w:t>
      </w:r>
      <w:proofErr w:type="spellEnd"/>
      <w:r w:rsidR="00445808" w:rsidRPr="00F31817">
        <w:rPr>
          <w:rFonts w:ascii="Segoe UI Semilight" w:hAnsi="Segoe UI Semilight" w:cs="Segoe UI Semilight"/>
          <w:sz w:val="28"/>
          <w:szCs w:val="28"/>
          <w:rtl/>
        </w:rPr>
        <w:t xml:space="preserve"> </w:t>
      </w:r>
      <w:proofErr w:type="spellStart"/>
      <w:r w:rsidR="00445808" w:rsidRPr="00F31817">
        <w:rPr>
          <w:rFonts w:ascii="Segoe UI Semilight" w:hAnsi="Segoe UI Semilight" w:cs="Segoe UI Semilight"/>
          <w:sz w:val="28"/>
          <w:szCs w:val="28"/>
          <w:rtl/>
        </w:rPr>
        <w:t>بلکه</w:t>
      </w:r>
      <w:proofErr w:type="spellEnd"/>
      <w:r w:rsidR="00445808" w:rsidRPr="00F31817">
        <w:rPr>
          <w:rFonts w:ascii="Segoe UI Semilight" w:hAnsi="Segoe UI Semilight" w:cs="Segoe UI Semilight"/>
          <w:sz w:val="28"/>
          <w:szCs w:val="28"/>
          <w:rtl/>
        </w:rPr>
        <w:t xml:space="preserve"> به </w:t>
      </w:r>
      <w:proofErr w:type="spellStart"/>
      <w:r w:rsidR="00445808" w:rsidRPr="00F31817">
        <w:rPr>
          <w:rFonts w:ascii="Segoe UI Semilight" w:hAnsi="Segoe UI Semilight" w:cs="Segoe UI Semilight"/>
          <w:sz w:val="28"/>
          <w:szCs w:val="28"/>
          <w:rtl/>
        </w:rPr>
        <w:t>شکل</w:t>
      </w:r>
      <w:proofErr w:type="spellEnd"/>
      <w:r w:rsidR="00445808" w:rsidRPr="00F31817">
        <w:rPr>
          <w:rFonts w:ascii="Segoe UI Semilight" w:hAnsi="Segoe UI Semilight" w:cs="Segoe UI Semilight"/>
          <w:sz w:val="28"/>
          <w:szCs w:val="28"/>
          <w:rtl/>
        </w:rPr>
        <w:t xml:space="preserve"> </w:t>
      </w:r>
      <w:proofErr w:type="spellStart"/>
      <w:r w:rsidR="00445808" w:rsidRPr="00F31817">
        <w:rPr>
          <w:rFonts w:ascii="Segoe UI Semilight" w:hAnsi="Segoe UI Semilight" w:cs="Segoe UI Semilight"/>
          <w:sz w:val="28"/>
          <w:szCs w:val="28"/>
          <w:rtl/>
        </w:rPr>
        <w:t>طایفه</w:t>
      </w:r>
      <w:proofErr w:type="spellEnd"/>
      <w:r w:rsidR="00445808" w:rsidRPr="00F31817">
        <w:rPr>
          <w:rFonts w:ascii="Segoe UI Semilight" w:hAnsi="Segoe UI Semilight" w:cs="Segoe UI Semilight"/>
          <w:sz w:val="28"/>
          <w:szCs w:val="28"/>
          <w:rtl/>
        </w:rPr>
        <w:t xml:space="preserve"> </w:t>
      </w:r>
      <w:proofErr w:type="spellStart"/>
      <w:r w:rsidR="00445808" w:rsidRPr="00F31817">
        <w:rPr>
          <w:rFonts w:ascii="Segoe UI Semilight" w:hAnsi="Segoe UI Semilight" w:cs="Segoe UI Semilight"/>
          <w:sz w:val="28"/>
          <w:szCs w:val="28"/>
          <w:rtl/>
        </w:rPr>
        <w:t>ای</w:t>
      </w:r>
      <w:proofErr w:type="spellEnd"/>
      <w:r w:rsidR="00445808" w:rsidRPr="00F31817">
        <w:rPr>
          <w:rFonts w:ascii="Segoe UI Semilight" w:hAnsi="Segoe UI Semilight" w:cs="Segoe UI Semilight"/>
          <w:sz w:val="28"/>
          <w:szCs w:val="28"/>
          <w:rtl/>
        </w:rPr>
        <w:t xml:space="preserve"> </w:t>
      </w:r>
      <w:proofErr w:type="spellStart"/>
      <w:r w:rsidR="00445808" w:rsidRPr="00F31817">
        <w:rPr>
          <w:rFonts w:ascii="Segoe UI Semilight" w:hAnsi="Segoe UI Semilight" w:cs="Segoe UI Semilight"/>
          <w:sz w:val="28"/>
          <w:szCs w:val="28"/>
          <w:rtl/>
        </w:rPr>
        <w:t>سازمان</w:t>
      </w:r>
      <w:proofErr w:type="spellEnd"/>
      <w:r w:rsidR="00445808" w:rsidRPr="00F31817">
        <w:rPr>
          <w:rFonts w:ascii="Segoe UI Semilight" w:hAnsi="Segoe UI Semilight" w:cs="Segoe UI Semilight"/>
          <w:sz w:val="28"/>
          <w:szCs w:val="28"/>
          <w:rtl/>
        </w:rPr>
        <w:t xml:space="preserve"> </w:t>
      </w:r>
      <w:proofErr w:type="spellStart"/>
      <w:r w:rsidR="00445808" w:rsidRPr="00F31817">
        <w:rPr>
          <w:rFonts w:ascii="Segoe UI Semilight" w:hAnsi="Segoe UI Semilight" w:cs="Segoe UI Semilight"/>
          <w:sz w:val="28"/>
          <w:szCs w:val="28"/>
          <w:rtl/>
        </w:rPr>
        <w:t>یافته</w:t>
      </w:r>
      <w:proofErr w:type="spellEnd"/>
      <w:r w:rsidR="00445808" w:rsidRPr="00F31817">
        <w:rPr>
          <w:rFonts w:ascii="Segoe UI Semilight" w:hAnsi="Segoe UI Semilight" w:cs="Segoe UI Semilight"/>
          <w:sz w:val="28"/>
          <w:szCs w:val="28"/>
          <w:rtl/>
        </w:rPr>
        <w:t xml:space="preserve"> اند و </w:t>
      </w:r>
      <w:proofErr w:type="spellStart"/>
      <w:r w:rsidR="00445808" w:rsidRPr="00F31817">
        <w:rPr>
          <w:rFonts w:ascii="Segoe UI Semilight" w:hAnsi="Segoe UI Semilight" w:cs="Segoe UI Semilight"/>
          <w:sz w:val="28"/>
          <w:szCs w:val="28"/>
          <w:rtl/>
        </w:rPr>
        <w:t>برای</w:t>
      </w:r>
      <w:proofErr w:type="spellEnd"/>
      <w:r w:rsidR="00445808" w:rsidRPr="00F31817">
        <w:rPr>
          <w:rFonts w:ascii="Segoe UI Semilight" w:hAnsi="Segoe UI Semilight" w:cs="Segoe UI Semilight"/>
          <w:sz w:val="28"/>
          <w:szCs w:val="28"/>
          <w:rtl/>
        </w:rPr>
        <w:t xml:space="preserve"> </w:t>
      </w:r>
      <w:proofErr w:type="spellStart"/>
      <w:r w:rsidR="00445808" w:rsidRPr="00F31817">
        <w:rPr>
          <w:rFonts w:ascii="Segoe UI Semilight" w:hAnsi="Segoe UI Semilight" w:cs="Segoe UI Semilight"/>
          <w:sz w:val="28"/>
          <w:szCs w:val="28"/>
          <w:rtl/>
        </w:rPr>
        <w:t>شجاعتشان</w:t>
      </w:r>
      <w:proofErr w:type="spellEnd"/>
      <w:r w:rsidR="00445808" w:rsidRPr="00F31817">
        <w:rPr>
          <w:rFonts w:ascii="Segoe UI Semilight" w:hAnsi="Segoe UI Semilight" w:cs="Segoe UI Semilight"/>
          <w:sz w:val="28"/>
          <w:szCs w:val="28"/>
          <w:rtl/>
        </w:rPr>
        <w:t xml:space="preserve"> شهرت </w:t>
      </w:r>
      <w:proofErr w:type="spellStart"/>
      <w:r w:rsidR="00445808" w:rsidRPr="00F31817">
        <w:rPr>
          <w:rFonts w:ascii="Segoe UI Semilight" w:hAnsi="Segoe UI Semilight" w:cs="Segoe UI Semilight"/>
          <w:sz w:val="28"/>
          <w:szCs w:val="28"/>
          <w:rtl/>
        </w:rPr>
        <w:t>دارند</w:t>
      </w:r>
      <w:proofErr w:type="spellEnd"/>
      <w:r w:rsidR="00445808" w:rsidRPr="00F31817">
        <w:rPr>
          <w:rFonts w:ascii="Segoe UI Semilight" w:hAnsi="Segoe UI Semilight" w:cs="Segoe UI Semilight"/>
          <w:sz w:val="28"/>
          <w:szCs w:val="28"/>
          <w:rtl/>
        </w:rPr>
        <w:t xml:space="preserve">، </w:t>
      </w:r>
      <w:proofErr w:type="spellStart"/>
      <w:r w:rsidR="00445808" w:rsidRPr="00F31817">
        <w:rPr>
          <w:rFonts w:ascii="Segoe UI Semilight" w:hAnsi="Segoe UI Semilight" w:cs="Segoe UI Semilight"/>
          <w:sz w:val="28"/>
          <w:szCs w:val="28"/>
          <w:rtl/>
        </w:rPr>
        <w:t>چندین</w:t>
      </w:r>
      <w:proofErr w:type="spellEnd"/>
      <w:r w:rsidR="00445808" w:rsidRPr="00F31817">
        <w:rPr>
          <w:rFonts w:ascii="Segoe UI Semilight" w:hAnsi="Segoe UI Semilight" w:cs="Segoe UI Semilight"/>
          <w:sz w:val="28"/>
          <w:szCs w:val="28"/>
          <w:rtl/>
        </w:rPr>
        <w:t xml:space="preserve"> سلسله در جهان عرب و </w:t>
      </w:r>
      <w:proofErr w:type="spellStart"/>
      <w:r w:rsidR="00445808" w:rsidRPr="00F31817">
        <w:rPr>
          <w:rFonts w:ascii="Segoe UI Semilight" w:hAnsi="Segoe UI Semilight" w:cs="Segoe UI Semilight"/>
          <w:sz w:val="28"/>
          <w:szCs w:val="28"/>
          <w:rtl/>
        </w:rPr>
        <w:t>ایرانی</w:t>
      </w:r>
      <w:proofErr w:type="spellEnd"/>
      <w:r w:rsidR="00445808" w:rsidRPr="00F31817">
        <w:rPr>
          <w:rFonts w:ascii="Segoe UI Semilight" w:hAnsi="Segoe UI Semilight" w:cs="Segoe UI Semilight"/>
          <w:sz w:val="28"/>
          <w:szCs w:val="28"/>
          <w:rtl/>
        </w:rPr>
        <w:t xml:space="preserve"> به وجود </w:t>
      </w:r>
      <w:proofErr w:type="spellStart"/>
      <w:r w:rsidR="00445808" w:rsidRPr="00F31817">
        <w:rPr>
          <w:rFonts w:ascii="Segoe UI Semilight" w:hAnsi="Segoe UI Semilight" w:cs="Segoe UI Semilight"/>
          <w:sz w:val="28"/>
          <w:szCs w:val="28"/>
          <w:rtl/>
        </w:rPr>
        <w:t>آوردند</w:t>
      </w:r>
      <w:proofErr w:type="spellEnd"/>
      <w:r w:rsidR="00445808" w:rsidRPr="00F31817">
        <w:rPr>
          <w:rFonts w:ascii="Segoe UI Semilight" w:hAnsi="Segoe UI Semilight" w:cs="Segoe UI Semilight"/>
          <w:sz w:val="28"/>
          <w:szCs w:val="28"/>
          <w:rtl/>
        </w:rPr>
        <w:t xml:space="preserve"> و </w:t>
      </w:r>
      <w:proofErr w:type="spellStart"/>
      <w:r w:rsidR="00445808" w:rsidRPr="00F31817">
        <w:rPr>
          <w:rFonts w:ascii="Segoe UI Semilight" w:hAnsi="Segoe UI Semilight" w:cs="Segoe UI Semilight"/>
          <w:sz w:val="28"/>
          <w:szCs w:val="28"/>
          <w:rtl/>
        </w:rPr>
        <w:t>فرمانروائی</w:t>
      </w:r>
      <w:proofErr w:type="spellEnd"/>
      <w:r w:rsidR="00445808" w:rsidRPr="00F31817">
        <w:rPr>
          <w:rFonts w:ascii="Segoe UI Semilight" w:hAnsi="Segoe UI Semilight" w:cs="Segoe UI Semilight"/>
          <w:sz w:val="28"/>
          <w:szCs w:val="28"/>
          <w:rtl/>
        </w:rPr>
        <w:t xml:space="preserve"> </w:t>
      </w:r>
      <w:proofErr w:type="spellStart"/>
      <w:r w:rsidR="00445808" w:rsidRPr="00F31817">
        <w:rPr>
          <w:rFonts w:ascii="Segoe UI Semilight" w:hAnsi="Segoe UI Semilight" w:cs="Segoe UI Semilight"/>
          <w:sz w:val="28"/>
          <w:szCs w:val="28"/>
          <w:rtl/>
        </w:rPr>
        <w:t>کردند</w:t>
      </w:r>
      <w:proofErr w:type="spellEnd"/>
      <w:r w:rsidR="00445808" w:rsidRPr="00F31817">
        <w:rPr>
          <w:rFonts w:ascii="Segoe UI Semilight" w:hAnsi="Segoe UI Semilight" w:cs="Segoe UI Semilight"/>
          <w:sz w:val="28"/>
          <w:szCs w:val="28"/>
          <w:rtl/>
        </w:rPr>
        <w:t xml:space="preserve"> (از جمله صلاح </w:t>
      </w:r>
      <w:proofErr w:type="spellStart"/>
      <w:r w:rsidR="00445808" w:rsidRPr="00F31817">
        <w:rPr>
          <w:rFonts w:ascii="Segoe UI Semilight" w:hAnsi="Segoe UI Semilight" w:cs="Segoe UI Semilight"/>
          <w:sz w:val="28"/>
          <w:szCs w:val="28"/>
          <w:rtl/>
        </w:rPr>
        <w:t>الدین</w:t>
      </w:r>
      <w:proofErr w:type="spellEnd"/>
      <w:r w:rsidR="00445808" w:rsidRPr="00F31817">
        <w:rPr>
          <w:rFonts w:ascii="Segoe UI Semilight" w:hAnsi="Segoe UI Semilight" w:cs="Segoe UI Semilight"/>
          <w:sz w:val="28"/>
          <w:szCs w:val="28"/>
          <w:rtl/>
        </w:rPr>
        <w:t xml:space="preserve">) و به عنوان </w:t>
      </w:r>
      <w:proofErr w:type="spellStart"/>
      <w:r w:rsidR="00445808" w:rsidRPr="00F31817">
        <w:rPr>
          <w:rFonts w:ascii="Segoe UI Semilight" w:hAnsi="Segoe UI Semilight" w:cs="Segoe UI Semilight"/>
          <w:sz w:val="28"/>
          <w:szCs w:val="28"/>
          <w:rtl/>
        </w:rPr>
        <w:t>خدمۀ</w:t>
      </w:r>
      <w:proofErr w:type="spellEnd"/>
      <w:r w:rsidR="00445808" w:rsidRPr="00F31817">
        <w:rPr>
          <w:rFonts w:ascii="Segoe UI Semilight" w:hAnsi="Segoe UI Semilight" w:cs="Segoe UI Semilight"/>
          <w:sz w:val="28"/>
          <w:szCs w:val="28"/>
          <w:rtl/>
        </w:rPr>
        <w:t xml:space="preserve"> </w:t>
      </w:r>
      <w:proofErr w:type="spellStart"/>
      <w:r w:rsidR="00445808" w:rsidRPr="00F31817">
        <w:rPr>
          <w:rFonts w:ascii="Segoe UI Semilight" w:hAnsi="Segoe UI Semilight" w:cs="Segoe UI Semilight"/>
          <w:sz w:val="28"/>
          <w:szCs w:val="28"/>
          <w:rtl/>
        </w:rPr>
        <w:t>مکمل</w:t>
      </w:r>
      <w:proofErr w:type="spellEnd"/>
      <w:r w:rsidR="00445808" w:rsidRPr="00F31817">
        <w:rPr>
          <w:rFonts w:ascii="Segoe UI Semilight" w:hAnsi="Segoe UI Semilight" w:cs="Segoe UI Semilight"/>
          <w:sz w:val="28"/>
          <w:szCs w:val="28"/>
          <w:rtl/>
        </w:rPr>
        <w:t xml:space="preserve"> در </w:t>
      </w:r>
      <w:proofErr w:type="spellStart"/>
      <w:r w:rsidR="00445808" w:rsidRPr="00F31817">
        <w:rPr>
          <w:rFonts w:ascii="Segoe UI Semilight" w:hAnsi="Segoe UI Semilight" w:cs="Segoe UI Semilight"/>
          <w:sz w:val="28"/>
          <w:szCs w:val="28"/>
          <w:rtl/>
        </w:rPr>
        <w:t>ارتشهای</w:t>
      </w:r>
      <w:proofErr w:type="spellEnd"/>
      <w:r w:rsidR="00445808" w:rsidRPr="00F31817">
        <w:rPr>
          <w:rFonts w:ascii="Segoe UI Semilight" w:hAnsi="Segoe UI Semilight" w:cs="Segoe UI Semilight"/>
          <w:sz w:val="28"/>
          <w:szCs w:val="28"/>
          <w:rtl/>
        </w:rPr>
        <w:t xml:space="preserve"> مختلف خدمت </w:t>
      </w:r>
      <w:proofErr w:type="spellStart"/>
      <w:r w:rsidR="00445808" w:rsidRPr="00F31817">
        <w:rPr>
          <w:rFonts w:ascii="Segoe UI Semilight" w:hAnsi="Segoe UI Semilight" w:cs="Segoe UI Semilight"/>
          <w:sz w:val="28"/>
          <w:szCs w:val="28"/>
          <w:rtl/>
        </w:rPr>
        <w:t>کرده</w:t>
      </w:r>
      <w:proofErr w:type="spellEnd"/>
      <w:r w:rsidR="00445808" w:rsidRPr="00F31817">
        <w:rPr>
          <w:rFonts w:ascii="Segoe UI Semilight" w:hAnsi="Segoe UI Semilight" w:cs="Segoe UI Semilight"/>
          <w:sz w:val="28"/>
          <w:szCs w:val="28"/>
          <w:rtl/>
        </w:rPr>
        <w:t xml:space="preserve"> اند.</w:t>
      </w:r>
      <w:r w:rsidR="00A12D3B" w:rsidRPr="00F31817">
        <w:rPr>
          <w:rFonts w:ascii="Segoe UI Semilight" w:hAnsi="Segoe UI Semilight" w:cs="Segoe UI Semilight"/>
          <w:sz w:val="28"/>
          <w:szCs w:val="28"/>
          <w:rtl/>
        </w:rPr>
        <w:t xml:space="preserve"> در </w:t>
      </w:r>
      <w:proofErr w:type="spellStart"/>
      <w:r w:rsidR="00A12D3B" w:rsidRPr="00F31817">
        <w:rPr>
          <w:rFonts w:ascii="Segoe UI Semilight" w:hAnsi="Segoe UI Semilight" w:cs="Segoe UI Semilight"/>
          <w:sz w:val="28"/>
          <w:szCs w:val="28"/>
          <w:rtl/>
        </w:rPr>
        <w:t>آغاز</w:t>
      </w:r>
      <w:proofErr w:type="spellEnd"/>
      <w:r w:rsidR="00A12D3B" w:rsidRPr="00F31817">
        <w:rPr>
          <w:rFonts w:ascii="Segoe UI Semilight" w:hAnsi="Segoe UI Semilight" w:cs="Segoe UI Semilight"/>
          <w:sz w:val="28"/>
          <w:szCs w:val="28"/>
          <w:rtl/>
        </w:rPr>
        <w:t xml:space="preserve"> قرن </w:t>
      </w:r>
      <w:proofErr w:type="spellStart"/>
      <w:r w:rsidR="00A12D3B" w:rsidRPr="00F31817">
        <w:rPr>
          <w:rFonts w:ascii="Segoe UI Semilight" w:hAnsi="Segoe UI Semilight" w:cs="Segoe UI Semilight"/>
          <w:sz w:val="28"/>
          <w:szCs w:val="28"/>
          <w:rtl/>
        </w:rPr>
        <w:t>بیستم</w:t>
      </w:r>
      <w:proofErr w:type="spellEnd"/>
      <w:r w:rsidR="00A12D3B" w:rsidRPr="00F31817">
        <w:rPr>
          <w:rFonts w:ascii="Segoe UI Semilight" w:hAnsi="Segoe UI Semilight" w:cs="Segoe UI Semilight"/>
          <w:sz w:val="28"/>
          <w:szCs w:val="28"/>
          <w:rtl/>
        </w:rPr>
        <w:t xml:space="preserve">، </w:t>
      </w:r>
      <w:proofErr w:type="spellStart"/>
      <w:r w:rsidR="00A12D3B" w:rsidRPr="00F31817">
        <w:rPr>
          <w:rFonts w:ascii="Segoe UI Semilight" w:hAnsi="Segoe UI Semilight" w:cs="Segoe UI Semilight"/>
          <w:sz w:val="28"/>
          <w:szCs w:val="28"/>
          <w:rtl/>
        </w:rPr>
        <w:t>برخی</w:t>
      </w:r>
      <w:proofErr w:type="spellEnd"/>
      <w:r w:rsidR="00A12D3B" w:rsidRPr="00F31817">
        <w:rPr>
          <w:rFonts w:ascii="Segoe UI Semilight" w:hAnsi="Segoe UI Semilight" w:cs="Segoe UI Semilight"/>
          <w:sz w:val="28"/>
          <w:szCs w:val="28"/>
          <w:rtl/>
        </w:rPr>
        <w:t xml:space="preserve"> از آنان در ارتش </w:t>
      </w:r>
      <w:proofErr w:type="spellStart"/>
      <w:r w:rsidR="00A12D3B" w:rsidRPr="00F31817">
        <w:rPr>
          <w:rFonts w:ascii="Segoe UI Semilight" w:hAnsi="Segoe UI Semilight" w:cs="Segoe UI Semilight"/>
          <w:sz w:val="28"/>
          <w:szCs w:val="28"/>
          <w:rtl/>
        </w:rPr>
        <w:t>عثمانی</w:t>
      </w:r>
      <w:proofErr w:type="spellEnd"/>
      <w:r w:rsidR="00A12D3B" w:rsidRPr="00F31817">
        <w:rPr>
          <w:rFonts w:ascii="Segoe UI Semilight" w:hAnsi="Segoe UI Semilight" w:cs="Segoe UI Semilight"/>
          <w:sz w:val="28"/>
          <w:szCs w:val="28"/>
          <w:rtl/>
        </w:rPr>
        <w:t xml:space="preserve"> </w:t>
      </w:r>
      <w:proofErr w:type="spellStart"/>
      <w:r w:rsidR="00A12D3B" w:rsidRPr="00F31817">
        <w:rPr>
          <w:rFonts w:ascii="Segoe UI Semilight" w:hAnsi="Segoe UI Semilight" w:cs="Segoe UI Semilight"/>
          <w:sz w:val="28"/>
          <w:szCs w:val="28"/>
          <w:rtl/>
        </w:rPr>
        <w:t>برای</w:t>
      </w:r>
      <w:proofErr w:type="spellEnd"/>
      <w:r w:rsidR="00A12D3B" w:rsidRPr="00F31817">
        <w:rPr>
          <w:rFonts w:ascii="Segoe UI Semilight" w:hAnsi="Segoe UI Semilight" w:cs="Segoe UI Semilight"/>
          <w:sz w:val="28"/>
          <w:szCs w:val="28"/>
          <w:rtl/>
        </w:rPr>
        <w:t xml:space="preserve"> </w:t>
      </w:r>
      <w:proofErr w:type="spellStart"/>
      <w:r w:rsidR="00A12D3B" w:rsidRPr="00F31817">
        <w:rPr>
          <w:rFonts w:ascii="Segoe UI Semilight" w:hAnsi="Segoe UI Semilight" w:cs="Segoe UI Semilight"/>
          <w:sz w:val="28"/>
          <w:szCs w:val="28"/>
          <w:rtl/>
        </w:rPr>
        <w:t>کشتار</w:t>
      </w:r>
      <w:proofErr w:type="spellEnd"/>
      <w:r w:rsidR="00A12D3B" w:rsidRPr="00F31817">
        <w:rPr>
          <w:rFonts w:ascii="Segoe UI Semilight" w:hAnsi="Segoe UI Semilight" w:cs="Segoe UI Semilight"/>
          <w:sz w:val="28"/>
          <w:szCs w:val="28"/>
          <w:rtl/>
        </w:rPr>
        <w:t xml:space="preserve"> مردم </w:t>
      </w:r>
      <w:proofErr w:type="spellStart"/>
      <w:r w:rsidR="00A12D3B" w:rsidRPr="00F31817">
        <w:rPr>
          <w:rFonts w:ascii="Segoe UI Semilight" w:hAnsi="Segoe UI Semilight" w:cs="Segoe UI Semilight"/>
          <w:sz w:val="28"/>
          <w:szCs w:val="28"/>
          <w:rtl/>
        </w:rPr>
        <w:t>غیر</w:t>
      </w:r>
      <w:proofErr w:type="spellEnd"/>
      <w:r w:rsidR="00A12D3B" w:rsidRPr="00F31817">
        <w:rPr>
          <w:rFonts w:ascii="Segoe UI Semilight" w:hAnsi="Segoe UI Semilight" w:cs="Segoe UI Semilight"/>
          <w:sz w:val="28"/>
          <w:szCs w:val="28"/>
          <w:rtl/>
        </w:rPr>
        <w:t xml:space="preserve"> مسلمان </w:t>
      </w:r>
      <w:proofErr w:type="spellStart"/>
      <w:r w:rsidR="00A12D3B" w:rsidRPr="00F31817">
        <w:rPr>
          <w:rFonts w:ascii="Segoe UI Semilight" w:hAnsi="Segoe UI Semilight" w:cs="Segoe UI Semilight"/>
          <w:sz w:val="28"/>
          <w:szCs w:val="28"/>
          <w:rtl/>
        </w:rPr>
        <w:t>ترکیه</w:t>
      </w:r>
      <w:proofErr w:type="spellEnd"/>
      <w:r w:rsidR="00A12D3B" w:rsidRPr="00F31817">
        <w:rPr>
          <w:rFonts w:ascii="Segoe UI Semilight" w:hAnsi="Segoe UI Semilight" w:cs="Segoe UI Semilight"/>
          <w:sz w:val="28"/>
          <w:szCs w:val="28"/>
          <w:rtl/>
        </w:rPr>
        <w:t xml:space="preserve"> به </w:t>
      </w:r>
      <w:proofErr w:type="spellStart"/>
      <w:r w:rsidR="00A12D3B" w:rsidRPr="00F31817">
        <w:rPr>
          <w:rFonts w:ascii="Segoe UI Semilight" w:hAnsi="Segoe UI Semilight" w:cs="Segoe UI Semilight"/>
          <w:sz w:val="28"/>
          <w:szCs w:val="28"/>
          <w:rtl/>
        </w:rPr>
        <w:t>ویژه</w:t>
      </w:r>
      <w:proofErr w:type="spellEnd"/>
      <w:r w:rsidR="00A12D3B" w:rsidRPr="00F31817">
        <w:rPr>
          <w:rFonts w:ascii="Segoe UI Semilight" w:hAnsi="Segoe UI Semilight" w:cs="Segoe UI Semilight"/>
          <w:sz w:val="28"/>
          <w:szCs w:val="28"/>
          <w:rtl/>
        </w:rPr>
        <w:t xml:space="preserve"> </w:t>
      </w:r>
      <w:proofErr w:type="spellStart"/>
      <w:r w:rsidR="00A12D3B" w:rsidRPr="00F31817">
        <w:rPr>
          <w:rFonts w:ascii="Segoe UI Semilight" w:hAnsi="Segoe UI Semilight" w:cs="Segoe UI Semilight"/>
          <w:sz w:val="28"/>
          <w:szCs w:val="28"/>
          <w:rtl/>
        </w:rPr>
        <w:t>برای</w:t>
      </w:r>
      <w:proofErr w:type="spellEnd"/>
      <w:r w:rsidR="00A12D3B" w:rsidRPr="00F31817">
        <w:rPr>
          <w:rFonts w:ascii="Segoe UI Semilight" w:hAnsi="Segoe UI Semilight" w:cs="Segoe UI Semilight"/>
          <w:sz w:val="28"/>
          <w:szCs w:val="28"/>
          <w:rtl/>
        </w:rPr>
        <w:t xml:space="preserve"> قتل عام </w:t>
      </w:r>
      <w:proofErr w:type="spellStart"/>
      <w:r w:rsidR="00A12D3B" w:rsidRPr="00F31817">
        <w:rPr>
          <w:rFonts w:ascii="Segoe UI Semilight" w:hAnsi="Segoe UI Semilight" w:cs="Segoe UI Semilight"/>
          <w:sz w:val="28"/>
          <w:szCs w:val="28"/>
          <w:rtl/>
        </w:rPr>
        <w:t>ارامنه</w:t>
      </w:r>
      <w:proofErr w:type="spellEnd"/>
      <w:r w:rsidR="00A12D3B" w:rsidRPr="00F31817">
        <w:rPr>
          <w:rFonts w:ascii="Segoe UI Semilight" w:hAnsi="Segoe UI Semilight" w:cs="Segoe UI Semilight"/>
          <w:sz w:val="28"/>
          <w:szCs w:val="28"/>
          <w:rtl/>
        </w:rPr>
        <w:t xml:space="preserve"> به خدمت </w:t>
      </w:r>
      <w:proofErr w:type="spellStart"/>
      <w:r w:rsidR="00A12D3B" w:rsidRPr="00F31817">
        <w:rPr>
          <w:rFonts w:ascii="Segoe UI Semilight" w:hAnsi="Segoe UI Semilight" w:cs="Segoe UI Semilight"/>
          <w:sz w:val="28"/>
          <w:szCs w:val="28"/>
          <w:rtl/>
        </w:rPr>
        <w:t>گرفته</w:t>
      </w:r>
      <w:proofErr w:type="spellEnd"/>
      <w:r w:rsidR="00A12D3B" w:rsidRPr="00F31817">
        <w:rPr>
          <w:rFonts w:ascii="Segoe UI Semilight" w:hAnsi="Segoe UI Semilight" w:cs="Segoe UI Semilight"/>
          <w:sz w:val="28"/>
          <w:szCs w:val="28"/>
          <w:rtl/>
        </w:rPr>
        <w:t xml:space="preserve"> </w:t>
      </w:r>
      <w:proofErr w:type="spellStart"/>
      <w:r w:rsidR="00A12D3B" w:rsidRPr="00F31817">
        <w:rPr>
          <w:rFonts w:ascii="Segoe UI Semilight" w:hAnsi="Segoe UI Semilight" w:cs="Segoe UI Semilight"/>
          <w:sz w:val="28"/>
          <w:szCs w:val="28"/>
          <w:rtl/>
        </w:rPr>
        <w:t>شدند</w:t>
      </w:r>
      <w:proofErr w:type="spellEnd"/>
      <w:r w:rsidR="00A12D3B" w:rsidRPr="00F31817">
        <w:rPr>
          <w:rFonts w:ascii="Segoe UI Semilight" w:hAnsi="Segoe UI Semilight" w:cs="Segoe UI Semilight"/>
          <w:sz w:val="28"/>
          <w:szCs w:val="28"/>
          <w:rtl/>
        </w:rPr>
        <w:t>.</w:t>
      </w:r>
      <w:r w:rsidR="006D4AF5" w:rsidRPr="00F31817">
        <w:rPr>
          <w:rFonts w:ascii="Segoe UI Semilight" w:hAnsi="Segoe UI Semilight" w:cs="Segoe UI Semilight"/>
          <w:sz w:val="28"/>
          <w:szCs w:val="28"/>
          <w:rtl/>
        </w:rPr>
        <w:t xml:space="preserve"> به </w:t>
      </w:r>
      <w:proofErr w:type="spellStart"/>
      <w:r w:rsidR="006D4AF5" w:rsidRPr="00F31817">
        <w:rPr>
          <w:rFonts w:ascii="Segoe UI Semilight" w:hAnsi="Segoe UI Semilight" w:cs="Segoe UI Semilight"/>
          <w:sz w:val="28"/>
          <w:szCs w:val="28"/>
          <w:rtl/>
        </w:rPr>
        <w:t>همین</w:t>
      </w:r>
      <w:proofErr w:type="spellEnd"/>
      <w:r w:rsidR="006D4AF5" w:rsidRPr="00F31817">
        <w:rPr>
          <w:rFonts w:ascii="Segoe UI Semilight" w:hAnsi="Segoe UI Semilight" w:cs="Segoe UI Semilight"/>
          <w:sz w:val="28"/>
          <w:szCs w:val="28"/>
          <w:rtl/>
        </w:rPr>
        <w:t xml:space="preserve"> </w:t>
      </w:r>
      <w:proofErr w:type="spellStart"/>
      <w:r w:rsidR="006D4AF5" w:rsidRPr="00F31817">
        <w:rPr>
          <w:rFonts w:ascii="Segoe UI Semilight" w:hAnsi="Segoe UI Semilight" w:cs="Segoe UI Semilight"/>
          <w:sz w:val="28"/>
          <w:szCs w:val="28"/>
          <w:rtl/>
        </w:rPr>
        <w:t>مناسبت</w:t>
      </w:r>
      <w:proofErr w:type="spellEnd"/>
      <w:r w:rsidR="006D4AF5" w:rsidRPr="00F31817">
        <w:rPr>
          <w:rFonts w:ascii="Segoe UI Semilight" w:hAnsi="Segoe UI Semilight" w:cs="Segoe UI Semilight"/>
          <w:sz w:val="28"/>
          <w:szCs w:val="28"/>
          <w:rtl/>
        </w:rPr>
        <w:t xml:space="preserve"> </w:t>
      </w:r>
      <w:proofErr w:type="spellStart"/>
      <w:r w:rsidR="006D4AF5" w:rsidRPr="00F31817">
        <w:rPr>
          <w:rFonts w:ascii="Segoe UI Semilight" w:hAnsi="Segoe UI Semilight" w:cs="Segoe UI Semilight"/>
          <w:sz w:val="28"/>
          <w:szCs w:val="28"/>
          <w:rtl/>
        </w:rPr>
        <w:t>برخی</w:t>
      </w:r>
      <w:proofErr w:type="spellEnd"/>
      <w:r w:rsidR="006D4AF5" w:rsidRPr="00F31817">
        <w:rPr>
          <w:rFonts w:ascii="Segoe UI Semilight" w:hAnsi="Segoe UI Semilight" w:cs="Segoe UI Semilight"/>
          <w:sz w:val="28"/>
          <w:szCs w:val="28"/>
          <w:rtl/>
        </w:rPr>
        <w:t xml:space="preserve"> از آنان در </w:t>
      </w:r>
      <w:proofErr w:type="spellStart"/>
      <w:r w:rsidR="006D4AF5" w:rsidRPr="00F31817">
        <w:rPr>
          <w:rFonts w:ascii="Segoe UI Semilight" w:hAnsi="Segoe UI Semilight" w:cs="Segoe UI Semilight"/>
          <w:sz w:val="28"/>
          <w:szCs w:val="28"/>
          <w:rtl/>
        </w:rPr>
        <w:t>آناتولی</w:t>
      </w:r>
      <w:proofErr w:type="spellEnd"/>
      <w:r w:rsidR="006D4AF5" w:rsidRPr="00F31817">
        <w:rPr>
          <w:rFonts w:ascii="Segoe UI Semilight" w:hAnsi="Segoe UI Semilight" w:cs="Segoe UI Semilight"/>
          <w:sz w:val="28"/>
          <w:szCs w:val="28"/>
          <w:rtl/>
        </w:rPr>
        <w:t xml:space="preserve"> شهر </w:t>
      </w:r>
      <w:proofErr w:type="spellStart"/>
      <w:r w:rsidR="006D4AF5" w:rsidRPr="00F31817">
        <w:rPr>
          <w:rFonts w:ascii="Segoe UI Semilight" w:hAnsi="Segoe UI Semilight" w:cs="Segoe UI Semilight"/>
          <w:sz w:val="28"/>
          <w:szCs w:val="28"/>
          <w:rtl/>
        </w:rPr>
        <w:t>نشین</w:t>
      </w:r>
      <w:proofErr w:type="spellEnd"/>
      <w:r w:rsidR="006D4AF5" w:rsidRPr="00F31817">
        <w:rPr>
          <w:rFonts w:ascii="Segoe UI Semilight" w:hAnsi="Segoe UI Semilight" w:cs="Segoe UI Semilight"/>
          <w:sz w:val="28"/>
          <w:szCs w:val="28"/>
          <w:rtl/>
        </w:rPr>
        <w:t xml:space="preserve"> </w:t>
      </w:r>
      <w:proofErr w:type="spellStart"/>
      <w:r w:rsidR="006D4AF5" w:rsidRPr="00F31817">
        <w:rPr>
          <w:rFonts w:ascii="Segoe UI Semilight" w:hAnsi="Segoe UI Semilight" w:cs="Segoe UI Semilight"/>
          <w:sz w:val="28"/>
          <w:szCs w:val="28"/>
          <w:rtl/>
        </w:rPr>
        <w:t>شدند</w:t>
      </w:r>
      <w:proofErr w:type="spellEnd"/>
      <w:r w:rsidR="006D4AF5" w:rsidRPr="00F31817">
        <w:rPr>
          <w:rFonts w:ascii="Segoe UI Semilight" w:hAnsi="Segoe UI Semilight" w:cs="Segoe UI Semilight"/>
          <w:sz w:val="28"/>
          <w:szCs w:val="28"/>
          <w:rtl/>
        </w:rPr>
        <w:t xml:space="preserve"> در </w:t>
      </w:r>
      <w:proofErr w:type="spellStart"/>
      <w:r w:rsidR="006D4AF5" w:rsidRPr="00F31817">
        <w:rPr>
          <w:rFonts w:ascii="Segoe UI Semilight" w:hAnsi="Segoe UI Semilight" w:cs="Segoe UI Semilight"/>
          <w:sz w:val="28"/>
          <w:szCs w:val="28"/>
          <w:rtl/>
        </w:rPr>
        <w:t>حالی</w:t>
      </w:r>
      <w:proofErr w:type="spellEnd"/>
      <w:r w:rsidR="006D4AF5" w:rsidRPr="00F31817">
        <w:rPr>
          <w:rFonts w:ascii="Segoe UI Semilight" w:hAnsi="Segoe UI Semilight" w:cs="Segoe UI Semilight"/>
          <w:sz w:val="28"/>
          <w:szCs w:val="28"/>
          <w:rtl/>
        </w:rPr>
        <w:t xml:space="preserve"> </w:t>
      </w:r>
      <w:proofErr w:type="spellStart"/>
      <w:r w:rsidR="006D4AF5" w:rsidRPr="00F31817">
        <w:rPr>
          <w:rFonts w:ascii="Segoe UI Semilight" w:hAnsi="Segoe UI Semilight" w:cs="Segoe UI Semilight"/>
          <w:sz w:val="28"/>
          <w:szCs w:val="28"/>
          <w:rtl/>
        </w:rPr>
        <w:t>که</w:t>
      </w:r>
      <w:proofErr w:type="spellEnd"/>
      <w:r w:rsidR="006D4AF5" w:rsidRPr="00F31817">
        <w:rPr>
          <w:rFonts w:ascii="Segoe UI Semilight" w:hAnsi="Segoe UI Semilight" w:cs="Segoe UI Semilight"/>
          <w:sz w:val="28"/>
          <w:szCs w:val="28"/>
          <w:rtl/>
        </w:rPr>
        <w:t xml:space="preserve"> </w:t>
      </w:r>
      <w:proofErr w:type="spellStart"/>
      <w:r w:rsidR="006D4AF5" w:rsidRPr="00F31817">
        <w:rPr>
          <w:rFonts w:ascii="Segoe UI Semilight" w:hAnsi="Segoe UI Semilight" w:cs="Segoe UI Semilight"/>
          <w:sz w:val="28"/>
          <w:szCs w:val="28"/>
          <w:rtl/>
        </w:rPr>
        <w:t>دیگران</w:t>
      </w:r>
      <w:proofErr w:type="spellEnd"/>
      <w:r w:rsidR="006D4AF5" w:rsidRPr="00F31817">
        <w:rPr>
          <w:rFonts w:ascii="Segoe UI Semilight" w:hAnsi="Segoe UI Semilight" w:cs="Segoe UI Semilight"/>
          <w:sz w:val="28"/>
          <w:szCs w:val="28"/>
          <w:rtl/>
        </w:rPr>
        <w:t xml:space="preserve"> </w:t>
      </w:r>
      <w:proofErr w:type="spellStart"/>
      <w:r w:rsidR="006D4AF5" w:rsidRPr="00F31817">
        <w:rPr>
          <w:rFonts w:ascii="Segoe UI Semilight" w:hAnsi="Segoe UI Semilight" w:cs="Segoe UI Semilight"/>
          <w:sz w:val="28"/>
          <w:szCs w:val="28"/>
          <w:rtl/>
        </w:rPr>
        <w:t>کوچ</w:t>
      </w:r>
      <w:proofErr w:type="spellEnd"/>
      <w:r w:rsidR="006D4AF5" w:rsidRPr="00F31817">
        <w:rPr>
          <w:rFonts w:ascii="Segoe UI Semilight" w:hAnsi="Segoe UI Semilight" w:cs="Segoe UI Semilight"/>
          <w:sz w:val="28"/>
          <w:szCs w:val="28"/>
          <w:rtl/>
        </w:rPr>
        <w:t xml:space="preserve"> </w:t>
      </w:r>
      <w:proofErr w:type="spellStart"/>
      <w:r w:rsidR="006D4AF5" w:rsidRPr="00F31817">
        <w:rPr>
          <w:rFonts w:ascii="Segoe UI Semilight" w:hAnsi="Segoe UI Semilight" w:cs="Segoe UI Semilight"/>
          <w:sz w:val="28"/>
          <w:szCs w:val="28"/>
          <w:rtl/>
        </w:rPr>
        <w:t>نشین</w:t>
      </w:r>
      <w:proofErr w:type="spellEnd"/>
      <w:r w:rsidR="006D4AF5" w:rsidRPr="00F31817">
        <w:rPr>
          <w:rFonts w:ascii="Segoe UI Semilight" w:hAnsi="Segoe UI Semilight" w:cs="Segoe UI Semilight"/>
          <w:sz w:val="28"/>
          <w:szCs w:val="28"/>
          <w:rtl/>
        </w:rPr>
        <w:t xml:space="preserve"> </w:t>
      </w:r>
      <w:proofErr w:type="spellStart"/>
      <w:r w:rsidR="006D4AF5" w:rsidRPr="00F31817">
        <w:rPr>
          <w:rFonts w:ascii="Segoe UI Semilight" w:hAnsi="Segoe UI Semilight" w:cs="Segoe UI Semilight"/>
          <w:sz w:val="28"/>
          <w:szCs w:val="28"/>
          <w:rtl/>
        </w:rPr>
        <w:t>باقی</w:t>
      </w:r>
      <w:proofErr w:type="spellEnd"/>
      <w:r w:rsidR="006D4AF5" w:rsidRPr="00F31817">
        <w:rPr>
          <w:rFonts w:ascii="Segoe UI Semilight" w:hAnsi="Segoe UI Semilight" w:cs="Segoe UI Semilight"/>
          <w:sz w:val="28"/>
          <w:szCs w:val="28"/>
          <w:rtl/>
        </w:rPr>
        <w:t xml:space="preserve"> </w:t>
      </w:r>
      <w:proofErr w:type="spellStart"/>
      <w:r w:rsidR="006D4AF5" w:rsidRPr="00F31817">
        <w:rPr>
          <w:rFonts w:ascii="Segoe UI Semilight" w:hAnsi="Segoe UI Semilight" w:cs="Segoe UI Semilight"/>
          <w:sz w:val="28"/>
          <w:szCs w:val="28"/>
          <w:rtl/>
        </w:rPr>
        <w:t>ماندند</w:t>
      </w:r>
      <w:proofErr w:type="spellEnd"/>
      <w:r w:rsidR="006D4AF5" w:rsidRPr="00F31817">
        <w:rPr>
          <w:rFonts w:ascii="Segoe UI Semilight" w:hAnsi="Segoe UI Semilight" w:cs="Segoe UI Semilight"/>
          <w:sz w:val="28"/>
          <w:szCs w:val="28"/>
          <w:rtl/>
        </w:rPr>
        <w:t>.</w:t>
      </w:r>
      <w:r w:rsidR="00D875A4" w:rsidRPr="00F31817">
        <w:rPr>
          <w:rFonts w:ascii="Segoe UI Semilight" w:hAnsi="Segoe UI Semilight" w:cs="Segoe UI Semilight"/>
          <w:sz w:val="28"/>
          <w:szCs w:val="28"/>
          <w:rtl/>
        </w:rPr>
        <w:t xml:space="preserve"> در </w:t>
      </w:r>
      <w:proofErr w:type="spellStart"/>
      <w:r w:rsidR="00D875A4" w:rsidRPr="00F31817">
        <w:rPr>
          <w:rFonts w:ascii="Segoe UI Semilight" w:hAnsi="Segoe UI Semilight" w:cs="Segoe UI Semilight"/>
          <w:sz w:val="28"/>
          <w:szCs w:val="28"/>
          <w:rtl/>
        </w:rPr>
        <w:t>پایان</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نخستین</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جنگ</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جهانی</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رئیس</w:t>
      </w:r>
      <w:proofErr w:type="spellEnd"/>
      <w:r w:rsidR="00D875A4" w:rsidRPr="00F31817">
        <w:rPr>
          <w:rFonts w:ascii="Segoe UI Semilight" w:hAnsi="Segoe UI Semilight" w:cs="Segoe UI Semilight"/>
          <w:sz w:val="28"/>
          <w:szCs w:val="28"/>
          <w:rtl/>
        </w:rPr>
        <w:t xml:space="preserve"> جمهور </w:t>
      </w:r>
      <w:proofErr w:type="spellStart"/>
      <w:r w:rsidR="00D875A4" w:rsidRPr="00F31817">
        <w:rPr>
          <w:rFonts w:ascii="Segoe UI Semilight" w:hAnsi="Segoe UI Semilight" w:cs="Segoe UI Semilight"/>
          <w:sz w:val="28"/>
          <w:szCs w:val="28"/>
          <w:rtl/>
        </w:rPr>
        <w:t>ایالات</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متحده</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وودرو</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ویلسون</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با</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بکار</w:t>
      </w:r>
      <w:proofErr w:type="spellEnd"/>
      <w:r w:rsidR="00D875A4" w:rsidRPr="00F31817">
        <w:rPr>
          <w:rFonts w:ascii="Segoe UI Semilight" w:hAnsi="Segoe UI Semilight" w:cs="Segoe UI Semilight"/>
          <w:sz w:val="28"/>
          <w:szCs w:val="28"/>
          <w:rtl/>
        </w:rPr>
        <w:t xml:space="preserve"> بستن </w:t>
      </w:r>
      <w:proofErr w:type="spellStart"/>
      <w:r w:rsidR="00D875A4" w:rsidRPr="00F31817">
        <w:rPr>
          <w:rFonts w:ascii="Segoe UI Semilight" w:hAnsi="Segoe UI Semilight" w:cs="Segoe UI Semilight"/>
          <w:sz w:val="28"/>
          <w:szCs w:val="28"/>
          <w:rtl/>
        </w:rPr>
        <w:t>پاراگراف</w:t>
      </w:r>
      <w:proofErr w:type="spellEnd"/>
      <w:r w:rsidR="00D875A4" w:rsidRPr="00F31817">
        <w:rPr>
          <w:rFonts w:ascii="Segoe UI Semilight" w:hAnsi="Segoe UI Semilight" w:cs="Segoe UI Semilight"/>
          <w:sz w:val="28"/>
          <w:szCs w:val="28"/>
          <w:rtl/>
        </w:rPr>
        <w:t xml:space="preserve"> 12 از 14 نقطه ( اهداف </w:t>
      </w:r>
      <w:proofErr w:type="spellStart"/>
      <w:r w:rsidR="00D875A4" w:rsidRPr="00F31817">
        <w:rPr>
          <w:rFonts w:ascii="Segoe UI Semilight" w:hAnsi="Segoe UI Semilight" w:cs="Segoe UI Semilight"/>
          <w:sz w:val="28"/>
          <w:szCs w:val="28"/>
          <w:rtl/>
        </w:rPr>
        <w:t>جنگ</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یک</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کردستان</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روی</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ویرانه</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های</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امپراتوری</w:t>
      </w:r>
      <w:proofErr w:type="spellEnd"/>
      <w:r w:rsidR="00D875A4" w:rsidRPr="00F31817">
        <w:rPr>
          <w:rFonts w:ascii="Segoe UI Semilight" w:hAnsi="Segoe UI Semilight" w:cs="Segoe UI Semilight"/>
          <w:sz w:val="28"/>
          <w:szCs w:val="28"/>
          <w:rtl/>
        </w:rPr>
        <w:t xml:space="preserve"> </w:t>
      </w:r>
      <w:proofErr w:type="spellStart"/>
      <w:r w:rsidR="00D875A4" w:rsidRPr="00F31817">
        <w:rPr>
          <w:rFonts w:ascii="Segoe UI Semilight" w:hAnsi="Segoe UI Semilight" w:cs="Segoe UI Semilight"/>
          <w:sz w:val="28"/>
          <w:szCs w:val="28"/>
          <w:rtl/>
        </w:rPr>
        <w:t>عثمانی</w:t>
      </w:r>
      <w:proofErr w:type="spellEnd"/>
      <w:r w:rsidR="00D875A4" w:rsidRPr="00F31817">
        <w:rPr>
          <w:rFonts w:ascii="Segoe UI Semilight" w:hAnsi="Segoe UI Semilight" w:cs="Segoe UI Semilight"/>
          <w:sz w:val="28"/>
          <w:szCs w:val="28"/>
          <w:rtl/>
        </w:rPr>
        <w:t xml:space="preserve"> به وجود </w:t>
      </w:r>
      <w:proofErr w:type="spellStart"/>
      <w:r w:rsidR="00D875A4" w:rsidRPr="00F31817">
        <w:rPr>
          <w:rFonts w:ascii="Segoe UI Semilight" w:hAnsi="Segoe UI Semilight" w:cs="Segoe UI Semilight"/>
          <w:sz w:val="28"/>
          <w:szCs w:val="28"/>
          <w:rtl/>
        </w:rPr>
        <w:t>آورد</w:t>
      </w:r>
      <w:proofErr w:type="spellEnd"/>
      <w:r w:rsidR="00D875A4" w:rsidRPr="00F31817">
        <w:rPr>
          <w:rFonts w:ascii="Segoe UI Semilight" w:hAnsi="Segoe UI Semilight" w:cs="Segoe UI Semilight"/>
          <w:sz w:val="28"/>
          <w:szCs w:val="28"/>
          <w:rtl/>
        </w:rPr>
        <w:t>.</w:t>
      </w:r>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برای</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تعیین</w:t>
      </w:r>
      <w:proofErr w:type="spellEnd"/>
      <w:r w:rsidR="0003104F" w:rsidRPr="00F31817">
        <w:rPr>
          <w:rFonts w:ascii="Segoe UI Semilight" w:hAnsi="Segoe UI Semilight" w:cs="Segoe UI Semilight"/>
          <w:sz w:val="28"/>
          <w:szCs w:val="28"/>
          <w:rtl/>
        </w:rPr>
        <w:t xml:space="preserve"> سر حدات، </w:t>
      </w:r>
      <w:proofErr w:type="spellStart"/>
      <w:r w:rsidR="0003104F" w:rsidRPr="00F31817">
        <w:rPr>
          <w:rFonts w:ascii="Segoe UI Semilight" w:hAnsi="Segoe UI Semilight" w:cs="Segoe UI Semilight"/>
          <w:sz w:val="28"/>
          <w:szCs w:val="28"/>
          <w:rtl/>
        </w:rPr>
        <w:t>ویلسون</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کمیسیون</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کینگ</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کرین</w:t>
      </w:r>
      <w:proofErr w:type="spellEnd"/>
      <w:r w:rsidR="0003104F" w:rsidRPr="00F31817">
        <w:rPr>
          <w:rFonts w:ascii="Segoe UI Semilight" w:hAnsi="Segoe UI Semilight" w:cs="Segoe UI Semilight"/>
          <w:sz w:val="28"/>
          <w:szCs w:val="28"/>
          <w:rtl/>
        </w:rPr>
        <w:t xml:space="preserve"> را به محل </w:t>
      </w:r>
      <w:proofErr w:type="spellStart"/>
      <w:r w:rsidR="0003104F" w:rsidRPr="00F31817">
        <w:rPr>
          <w:rFonts w:ascii="Segoe UI Semilight" w:hAnsi="Segoe UI Semilight" w:cs="Segoe UI Semilight"/>
          <w:sz w:val="28"/>
          <w:szCs w:val="28"/>
          <w:rtl/>
        </w:rPr>
        <w:t>فرستاد</w:t>
      </w:r>
      <w:proofErr w:type="spellEnd"/>
      <w:r w:rsidR="0003104F" w:rsidRPr="00F31817">
        <w:rPr>
          <w:rFonts w:ascii="Segoe UI Semilight" w:hAnsi="Segoe UI Semilight" w:cs="Segoe UI Semilight"/>
          <w:sz w:val="28"/>
          <w:szCs w:val="28"/>
          <w:rtl/>
        </w:rPr>
        <w:t xml:space="preserve">، در </w:t>
      </w:r>
      <w:proofErr w:type="spellStart"/>
      <w:r w:rsidR="0003104F" w:rsidRPr="00F31817">
        <w:rPr>
          <w:rFonts w:ascii="Segoe UI Semilight" w:hAnsi="Segoe UI Semilight" w:cs="Segoe UI Semilight"/>
          <w:sz w:val="28"/>
          <w:szCs w:val="28"/>
          <w:rtl/>
        </w:rPr>
        <w:t>این</w:t>
      </w:r>
      <w:proofErr w:type="spellEnd"/>
      <w:r w:rsidR="0003104F" w:rsidRPr="00F31817">
        <w:rPr>
          <w:rFonts w:ascii="Segoe UI Semilight" w:hAnsi="Segoe UI Semilight" w:cs="Segoe UI Semilight"/>
          <w:sz w:val="28"/>
          <w:szCs w:val="28"/>
          <w:rtl/>
        </w:rPr>
        <w:t xml:space="preserve"> دوران </w:t>
      </w:r>
      <w:proofErr w:type="spellStart"/>
      <w:r w:rsidR="0003104F" w:rsidRPr="00F31817">
        <w:rPr>
          <w:rFonts w:ascii="Segoe UI Semilight" w:hAnsi="Segoe UI Semilight" w:cs="Segoe UI Semilight"/>
          <w:sz w:val="28"/>
          <w:szCs w:val="28"/>
          <w:rtl/>
        </w:rPr>
        <w:t>کُردها</w:t>
      </w:r>
      <w:proofErr w:type="spellEnd"/>
      <w:r w:rsidR="0003104F" w:rsidRPr="00F31817">
        <w:rPr>
          <w:rFonts w:ascii="Segoe UI Semilight" w:hAnsi="Segoe UI Semilight" w:cs="Segoe UI Semilight"/>
          <w:sz w:val="28"/>
          <w:szCs w:val="28"/>
          <w:rtl/>
        </w:rPr>
        <w:t xml:space="preserve"> قتل عام </w:t>
      </w:r>
      <w:proofErr w:type="spellStart"/>
      <w:r w:rsidR="0003104F" w:rsidRPr="00F31817">
        <w:rPr>
          <w:rFonts w:ascii="Segoe UI Semilight" w:hAnsi="Segoe UI Semilight" w:cs="Segoe UI Semilight"/>
          <w:sz w:val="28"/>
          <w:szCs w:val="28"/>
          <w:rtl/>
        </w:rPr>
        <w:t>ارامنه</w:t>
      </w:r>
      <w:proofErr w:type="spellEnd"/>
      <w:r w:rsidR="0003104F" w:rsidRPr="00F31817">
        <w:rPr>
          <w:rFonts w:ascii="Segoe UI Semilight" w:hAnsi="Segoe UI Semilight" w:cs="Segoe UI Semilight"/>
          <w:sz w:val="28"/>
          <w:szCs w:val="28"/>
          <w:rtl/>
        </w:rPr>
        <w:t xml:space="preserve"> را ادامه </w:t>
      </w:r>
      <w:proofErr w:type="spellStart"/>
      <w:r w:rsidR="0003104F" w:rsidRPr="00F31817">
        <w:rPr>
          <w:rFonts w:ascii="Segoe UI Semilight" w:hAnsi="Segoe UI Semilight" w:cs="Segoe UI Semilight"/>
          <w:sz w:val="28"/>
          <w:szCs w:val="28"/>
          <w:rtl/>
        </w:rPr>
        <w:t>می</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دادند</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کارشناسان</w:t>
      </w:r>
      <w:proofErr w:type="spellEnd"/>
      <w:r w:rsidR="0003104F" w:rsidRPr="00F31817">
        <w:rPr>
          <w:rFonts w:ascii="Segoe UI Semilight" w:hAnsi="Segoe UI Semilight" w:cs="Segoe UI Semilight"/>
          <w:sz w:val="28"/>
          <w:szCs w:val="28"/>
          <w:rtl/>
        </w:rPr>
        <w:t xml:space="preserve"> منطقه </w:t>
      </w:r>
      <w:proofErr w:type="spellStart"/>
      <w:r w:rsidR="0003104F" w:rsidRPr="00F31817">
        <w:rPr>
          <w:rFonts w:ascii="Segoe UI Semilight" w:hAnsi="Segoe UI Semilight" w:cs="Segoe UI Semilight"/>
          <w:sz w:val="28"/>
          <w:szCs w:val="28"/>
          <w:rtl/>
        </w:rPr>
        <w:t>ای</w:t>
      </w:r>
      <w:proofErr w:type="spellEnd"/>
      <w:r w:rsidR="0003104F" w:rsidRPr="00F31817">
        <w:rPr>
          <w:rFonts w:ascii="Segoe UI Semilight" w:hAnsi="Segoe UI Semilight" w:cs="Segoe UI Semilight"/>
          <w:sz w:val="28"/>
          <w:szCs w:val="28"/>
          <w:rtl/>
        </w:rPr>
        <w:t xml:space="preserve"> را در </w:t>
      </w:r>
      <w:proofErr w:type="spellStart"/>
      <w:r w:rsidR="0003104F" w:rsidRPr="00F31817">
        <w:rPr>
          <w:rFonts w:ascii="Segoe UI Semilight" w:hAnsi="Segoe UI Semilight" w:cs="Segoe UI Semilight"/>
          <w:sz w:val="28"/>
          <w:szCs w:val="28"/>
          <w:rtl/>
        </w:rPr>
        <w:t>آناتولی</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تعیین</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کردند</w:t>
      </w:r>
      <w:proofErr w:type="spellEnd"/>
      <w:r w:rsidR="0003104F" w:rsidRPr="00F31817">
        <w:rPr>
          <w:rFonts w:ascii="Segoe UI Semilight" w:hAnsi="Segoe UI Semilight" w:cs="Segoe UI Semilight"/>
          <w:sz w:val="28"/>
          <w:szCs w:val="28"/>
          <w:rtl/>
        </w:rPr>
        <w:t xml:space="preserve"> و به </w:t>
      </w:r>
      <w:proofErr w:type="spellStart"/>
      <w:r w:rsidR="0003104F" w:rsidRPr="00F31817">
        <w:rPr>
          <w:rFonts w:ascii="Segoe UI Semilight" w:hAnsi="Segoe UI Semilight" w:cs="Segoe UI Semilight"/>
          <w:sz w:val="28"/>
          <w:szCs w:val="28"/>
          <w:rtl/>
        </w:rPr>
        <w:t>ویلسون</w:t>
      </w:r>
      <w:proofErr w:type="spellEnd"/>
      <w:r w:rsidR="0003104F" w:rsidRPr="00F31817">
        <w:rPr>
          <w:rFonts w:ascii="Segoe UI Semilight" w:hAnsi="Segoe UI Semilight" w:cs="Segoe UI Semilight"/>
          <w:sz w:val="28"/>
          <w:szCs w:val="28"/>
          <w:rtl/>
        </w:rPr>
        <w:t xml:space="preserve"> در مورد </w:t>
      </w:r>
      <w:proofErr w:type="spellStart"/>
      <w:r w:rsidR="0003104F" w:rsidRPr="00F31817">
        <w:rPr>
          <w:rFonts w:ascii="Segoe UI Semilight" w:hAnsi="Segoe UI Semilight" w:cs="Segoe UI Semilight"/>
          <w:sz w:val="28"/>
          <w:szCs w:val="28"/>
          <w:rtl/>
        </w:rPr>
        <w:t>نتایج</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ویرانگر</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گسترش</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بیشتر</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یا</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جابجائی</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این</w:t>
      </w:r>
      <w:proofErr w:type="spellEnd"/>
      <w:r w:rsidR="0003104F" w:rsidRPr="00F31817">
        <w:rPr>
          <w:rFonts w:ascii="Segoe UI Semilight" w:hAnsi="Segoe UI Semilight" w:cs="Segoe UI Semilight"/>
          <w:sz w:val="28"/>
          <w:szCs w:val="28"/>
          <w:rtl/>
        </w:rPr>
        <w:t xml:space="preserve"> منطقه </w:t>
      </w:r>
      <w:proofErr w:type="spellStart"/>
      <w:r w:rsidR="0003104F" w:rsidRPr="00F31817">
        <w:rPr>
          <w:rFonts w:ascii="Segoe UI Semilight" w:hAnsi="Segoe UI Semilight" w:cs="Segoe UI Semilight"/>
          <w:sz w:val="28"/>
          <w:szCs w:val="28"/>
          <w:rtl/>
        </w:rPr>
        <w:t>هشدار</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دادند</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ولی</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امپراتوری</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عثمانی</w:t>
      </w:r>
      <w:proofErr w:type="spellEnd"/>
      <w:r w:rsidR="0003104F" w:rsidRPr="00F31817">
        <w:rPr>
          <w:rFonts w:ascii="Segoe UI Semilight" w:hAnsi="Segoe UI Semilight" w:cs="Segoe UI Semilight"/>
          <w:sz w:val="28"/>
          <w:szCs w:val="28"/>
          <w:rtl/>
        </w:rPr>
        <w:t xml:space="preserve"> </w:t>
      </w:r>
      <w:r w:rsidR="0003104F" w:rsidRPr="00F31817">
        <w:rPr>
          <w:rFonts w:ascii="Segoe UI Semilight" w:hAnsi="Segoe UI Semilight" w:cs="Segoe UI Semilight"/>
          <w:sz w:val="28"/>
          <w:szCs w:val="28"/>
          <w:rtl/>
        </w:rPr>
        <w:lastRenderedPageBreak/>
        <w:t xml:space="preserve">بدست </w:t>
      </w:r>
      <w:proofErr w:type="spellStart"/>
      <w:r w:rsidR="0003104F" w:rsidRPr="00F31817">
        <w:rPr>
          <w:rFonts w:ascii="Segoe UI Semilight" w:hAnsi="Segoe UI Semilight" w:cs="Segoe UI Semilight"/>
          <w:sz w:val="28"/>
          <w:szCs w:val="28"/>
          <w:rtl/>
        </w:rPr>
        <w:t>مصطفی</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کمال</w:t>
      </w:r>
      <w:proofErr w:type="spellEnd"/>
      <w:r w:rsidR="0003104F" w:rsidRPr="00F31817">
        <w:rPr>
          <w:rFonts w:ascii="Segoe UI Semilight" w:hAnsi="Segoe UI Semilight" w:cs="Segoe UI Semilight"/>
          <w:sz w:val="28"/>
          <w:szCs w:val="28"/>
          <w:rtl/>
        </w:rPr>
        <w:t xml:space="preserve"> از داخل </w:t>
      </w:r>
      <w:proofErr w:type="spellStart"/>
      <w:r w:rsidR="0003104F" w:rsidRPr="00F31817">
        <w:rPr>
          <w:rFonts w:ascii="Segoe UI Semilight" w:hAnsi="Segoe UI Semilight" w:cs="Segoe UI Semilight"/>
          <w:sz w:val="28"/>
          <w:szCs w:val="28"/>
          <w:rtl/>
        </w:rPr>
        <w:t>سرنگون</w:t>
      </w:r>
      <w:proofErr w:type="spellEnd"/>
      <w:r w:rsidR="0003104F" w:rsidRPr="00F31817">
        <w:rPr>
          <w:rFonts w:ascii="Segoe UI Semilight" w:hAnsi="Segoe UI Semilight" w:cs="Segoe UI Semilight"/>
          <w:sz w:val="28"/>
          <w:szCs w:val="28"/>
          <w:rtl/>
        </w:rPr>
        <w:t xml:space="preserve"> و </w:t>
      </w:r>
      <w:proofErr w:type="spellStart"/>
      <w:r w:rsidR="0003104F" w:rsidRPr="00F31817">
        <w:rPr>
          <w:rFonts w:ascii="Segoe UI Semilight" w:hAnsi="Segoe UI Semilight" w:cs="Segoe UI Semilight"/>
          <w:sz w:val="28"/>
          <w:szCs w:val="28"/>
          <w:rtl/>
        </w:rPr>
        <w:t>جمهوری</w:t>
      </w:r>
      <w:proofErr w:type="spellEnd"/>
      <w:r w:rsidR="0003104F" w:rsidRPr="00F31817">
        <w:rPr>
          <w:rFonts w:ascii="Segoe UI Semilight" w:hAnsi="Segoe UI Semilight" w:cs="Segoe UI Semilight"/>
          <w:sz w:val="28"/>
          <w:szCs w:val="28"/>
          <w:rtl/>
        </w:rPr>
        <w:t xml:space="preserve"> اعلام </w:t>
      </w:r>
      <w:proofErr w:type="spellStart"/>
      <w:r w:rsidR="0003104F" w:rsidRPr="00F31817">
        <w:rPr>
          <w:rFonts w:ascii="Segoe UI Semilight" w:hAnsi="Segoe UI Semilight" w:cs="Segoe UI Semilight"/>
          <w:sz w:val="28"/>
          <w:szCs w:val="28"/>
          <w:rtl/>
        </w:rPr>
        <w:t>کرده</w:t>
      </w:r>
      <w:proofErr w:type="spellEnd"/>
      <w:r w:rsidR="0003104F" w:rsidRPr="00F31817">
        <w:rPr>
          <w:rFonts w:ascii="Segoe UI Semilight" w:hAnsi="Segoe UI Semilight" w:cs="Segoe UI Semilight"/>
          <w:sz w:val="28"/>
          <w:szCs w:val="28"/>
          <w:rtl/>
        </w:rPr>
        <w:t xml:space="preserve"> بود و از دست </w:t>
      </w:r>
      <w:proofErr w:type="spellStart"/>
      <w:r w:rsidR="0003104F" w:rsidRPr="00F31817">
        <w:rPr>
          <w:rFonts w:ascii="Segoe UI Semilight" w:hAnsi="Segoe UI Semilight" w:cs="Segoe UI Semilight"/>
          <w:sz w:val="28"/>
          <w:szCs w:val="28"/>
          <w:rtl/>
        </w:rPr>
        <w:t>دادن</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بخشی</w:t>
      </w:r>
      <w:proofErr w:type="spellEnd"/>
      <w:r w:rsidR="0003104F" w:rsidRPr="00F31817">
        <w:rPr>
          <w:rFonts w:ascii="Segoe UI Semilight" w:hAnsi="Segoe UI Semilight" w:cs="Segoe UI Semilight"/>
          <w:sz w:val="28"/>
          <w:szCs w:val="28"/>
          <w:rtl/>
        </w:rPr>
        <w:t xml:space="preserve"> از </w:t>
      </w:r>
      <w:proofErr w:type="spellStart"/>
      <w:r w:rsidR="0003104F" w:rsidRPr="00F31817">
        <w:rPr>
          <w:rFonts w:ascii="Segoe UI Semilight" w:hAnsi="Segoe UI Semilight" w:cs="Segoe UI Semilight"/>
          <w:sz w:val="28"/>
          <w:szCs w:val="28"/>
          <w:rtl/>
        </w:rPr>
        <w:t>سرزمینی</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که</w:t>
      </w:r>
      <w:proofErr w:type="spellEnd"/>
      <w:r w:rsidR="0003104F" w:rsidRPr="00F31817">
        <w:rPr>
          <w:rFonts w:ascii="Segoe UI Semilight" w:hAnsi="Segoe UI Semilight" w:cs="Segoe UI Semilight"/>
          <w:sz w:val="28"/>
          <w:szCs w:val="28"/>
          <w:rtl/>
        </w:rPr>
        <w:t xml:space="preserve"> طرح </w:t>
      </w:r>
      <w:proofErr w:type="spellStart"/>
      <w:r w:rsidR="0003104F" w:rsidRPr="00F31817">
        <w:rPr>
          <w:rFonts w:ascii="Segoe UI Semilight" w:hAnsi="Segoe UI Semilight" w:cs="Segoe UI Semilight"/>
          <w:sz w:val="28"/>
          <w:szCs w:val="28"/>
          <w:rtl/>
        </w:rPr>
        <w:t>ویلسون</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تحمیل</w:t>
      </w:r>
      <w:proofErr w:type="spellEnd"/>
      <w:r w:rsidR="0003104F" w:rsidRPr="00F31817">
        <w:rPr>
          <w:rFonts w:ascii="Segoe UI Semilight" w:hAnsi="Segoe UI Semilight" w:cs="Segoe UI Semilight"/>
          <w:sz w:val="28"/>
          <w:szCs w:val="28"/>
          <w:rtl/>
        </w:rPr>
        <w:t xml:space="preserve"> </w:t>
      </w:r>
      <w:proofErr w:type="spellStart"/>
      <w:r w:rsidR="0003104F" w:rsidRPr="00F31817">
        <w:rPr>
          <w:rFonts w:ascii="Segoe UI Semilight" w:hAnsi="Segoe UI Semilight" w:cs="Segoe UI Semilight"/>
          <w:sz w:val="28"/>
          <w:szCs w:val="28"/>
          <w:rtl/>
        </w:rPr>
        <w:t>کرده</w:t>
      </w:r>
      <w:proofErr w:type="spellEnd"/>
      <w:r w:rsidR="0003104F" w:rsidRPr="00F31817">
        <w:rPr>
          <w:rFonts w:ascii="Segoe UI Semilight" w:hAnsi="Segoe UI Semilight" w:cs="Segoe UI Semilight"/>
          <w:sz w:val="28"/>
          <w:szCs w:val="28"/>
          <w:rtl/>
        </w:rPr>
        <w:t xml:space="preserve"> بود مورد قبول او واقع نشد.</w:t>
      </w:r>
      <w:r w:rsidR="00F31817" w:rsidRPr="00F31817">
        <w:rPr>
          <w:rFonts w:ascii="Segoe UI Semilight" w:hAnsi="Segoe UI Semilight" w:cs="Segoe UI Semilight"/>
          <w:sz w:val="28"/>
          <w:szCs w:val="28"/>
          <w:rtl/>
        </w:rPr>
        <w:t xml:space="preserve"> بطور مشخص، </w:t>
      </w:r>
      <w:proofErr w:type="spellStart"/>
      <w:r w:rsidR="00F31817" w:rsidRPr="00F31817">
        <w:rPr>
          <w:rFonts w:ascii="Segoe UI Semilight" w:hAnsi="Segoe UI Semilight" w:cs="Segoe UI Semilight"/>
          <w:sz w:val="28"/>
          <w:szCs w:val="28"/>
          <w:rtl/>
        </w:rPr>
        <w:t>آفتاب</w:t>
      </w:r>
      <w:proofErr w:type="spellEnd"/>
      <w:r w:rsidR="00F31817" w:rsidRPr="00F31817">
        <w:rPr>
          <w:rFonts w:ascii="Segoe UI Semilight" w:hAnsi="Segoe UI Semilight" w:cs="Segoe UI Semilight"/>
          <w:sz w:val="28"/>
          <w:szCs w:val="28"/>
          <w:rtl/>
        </w:rPr>
        <w:t xml:space="preserve"> </w:t>
      </w:r>
      <w:proofErr w:type="spellStart"/>
      <w:r w:rsidR="00F31817" w:rsidRPr="00F31817">
        <w:rPr>
          <w:rFonts w:ascii="Segoe UI Semilight" w:hAnsi="Segoe UI Semilight" w:cs="Segoe UI Semilight"/>
          <w:sz w:val="28"/>
          <w:szCs w:val="28"/>
          <w:rtl/>
        </w:rPr>
        <w:t>کردستان</w:t>
      </w:r>
      <w:proofErr w:type="spellEnd"/>
      <w:r w:rsidR="00F31817" w:rsidRPr="00F31817">
        <w:rPr>
          <w:rFonts w:ascii="Segoe UI Semilight" w:hAnsi="Segoe UI Semilight" w:cs="Segoe UI Semilight"/>
          <w:sz w:val="28"/>
          <w:szCs w:val="28"/>
          <w:rtl/>
        </w:rPr>
        <w:t xml:space="preserve"> طلوع </w:t>
      </w:r>
      <w:proofErr w:type="spellStart"/>
      <w:r w:rsidR="00F31817" w:rsidRPr="00F31817">
        <w:rPr>
          <w:rFonts w:ascii="Segoe UI Semilight" w:hAnsi="Segoe UI Semilight" w:cs="Segoe UI Semilight"/>
          <w:sz w:val="28"/>
          <w:szCs w:val="28"/>
          <w:rtl/>
        </w:rPr>
        <w:t>نکرد</w:t>
      </w:r>
      <w:proofErr w:type="spellEnd"/>
      <w:r w:rsidR="00F31817" w:rsidRPr="00F31817">
        <w:rPr>
          <w:rFonts w:ascii="Segoe UI Semilight" w:hAnsi="Segoe UI Semilight" w:cs="Segoe UI Semilight"/>
          <w:sz w:val="28"/>
          <w:szCs w:val="28"/>
          <w:rtl/>
        </w:rPr>
        <w:t>.</w:t>
      </w:r>
    </w:p>
    <w:p w:rsidR="00360076" w:rsidRDefault="003B67CD" w:rsidP="003B67CD">
      <w:pPr>
        <w:bidi/>
        <w:spacing w:before="100" w:beforeAutospacing="1" w:after="100" w:afterAutospacing="1"/>
        <w:jc w:val="both"/>
        <w:rPr>
          <w:rFonts w:ascii="Segoe UI Semilight" w:hAnsi="Segoe UI Semilight" w:cs="Segoe UI Semilight"/>
          <w:sz w:val="28"/>
          <w:szCs w:val="28"/>
          <w:rtl/>
          <w:lang w:val="fr-FR" w:bidi="fa-IR"/>
        </w:rPr>
      </w:pPr>
      <w:r>
        <w:rPr>
          <w:rFonts w:ascii="Segoe UI Semilight" w:hAnsi="Segoe UI Semilight" w:cs="Segoe UI Semilight" w:hint="cs"/>
          <w:sz w:val="28"/>
          <w:szCs w:val="28"/>
          <w:rtl/>
        </w:rPr>
        <w:t xml:space="preserve">در </w:t>
      </w:r>
      <w:proofErr w:type="spellStart"/>
      <w:r>
        <w:rPr>
          <w:rFonts w:ascii="Segoe UI Semilight" w:hAnsi="Segoe UI Semilight" w:cs="Segoe UI Semilight" w:hint="cs"/>
          <w:sz w:val="28"/>
          <w:szCs w:val="28"/>
          <w:rtl/>
        </w:rPr>
        <w:t>کوران</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یک</w:t>
      </w:r>
      <w:proofErr w:type="spellEnd"/>
      <w:r>
        <w:rPr>
          <w:rFonts w:ascii="Segoe UI Semilight" w:hAnsi="Segoe UI Semilight" w:cs="Segoe UI Semilight" w:hint="cs"/>
          <w:sz w:val="28"/>
          <w:szCs w:val="28"/>
          <w:rtl/>
        </w:rPr>
        <w:t xml:space="preserve"> قرن، </w:t>
      </w:r>
      <w:proofErr w:type="spellStart"/>
      <w:r>
        <w:rPr>
          <w:rFonts w:ascii="Segoe UI Semilight" w:hAnsi="Segoe UI Semilight" w:cs="Segoe UI Semilight" w:hint="cs"/>
          <w:sz w:val="28"/>
          <w:szCs w:val="28"/>
          <w:rtl/>
        </w:rPr>
        <w:t>کردهای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ترکیه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سعی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کردند</w:t>
      </w:r>
      <w:proofErr w:type="spellEnd"/>
      <w:r>
        <w:rPr>
          <w:rFonts w:ascii="Segoe UI Semilight" w:hAnsi="Segoe UI Semilight" w:cs="Segoe UI Semilight" w:hint="cs"/>
          <w:sz w:val="28"/>
          <w:szCs w:val="28"/>
          <w:rtl/>
        </w:rPr>
        <w:t xml:space="preserve"> در </w:t>
      </w:r>
      <w:proofErr w:type="spellStart"/>
      <w:r>
        <w:rPr>
          <w:rFonts w:ascii="Segoe UI Semilight" w:hAnsi="Segoe UI Semilight" w:cs="Segoe UI Semilight" w:hint="cs"/>
          <w:sz w:val="28"/>
          <w:szCs w:val="28"/>
          <w:rtl/>
        </w:rPr>
        <w:t>ترکیه</w:t>
      </w:r>
      <w:proofErr w:type="spellEnd"/>
      <w:r w:rsidR="00FD3F77">
        <w:rPr>
          <w:rFonts w:ascii="Segoe UI Semilight" w:hAnsi="Segoe UI Semilight" w:cs="Segoe UI Semilight" w:hint="cs"/>
          <w:sz w:val="28"/>
          <w:szCs w:val="28"/>
          <w:rtl/>
        </w:rPr>
        <w:t xml:space="preserve"> </w:t>
      </w:r>
      <w:proofErr w:type="spellStart"/>
      <w:r w:rsidR="00FD3F77">
        <w:rPr>
          <w:rFonts w:ascii="Segoe UI Semilight" w:hAnsi="Segoe UI Semilight" w:cs="Segoe UI Semilight" w:hint="cs"/>
          <w:sz w:val="28"/>
          <w:szCs w:val="28"/>
          <w:rtl/>
        </w:rPr>
        <w:t>شکاف</w:t>
      </w:r>
      <w:proofErr w:type="spellEnd"/>
      <w:r w:rsidR="00FD3F77">
        <w:rPr>
          <w:rFonts w:ascii="Segoe UI Semilight" w:hAnsi="Segoe UI Semilight" w:cs="Segoe UI Semilight" w:hint="cs"/>
          <w:sz w:val="28"/>
          <w:szCs w:val="28"/>
          <w:rtl/>
        </w:rPr>
        <w:t xml:space="preserve"> به وجود </w:t>
      </w:r>
      <w:proofErr w:type="spellStart"/>
      <w:r w:rsidR="00FD3F77">
        <w:rPr>
          <w:rFonts w:ascii="Segoe UI Semilight" w:hAnsi="Segoe UI Semilight" w:cs="Segoe UI Semilight" w:hint="cs"/>
          <w:sz w:val="28"/>
          <w:szCs w:val="28"/>
          <w:rtl/>
        </w:rPr>
        <w:t>بیاورند</w:t>
      </w:r>
      <w:proofErr w:type="spellEnd"/>
      <w:r w:rsidR="00FD3F77">
        <w:rPr>
          <w:rFonts w:ascii="Segoe UI Semilight" w:hAnsi="Segoe UI Semilight" w:cs="Segoe UI Semilight" w:hint="cs"/>
          <w:sz w:val="28"/>
          <w:szCs w:val="28"/>
          <w:rtl/>
        </w:rPr>
        <w:t xml:space="preserve">. در </w:t>
      </w:r>
      <w:proofErr w:type="spellStart"/>
      <w:r w:rsidR="00FD3F77">
        <w:rPr>
          <w:rFonts w:ascii="Segoe UI Semilight" w:hAnsi="Segoe UI Semilight" w:cs="Segoe UI Semilight" w:hint="cs"/>
          <w:sz w:val="28"/>
          <w:szCs w:val="28"/>
          <w:rtl/>
        </w:rPr>
        <w:t>سالهای</w:t>
      </w:r>
      <w:proofErr w:type="spellEnd"/>
      <w:r>
        <w:rPr>
          <w:rFonts w:ascii="Segoe UI Semilight" w:hAnsi="Segoe UI Semilight" w:cs="Segoe UI Semilight" w:hint="cs"/>
          <w:sz w:val="28"/>
          <w:szCs w:val="28"/>
          <w:rtl/>
        </w:rPr>
        <w:t xml:space="preserve"> 80، </w:t>
      </w:r>
      <w:proofErr w:type="spellStart"/>
      <w:r>
        <w:rPr>
          <w:rFonts w:ascii="Segoe UI Semilight" w:hAnsi="Segoe UI Semilight" w:cs="Segoe UI Semilight" w:hint="cs"/>
          <w:sz w:val="28"/>
          <w:szCs w:val="28"/>
          <w:rtl/>
        </w:rPr>
        <w:t>مارکسیست-لنینیستهای</w:t>
      </w:r>
      <w:proofErr w:type="spellEnd"/>
      <w:r>
        <w:rPr>
          <w:rFonts w:ascii="Segoe UI Semilight" w:hAnsi="Segoe UI Semilight" w:cs="Segoe UI Semilight" w:hint="cs"/>
          <w:sz w:val="28"/>
          <w:szCs w:val="28"/>
          <w:rtl/>
        </w:rPr>
        <w:t xml:space="preserve"> حزب </w:t>
      </w:r>
      <w:proofErr w:type="spellStart"/>
      <w:r>
        <w:rPr>
          <w:rFonts w:ascii="Segoe UI Semilight" w:hAnsi="Segoe UI Semilight" w:cs="Segoe UI Semilight" w:hint="cs"/>
          <w:sz w:val="28"/>
          <w:szCs w:val="28"/>
          <w:rtl/>
        </w:rPr>
        <w:t>کار</w:t>
      </w:r>
      <w:r w:rsidR="009A4724">
        <w:rPr>
          <w:rFonts w:ascii="Segoe UI Semilight" w:hAnsi="Segoe UI Semilight" w:cs="Segoe UI Semilight" w:hint="cs"/>
          <w:sz w:val="28"/>
          <w:szCs w:val="28"/>
          <w:rtl/>
        </w:rPr>
        <w:t>گران</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کر</w:t>
      </w:r>
      <w:r w:rsidR="009A4724">
        <w:rPr>
          <w:rFonts w:ascii="Segoe UI Semilight" w:hAnsi="Segoe UI Semilight" w:cs="Segoe UI Semilight" w:hint="cs"/>
          <w:sz w:val="28"/>
          <w:szCs w:val="28"/>
          <w:rtl/>
        </w:rPr>
        <w:t>د</w:t>
      </w:r>
      <w:r>
        <w:rPr>
          <w:rFonts w:ascii="Segoe UI Semilight" w:hAnsi="Segoe UI Semilight" w:cs="Segoe UI Semilight" w:hint="cs"/>
          <w:sz w:val="28"/>
          <w:szCs w:val="28"/>
          <w:rtl/>
        </w:rPr>
        <w:t>ستان</w:t>
      </w:r>
      <w:proofErr w:type="spellEnd"/>
      <w:r>
        <w:rPr>
          <w:rFonts w:ascii="Segoe UI Semilight" w:hAnsi="Segoe UI Semilight" w:cs="Segoe UI Semilight" w:hint="cs"/>
          <w:sz w:val="28"/>
          <w:szCs w:val="28"/>
          <w:rtl/>
        </w:rPr>
        <w:t xml:space="preserve"> </w:t>
      </w:r>
      <w:r>
        <w:rPr>
          <w:rFonts w:ascii="Segoe UI Semilight" w:hAnsi="Segoe UI Semilight" w:cs="Segoe UI Semilight"/>
          <w:sz w:val="28"/>
          <w:szCs w:val="28"/>
          <w:lang w:val="fr-FR"/>
        </w:rPr>
        <w:t>PKK</w:t>
      </w:r>
      <w:r>
        <w:rPr>
          <w:rFonts w:ascii="Segoe UI Semilight" w:hAnsi="Segoe UI Semilight" w:cs="Segoe UI Semilight" w:hint="cs"/>
          <w:sz w:val="28"/>
          <w:szCs w:val="28"/>
          <w:rtl/>
          <w:lang w:val="fr-FR" w:bidi="fa-IR"/>
        </w:rPr>
        <w:t xml:space="preserve"> یک جنگ داخلی واقعی علیه آنکارا براه انداختند که شدیداً سرکوب شد.</w:t>
      </w:r>
      <w:r w:rsidR="00CC4F69">
        <w:rPr>
          <w:rFonts w:ascii="Segoe UI Semilight" w:hAnsi="Segoe UI Semilight" w:cs="Segoe UI Semilight" w:hint="cs"/>
          <w:sz w:val="28"/>
          <w:szCs w:val="28"/>
          <w:rtl/>
          <w:lang w:val="fr-FR" w:bidi="fa-IR"/>
        </w:rPr>
        <w:t xml:space="preserve"> </w:t>
      </w:r>
      <w:r w:rsidR="009A4724">
        <w:rPr>
          <w:rFonts w:ascii="Segoe UI Semilight" w:hAnsi="Segoe UI Semilight" w:cs="Segoe UI Semilight" w:hint="cs"/>
          <w:sz w:val="28"/>
          <w:szCs w:val="28"/>
          <w:rtl/>
          <w:lang w:val="fr-FR" w:bidi="fa-IR"/>
        </w:rPr>
        <w:t>بسیاری از شورشیان کُرد به پشتیبانی رئیس جمهور حافظ اسد به شمال سوریه پناهنده شدند. وقتی رهبرشان عبدالله اوجالان بدست مأموران اسرائیلی بازداشت و سپس به ترکیه تحویل داده شد، مبارزۀ مسلحانه را متوقف کردند. در پایان جنگ سرد، حزب کارگران کردستان که از این پس از سوی اتحاد جماهیر سوسیالیستی شوروی تأمین مالی نمی شد، به مکانی برای نفوذ سازمان سیا تبدیل شد و تحول یافت. حزب کارگران کردستان نظریۀ مارکسیسم را رها کرد و به آنارشیسم روی آورد، و در عین</w:t>
      </w:r>
      <w:r w:rsidR="00B52D2F">
        <w:rPr>
          <w:rFonts w:ascii="Segoe UI Semilight" w:hAnsi="Segoe UI Semilight" w:cs="Segoe UI Semilight" w:hint="cs"/>
          <w:sz w:val="28"/>
          <w:szCs w:val="28"/>
          <w:rtl/>
          <w:lang w:val="fr-FR" w:bidi="fa-IR"/>
        </w:rPr>
        <w:t xml:space="preserve"> حال</w:t>
      </w:r>
      <w:r w:rsidR="009A4724">
        <w:rPr>
          <w:rFonts w:ascii="Segoe UI Semilight" w:hAnsi="Segoe UI Semilight" w:cs="Segoe UI Semilight" w:hint="cs"/>
          <w:sz w:val="28"/>
          <w:szCs w:val="28"/>
          <w:rtl/>
          <w:lang w:val="fr-FR" w:bidi="fa-IR"/>
        </w:rPr>
        <w:t xml:space="preserve"> از مبارزۀ علیه امپریالیسم </w:t>
      </w:r>
      <w:r w:rsidR="00721C83">
        <w:rPr>
          <w:rFonts w:ascii="Segoe UI Semilight" w:hAnsi="Segoe UI Semilight" w:cs="Segoe UI Semilight" w:hint="cs"/>
          <w:sz w:val="28"/>
          <w:szCs w:val="28"/>
          <w:rtl/>
          <w:lang w:val="fr-FR" w:bidi="fa-IR"/>
        </w:rPr>
        <w:t>صرفنظر کرد و کاملاً بر عکس به خدمت ناتو درآمد. پیمان آتلانتیک به شکل گسترده از عملیات تروریستی کُردها برای مهار حرکات رانشی ترکیه که یکی از اعضای خودش می باشد استفاده کرد.</w:t>
      </w:r>
    </w:p>
    <w:p w:rsidR="00721C83" w:rsidRPr="003B67CD" w:rsidRDefault="00CF7DC9" w:rsidP="00B52D2F">
      <w:pPr>
        <w:bidi/>
        <w:spacing w:before="100" w:beforeAutospacing="1" w:after="100" w:afterAutospacing="1"/>
        <w:jc w:val="both"/>
        <w:rPr>
          <w:rFonts w:ascii="Segoe UI Semilight" w:hAnsi="Segoe UI Semilight" w:cs="Segoe UI Semilight"/>
          <w:sz w:val="28"/>
          <w:szCs w:val="28"/>
          <w:rtl/>
          <w:lang w:val="fr-FR" w:bidi="fa-IR"/>
        </w:rPr>
      </w:pPr>
      <w:r>
        <w:rPr>
          <w:rFonts w:ascii="Segoe UI Semilight" w:hAnsi="Segoe UI Semilight" w:cs="Segoe UI Semilight" w:hint="cs"/>
          <w:sz w:val="28"/>
          <w:szCs w:val="28"/>
          <w:rtl/>
          <w:lang w:val="fr-FR" w:bidi="fa-IR"/>
        </w:rPr>
        <w:t xml:space="preserve">علاوه بر  این، در سال 1991 جامعۀ بین الملل علیه عراق که کویت را تصرف کرده بود اعلام جنگ کرد. در پایان این جنگ، غربی ها مخالفان شیعه و کُرد را به شورش علیه رژیم سنی رئیس جمهور عراق صدام حسین تشویق کردند. و بر این اساس، ایالات متحدۀ آمریکا و بریتانیا </w:t>
      </w:r>
      <w:r w:rsidR="00B52D2F">
        <w:rPr>
          <w:rFonts w:ascii="Segoe UI Semilight" w:hAnsi="Segoe UI Semilight" w:cs="Segoe UI Semilight" w:hint="cs"/>
          <w:sz w:val="28"/>
          <w:szCs w:val="28"/>
          <w:rtl/>
          <w:lang w:val="fr-FR" w:bidi="fa-IR"/>
        </w:rPr>
        <w:t>موجب مرگ 200000 نفر شد</w:t>
      </w:r>
      <w:r>
        <w:rPr>
          <w:rFonts w:ascii="Segoe UI Semilight" w:hAnsi="Segoe UI Semilight" w:cs="Segoe UI Semilight" w:hint="cs"/>
          <w:sz w:val="28"/>
          <w:szCs w:val="28"/>
          <w:rtl/>
          <w:lang w:val="fr-FR" w:bidi="fa-IR"/>
        </w:rPr>
        <w:t>ند، ولی منطقه ای از کشور را اشغال</w:t>
      </w:r>
      <w:r w:rsidR="00B52D2F">
        <w:rPr>
          <w:rFonts w:ascii="Segoe UI Semilight" w:hAnsi="Segoe UI Semilight" w:cs="Segoe UI Semilight" w:hint="cs"/>
          <w:sz w:val="28"/>
          <w:szCs w:val="28"/>
          <w:rtl/>
          <w:lang w:val="fr-FR" w:bidi="fa-IR"/>
        </w:rPr>
        <w:t xml:space="preserve"> نموده</w:t>
      </w:r>
      <w:r>
        <w:rPr>
          <w:rFonts w:ascii="Segoe UI Semilight" w:hAnsi="Segoe UI Semilight" w:cs="Segoe UI Semilight" w:hint="cs"/>
          <w:sz w:val="28"/>
          <w:szCs w:val="28"/>
          <w:rtl/>
          <w:lang w:val="fr-FR" w:bidi="fa-IR"/>
        </w:rPr>
        <w:t xml:space="preserve"> و ورود ارتش عراق را بدانجا ممنوع اعلام کردند. مردم ساکن آنجا را بیرون راندند و </w:t>
      </w:r>
      <w:r w:rsidR="004A1EB5">
        <w:rPr>
          <w:rFonts w:ascii="Segoe UI Semilight" w:hAnsi="Segoe UI Semilight" w:cs="Segoe UI Semilight" w:hint="cs"/>
          <w:sz w:val="28"/>
          <w:szCs w:val="28"/>
          <w:rtl/>
          <w:lang w:val="fr-FR" w:bidi="fa-IR"/>
        </w:rPr>
        <w:t>گروه های کُرد عراقی را جایگزین کردند. همین منطقه بود که پس از جنگ 2003 به عراق بازگردانده و تبدیل شد به کردستان عراق پیرامون طایفۀ بارزانی.</w:t>
      </w:r>
    </w:p>
    <w:p w:rsidR="00583E8D" w:rsidRDefault="00583E8D" w:rsidP="004A1EB5">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lastRenderedPageBreak/>
        <w:drawing>
          <wp:inline distT="0" distB="0" distL="0" distR="0">
            <wp:extent cx="5081270" cy="3813175"/>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1270" cy="3813175"/>
                    </a:xfrm>
                    <a:prstGeom prst="rect">
                      <a:avLst/>
                    </a:prstGeom>
                    <a:noFill/>
                    <a:ln>
                      <a:noFill/>
                    </a:ln>
                  </pic:spPr>
                </pic:pic>
              </a:graphicData>
            </a:graphic>
          </wp:inline>
        </w:drawing>
      </w:r>
    </w:p>
    <w:p w:rsidR="00583E8D" w:rsidRDefault="004A1EB5" w:rsidP="004A1EB5">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hint="cs"/>
          <w:b/>
          <w:bCs/>
          <w:sz w:val="20"/>
          <w:szCs w:val="20"/>
          <w:rtl/>
        </w:rPr>
        <w:t>نقشۀ</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مرکز</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فرماندهی</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طراحی</w:t>
      </w:r>
      <w:proofErr w:type="spellEnd"/>
      <w:r>
        <w:rPr>
          <w:rFonts w:ascii="Times New Roman" w:eastAsia="Times New Roman" w:hAnsi="Times New Roman" w:cs="Times New Roman" w:hint="cs"/>
          <w:b/>
          <w:bCs/>
          <w:sz w:val="20"/>
          <w:szCs w:val="20"/>
          <w:rtl/>
        </w:rPr>
        <w:t xml:space="preserve"> شده توسط رامسفلد/</w:t>
      </w:r>
      <w:proofErr w:type="spellStart"/>
      <w:r>
        <w:rPr>
          <w:rFonts w:ascii="Times New Roman" w:eastAsia="Times New Roman" w:hAnsi="Times New Roman" w:cs="Times New Roman" w:hint="cs"/>
          <w:b/>
          <w:bCs/>
          <w:sz w:val="20"/>
          <w:szCs w:val="20"/>
          <w:rtl/>
        </w:rPr>
        <w:t>سبرووسکی</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برای</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تشکیل</w:t>
      </w:r>
      <w:proofErr w:type="spellEnd"/>
      <w:r>
        <w:rPr>
          <w:rFonts w:ascii="Times New Roman" w:eastAsia="Times New Roman" w:hAnsi="Times New Roman" w:cs="Times New Roman" w:hint="cs"/>
          <w:b/>
          <w:bCs/>
          <w:sz w:val="20"/>
          <w:szCs w:val="20"/>
          <w:rtl/>
        </w:rPr>
        <w:t xml:space="preserve"> مجدد </w:t>
      </w:r>
      <w:proofErr w:type="spellStart"/>
      <w:r>
        <w:rPr>
          <w:rFonts w:ascii="Times New Roman" w:eastAsia="Times New Roman" w:hAnsi="Times New Roman" w:cs="Times New Roman" w:hint="cs"/>
          <w:b/>
          <w:bCs/>
          <w:sz w:val="20"/>
          <w:szCs w:val="20"/>
          <w:rtl/>
        </w:rPr>
        <w:t>خاومیانۀ</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بزرگ</w:t>
      </w:r>
      <w:proofErr w:type="spellEnd"/>
      <w:r>
        <w:rPr>
          <w:rFonts w:ascii="Times New Roman" w:eastAsia="Times New Roman" w:hAnsi="Times New Roman" w:cs="Times New Roman" w:hint="cs"/>
          <w:b/>
          <w:bCs/>
          <w:sz w:val="20"/>
          <w:szCs w:val="20"/>
          <w:rtl/>
        </w:rPr>
        <w:t>».</w:t>
      </w:r>
    </w:p>
    <w:p w:rsidR="00583E8D" w:rsidRDefault="00583E8D" w:rsidP="00583E8D">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Source : “Blood borders - How a better Middle East would look”, Colonel Ralph Peters, Armed Forces Journal, June 2006. </w:t>
      </w:r>
    </w:p>
    <w:p w:rsidR="004A1EB5" w:rsidRPr="004A1EB5" w:rsidRDefault="004A1EB5" w:rsidP="00B94A23">
      <w:pPr>
        <w:bidi/>
        <w:spacing w:before="100" w:beforeAutospacing="1" w:after="100" w:afterAutospacing="1"/>
        <w:jc w:val="both"/>
        <w:rPr>
          <w:rFonts w:ascii="Segoe UI Semilight" w:hAnsi="Segoe UI Semilight" w:cs="Segoe UI Semilight"/>
          <w:sz w:val="28"/>
          <w:szCs w:val="28"/>
          <w:rtl/>
        </w:rPr>
      </w:pPr>
      <w:r>
        <w:rPr>
          <w:rFonts w:ascii="Segoe UI Semilight" w:hAnsi="Segoe UI Semilight" w:cs="Segoe UI Semilight" w:hint="cs"/>
          <w:sz w:val="28"/>
          <w:szCs w:val="28"/>
          <w:rtl/>
        </w:rPr>
        <w:t xml:space="preserve">در </w:t>
      </w:r>
      <w:proofErr w:type="spellStart"/>
      <w:r>
        <w:rPr>
          <w:rFonts w:ascii="Segoe UI Semilight" w:hAnsi="Segoe UI Semilight" w:cs="Segoe UI Semilight" w:hint="cs"/>
          <w:sz w:val="28"/>
          <w:szCs w:val="28"/>
          <w:rtl/>
        </w:rPr>
        <w:t>آغاز</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جنگ</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علیه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سوریه</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رئیس</w:t>
      </w:r>
      <w:proofErr w:type="spellEnd"/>
      <w:r>
        <w:rPr>
          <w:rFonts w:ascii="Segoe UI Semilight" w:hAnsi="Segoe UI Semilight" w:cs="Segoe UI Semilight" w:hint="cs"/>
          <w:sz w:val="28"/>
          <w:szCs w:val="28"/>
          <w:rtl/>
        </w:rPr>
        <w:t xml:space="preserve"> جمهور </w:t>
      </w:r>
      <w:proofErr w:type="spellStart"/>
      <w:r>
        <w:rPr>
          <w:rFonts w:ascii="Segoe UI Semilight" w:hAnsi="Segoe UI Semilight" w:cs="Segoe UI Semilight" w:hint="cs"/>
          <w:sz w:val="28"/>
          <w:szCs w:val="28"/>
          <w:rtl/>
        </w:rPr>
        <w:t>سوریه</w:t>
      </w:r>
      <w:proofErr w:type="spellEnd"/>
      <w:r>
        <w:rPr>
          <w:rFonts w:ascii="Segoe UI Semilight" w:hAnsi="Segoe UI Semilight" w:cs="Segoe UI Semilight" w:hint="cs"/>
          <w:sz w:val="28"/>
          <w:szCs w:val="28"/>
          <w:rtl/>
        </w:rPr>
        <w:t xml:space="preserve"> بشار اسد به </w:t>
      </w:r>
      <w:proofErr w:type="spellStart"/>
      <w:r>
        <w:rPr>
          <w:rFonts w:ascii="Segoe UI Semilight" w:hAnsi="Segoe UI Semilight" w:cs="Segoe UI Semilight" w:hint="cs"/>
          <w:sz w:val="28"/>
          <w:szCs w:val="28"/>
          <w:rtl/>
        </w:rPr>
        <w:t>پناهندگان</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سیاسی</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کُرد</w:t>
      </w:r>
      <w:proofErr w:type="spellEnd"/>
      <w:r>
        <w:rPr>
          <w:rFonts w:ascii="Segoe UI Semilight" w:hAnsi="Segoe UI Semilight" w:cs="Segoe UI Semilight" w:hint="cs"/>
          <w:sz w:val="28"/>
          <w:szCs w:val="28"/>
          <w:rtl/>
        </w:rPr>
        <w:t xml:space="preserve"> و </w:t>
      </w:r>
      <w:proofErr w:type="spellStart"/>
      <w:r>
        <w:rPr>
          <w:rFonts w:ascii="Segoe UI Semilight" w:hAnsi="Segoe UI Semilight" w:cs="Segoe UI Semilight" w:hint="cs"/>
          <w:sz w:val="28"/>
          <w:szCs w:val="28"/>
          <w:rtl/>
        </w:rPr>
        <w:t>فرزندانشان</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ملیت</w:t>
      </w:r>
      <w:proofErr w:type="spellEnd"/>
      <w:r>
        <w:rPr>
          <w:rFonts w:ascii="Segoe UI Semilight" w:hAnsi="Segoe UI Semilight" w:cs="Segoe UI Semilight" w:hint="cs"/>
          <w:sz w:val="28"/>
          <w:szCs w:val="28"/>
          <w:rtl/>
        </w:rPr>
        <w:t xml:space="preserve"> </w:t>
      </w:r>
      <w:proofErr w:type="spellStart"/>
      <w:r>
        <w:rPr>
          <w:rFonts w:ascii="Segoe UI Semilight" w:hAnsi="Segoe UI Semilight" w:cs="Segoe UI Semilight" w:hint="cs"/>
          <w:sz w:val="28"/>
          <w:szCs w:val="28"/>
          <w:rtl/>
        </w:rPr>
        <w:t>سوری</w:t>
      </w:r>
      <w:proofErr w:type="spellEnd"/>
      <w:r>
        <w:rPr>
          <w:rFonts w:ascii="Segoe UI Semilight" w:hAnsi="Segoe UI Semilight" w:cs="Segoe UI Semilight" w:hint="cs"/>
          <w:sz w:val="28"/>
          <w:szCs w:val="28"/>
          <w:rtl/>
        </w:rPr>
        <w:t xml:space="preserve"> اهداء </w:t>
      </w:r>
      <w:proofErr w:type="spellStart"/>
      <w:r>
        <w:rPr>
          <w:rFonts w:ascii="Segoe UI Semilight" w:hAnsi="Segoe UI Semilight" w:cs="Segoe UI Semilight" w:hint="cs"/>
          <w:sz w:val="28"/>
          <w:szCs w:val="28"/>
          <w:rtl/>
        </w:rPr>
        <w:t>کرد</w:t>
      </w:r>
      <w:proofErr w:type="spellEnd"/>
      <w:r>
        <w:rPr>
          <w:rFonts w:ascii="Segoe UI Semilight" w:hAnsi="Segoe UI Semilight" w:cs="Segoe UI Semilight" w:hint="cs"/>
          <w:sz w:val="28"/>
          <w:szCs w:val="28"/>
          <w:rtl/>
        </w:rPr>
        <w:t>.</w:t>
      </w:r>
      <w:r w:rsidR="00B94A23">
        <w:rPr>
          <w:rFonts w:ascii="Segoe UI Semilight" w:hAnsi="Segoe UI Semilight" w:cs="Segoe UI Semilight" w:hint="cs"/>
          <w:sz w:val="28"/>
          <w:szCs w:val="28"/>
          <w:rtl/>
        </w:rPr>
        <w:t xml:space="preserve"> آنان </w:t>
      </w:r>
      <w:proofErr w:type="spellStart"/>
      <w:r w:rsidR="00B94A23">
        <w:rPr>
          <w:rFonts w:ascii="Segoe UI Semilight" w:hAnsi="Segoe UI Semilight" w:cs="Segoe UI Semilight" w:hint="cs"/>
          <w:sz w:val="28"/>
          <w:szCs w:val="28"/>
          <w:rtl/>
        </w:rPr>
        <w:t>نیز</w:t>
      </w:r>
      <w:proofErr w:type="spellEnd"/>
      <w:r w:rsidR="00B94A23">
        <w:rPr>
          <w:rFonts w:ascii="Segoe UI Semilight" w:hAnsi="Segoe UI Semilight" w:cs="Segoe UI Semilight" w:hint="cs"/>
          <w:sz w:val="28"/>
          <w:szCs w:val="28"/>
          <w:rtl/>
        </w:rPr>
        <w:t xml:space="preserve"> فوراً </w:t>
      </w:r>
      <w:proofErr w:type="spellStart"/>
      <w:r w:rsidR="00B94A23">
        <w:rPr>
          <w:rFonts w:ascii="Segoe UI Semilight" w:hAnsi="Segoe UI Semilight" w:cs="Segoe UI Semilight" w:hint="cs"/>
          <w:sz w:val="28"/>
          <w:szCs w:val="28"/>
          <w:rtl/>
        </w:rPr>
        <w:t>برای</w:t>
      </w:r>
      <w:proofErr w:type="spellEnd"/>
      <w:r w:rsidR="00B94A23">
        <w:rPr>
          <w:rFonts w:ascii="Segoe UI Semilight" w:hAnsi="Segoe UI Semilight" w:cs="Segoe UI Semilight" w:hint="cs"/>
          <w:sz w:val="28"/>
          <w:szCs w:val="28"/>
          <w:rtl/>
        </w:rPr>
        <w:t xml:space="preserve"> دفاع از شمال </w:t>
      </w:r>
      <w:proofErr w:type="spellStart"/>
      <w:r w:rsidR="00B94A23">
        <w:rPr>
          <w:rFonts w:ascii="Segoe UI Semilight" w:hAnsi="Segoe UI Semilight" w:cs="Segoe UI Semilight" w:hint="cs"/>
          <w:sz w:val="28"/>
          <w:szCs w:val="28"/>
          <w:rtl/>
        </w:rPr>
        <w:t>کشور</w:t>
      </w:r>
      <w:proofErr w:type="spellEnd"/>
      <w:r w:rsidR="00B94A23">
        <w:rPr>
          <w:rFonts w:ascii="Segoe UI Semilight" w:hAnsi="Segoe UI Semilight" w:cs="Segoe UI Semilight" w:hint="cs"/>
          <w:sz w:val="28"/>
          <w:szCs w:val="28"/>
          <w:rtl/>
        </w:rPr>
        <w:t xml:space="preserve"> در مقابله </w:t>
      </w:r>
      <w:proofErr w:type="spellStart"/>
      <w:r w:rsidR="00B94A23">
        <w:rPr>
          <w:rFonts w:ascii="Segoe UI Semilight" w:hAnsi="Segoe UI Semilight" w:cs="Segoe UI Semilight" w:hint="cs"/>
          <w:sz w:val="28"/>
          <w:szCs w:val="28"/>
          <w:rtl/>
        </w:rPr>
        <w:t>با</w:t>
      </w:r>
      <w:proofErr w:type="spellEnd"/>
      <w:r w:rsidR="00B94A23">
        <w:rPr>
          <w:rFonts w:ascii="Segoe UI Semilight" w:hAnsi="Segoe UI Semilight" w:cs="Segoe UI Semilight" w:hint="cs"/>
          <w:sz w:val="28"/>
          <w:szCs w:val="28"/>
          <w:rtl/>
        </w:rPr>
        <w:t xml:space="preserve"> جهاد طلبان </w:t>
      </w:r>
      <w:proofErr w:type="spellStart"/>
      <w:r w:rsidR="00B94A23">
        <w:rPr>
          <w:rFonts w:ascii="Segoe UI Semilight" w:hAnsi="Segoe UI Semilight" w:cs="Segoe UI Semilight" w:hint="cs"/>
          <w:sz w:val="28"/>
          <w:szCs w:val="28"/>
          <w:rtl/>
        </w:rPr>
        <w:t>خارجی</w:t>
      </w:r>
      <w:proofErr w:type="spellEnd"/>
      <w:r w:rsidR="00B94A23">
        <w:rPr>
          <w:rFonts w:ascii="Segoe UI Semilight" w:hAnsi="Segoe UI Semilight" w:cs="Segoe UI Semilight" w:hint="cs"/>
          <w:sz w:val="28"/>
          <w:szCs w:val="28"/>
          <w:rtl/>
        </w:rPr>
        <w:t xml:space="preserve"> به خدمت دمشق </w:t>
      </w:r>
      <w:proofErr w:type="spellStart"/>
      <w:r w:rsidR="00B94A23">
        <w:rPr>
          <w:rFonts w:ascii="Segoe UI Semilight" w:hAnsi="Segoe UI Semilight" w:cs="Segoe UI Semilight" w:hint="cs"/>
          <w:sz w:val="28"/>
          <w:szCs w:val="28"/>
          <w:rtl/>
        </w:rPr>
        <w:t>درآمدند</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ولی</w:t>
      </w:r>
      <w:proofErr w:type="spellEnd"/>
      <w:r w:rsidR="00B94A23">
        <w:rPr>
          <w:rFonts w:ascii="Segoe UI Semilight" w:hAnsi="Segoe UI Semilight" w:cs="Segoe UI Semilight" w:hint="cs"/>
          <w:sz w:val="28"/>
          <w:szCs w:val="28"/>
          <w:rtl/>
        </w:rPr>
        <w:t xml:space="preserve"> ناتو حزب </w:t>
      </w:r>
      <w:proofErr w:type="spellStart"/>
      <w:r w:rsidR="00B94A23">
        <w:rPr>
          <w:rFonts w:ascii="Segoe UI Semilight" w:hAnsi="Segoe UI Semilight" w:cs="Segoe UI Semilight" w:hint="cs"/>
          <w:sz w:val="28"/>
          <w:szCs w:val="28"/>
          <w:rtl/>
        </w:rPr>
        <w:t>کارگران</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کردستان</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ترکیه</w:t>
      </w:r>
      <w:proofErr w:type="spellEnd"/>
      <w:r w:rsidR="00B94A23">
        <w:rPr>
          <w:rFonts w:ascii="Segoe UI Semilight" w:hAnsi="Segoe UI Semilight" w:cs="Segoe UI Semilight" w:hint="cs"/>
          <w:sz w:val="28"/>
          <w:szCs w:val="28"/>
          <w:rtl/>
        </w:rPr>
        <w:t xml:space="preserve"> را </w:t>
      </w:r>
      <w:proofErr w:type="spellStart"/>
      <w:r w:rsidR="00B94A23">
        <w:rPr>
          <w:rFonts w:ascii="Segoe UI Semilight" w:hAnsi="Segoe UI Semilight" w:cs="Segoe UI Semilight" w:hint="cs"/>
          <w:sz w:val="28"/>
          <w:szCs w:val="28"/>
          <w:rtl/>
        </w:rPr>
        <w:t>بیدار</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کرد</w:t>
      </w:r>
      <w:proofErr w:type="spellEnd"/>
      <w:r w:rsidR="00B94A23">
        <w:rPr>
          <w:rFonts w:ascii="Segoe UI Semilight" w:hAnsi="Segoe UI Semilight" w:cs="Segoe UI Semilight" w:hint="cs"/>
          <w:sz w:val="28"/>
          <w:szCs w:val="28"/>
          <w:rtl/>
        </w:rPr>
        <w:t xml:space="preserve"> و آنان را </w:t>
      </w:r>
      <w:proofErr w:type="spellStart"/>
      <w:r w:rsidR="00B94A23">
        <w:rPr>
          <w:rFonts w:ascii="Segoe UI Semilight" w:hAnsi="Segoe UI Semilight" w:cs="Segoe UI Semilight" w:hint="cs"/>
          <w:sz w:val="28"/>
          <w:szCs w:val="28"/>
          <w:rtl/>
        </w:rPr>
        <w:t>برای</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بسیج</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کردهای</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سوریه</w:t>
      </w:r>
      <w:proofErr w:type="spellEnd"/>
      <w:r w:rsidR="00B94A23">
        <w:rPr>
          <w:rFonts w:ascii="Segoe UI Semilight" w:hAnsi="Segoe UI Semilight" w:cs="Segoe UI Semilight" w:hint="cs"/>
          <w:sz w:val="28"/>
          <w:szCs w:val="28"/>
          <w:rtl/>
        </w:rPr>
        <w:t xml:space="preserve"> و عراق به هدف </w:t>
      </w:r>
      <w:proofErr w:type="spellStart"/>
      <w:r w:rsidR="00B94A23">
        <w:rPr>
          <w:rFonts w:ascii="Segoe UI Semilight" w:hAnsi="Segoe UI Semilight" w:cs="Segoe UI Semilight" w:hint="cs"/>
          <w:sz w:val="28"/>
          <w:szCs w:val="28"/>
          <w:rtl/>
        </w:rPr>
        <w:t>ایجاد</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کردستان</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بزرگ</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گسیل</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کرد</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یعنی</w:t>
      </w:r>
      <w:proofErr w:type="spellEnd"/>
      <w:r w:rsidR="00B94A23">
        <w:rPr>
          <w:rFonts w:ascii="Segoe UI Semilight" w:hAnsi="Segoe UI Semilight" w:cs="Segoe UI Semilight" w:hint="cs"/>
          <w:sz w:val="28"/>
          <w:szCs w:val="28"/>
          <w:rtl/>
        </w:rPr>
        <w:t xml:space="preserve"> به همان </w:t>
      </w:r>
      <w:proofErr w:type="spellStart"/>
      <w:r w:rsidR="00B94A23">
        <w:rPr>
          <w:rFonts w:ascii="Segoe UI Semilight" w:hAnsi="Segoe UI Semilight" w:cs="Segoe UI Semilight" w:hint="cs"/>
          <w:sz w:val="28"/>
          <w:szCs w:val="28"/>
          <w:rtl/>
        </w:rPr>
        <w:t>شکلی</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که</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پنتاگون</w:t>
      </w:r>
      <w:proofErr w:type="spellEnd"/>
      <w:r w:rsidR="00B94A23">
        <w:rPr>
          <w:rFonts w:ascii="Segoe UI Semilight" w:hAnsi="Segoe UI Semilight" w:cs="Segoe UI Semilight" w:hint="cs"/>
          <w:sz w:val="28"/>
          <w:szCs w:val="28"/>
          <w:rtl/>
        </w:rPr>
        <w:t xml:space="preserve"> از سال 2001  </w:t>
      </w:r>
      <w:proofErr w:type="spellStart"/>
      <w:r w:rsidR="00B94A23">
        <w:rPr>
          <w:rFonts w:ascii="Segoe UI Semilight" w:hAnsi="Segoe UI Semilight" w:cs="Segoe UI Semilight" w:hint="cs"/>
          <w:sz w:val="28"/>
          <w:szCs w:val="28"/>
          <w:rtl/>
        </w:rPr>
        <w:t>پیشبینی</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کرده</w:t>
      </w:r>
      <w:proofErr w:type="spellEnd"/>
      <w:r w:rsidR="00B94A23">
        <w:rPr>
          <w:rFonts w:ascii="Segoe UI Semilight" w:hAnsi="Segoe UI Semilight" w:cs="Segoe UI Semilight" w:hint="cs"/>
          <w:sz w:val="28"/>
          <w:szCs w:val="28"/>
          <w:rtl/>
        </w:rPr>
        <w:t xml:space="preserve"> بود و </w:t>
      </w:r>
      <w:proofErr w:type="spellStart"/>
      <w:r w:rsidR="00B94A23">
        <w:rPr>
          <w:rFonts w:ascii="Segoe UI Semilight" w:hAnsi="Segoe UI Semilight" w:cs="Segoe UI Semilight" w:hint="cs"/>
          <w:sz w:val="28"/>
          <w:szCs w:val="28"/>
          <w:rtl/>
        </w:rPr>
        <w:t>با</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نقشۀ</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جفرافیائی</w:t>
      </w:r>
      <w:proofErr w:type="spellEnd"/>
      <w:r w:rsidR="00B94A23">
        <w:rPr>
          <w:rFonts w:ascii="Segoe UI Semilight" w:hAnsi="Segoe UI Semilight" w:cs="Segoe UI Semilight" w:hint="cs"/>
          <w:sz w:val="28"/>
          <w:szCs w:val="28"/>
          <w:rtl/>
        </w:rPr>
        <w:t xml:space="preserve"> از </w:t>
      </w:r>
      <w:proofErr w:type="spellStart"/>
      <w:r w:rsidR="00B94A23">
        <w:rPr>
          <w:rFonts w:ascii="Segoe UI Semilight" w:hAnsi="Segoe UI Semilight" w:cs="Segoe UI Semilight" w:hint="cs"/>
          <w:sz w:val="28"/>
          <w:szCs w:val="28"/>
          <w:rtl/>
        </w:rPr>
        <w:t>سوی</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مرکز</w:t>
      </w:r>
      <w:proofErr w:type="spellEnd"/>
      <w:r w:rsidR="00B94A23">
        <w:rPr>
          <w:rFonts w:ascii="Segoe UI Semilight" w:hAnsi="Segoe UI Semilight" w:cs="Segoe UI Semilight" w:hint="cs"/>
          <w:sz w:val="28"/>
          <w:szCs w:val="28"/>
          <w:rtl/>
        </w:rPr>
        <w:t xml:space="preserve"> </w:t>
      </w:r>
      <w:proofErr w:type="spellStart"/>
      <w:r w:rsidR="00B94A23">
        <w:rPr>
          <w:rFonts w:ascii="Segoe UI Semilight" w:hAnsi="Segoe UI Semilight" w:cs="Segoe UI Semilight" w:hint="cs"/>
          <w:sz w:val="28"/>
          <w:szCs w:val="28"/>
          <w:rtl/>
        </w:rPr>
        <w:t>فرماندهی</w:t>
      </w:r>
      <w:proofErr w:type="spellEnd"/>
      <w:r w:rsidR="00B94A23">
        <w:rPr>
          <w:rFonts w:ascii="Segoe UI Semilight" w:hAnsi="Segoe UI Semilight" w:cs="Segoe UI Semilight" w:hint="cs"/>
          <w:sz w:val="28"/>
          <w:szCs w:val="28"/>
          <w:rtl/>
        </w:rPr>
        <w:t xml:space="preserve"> به ثبت </w:t>
      </w:r>
      <w:proofErr w:type="spellStart"/>
      <w:r w:rsidR="00B94A23">
        <w:rPr>
          <w:rFonts w:ascii="Segoe UI Semilight" w:hAnsi="Segoe UI Semilight" w:cs="Segoe UI Semilight" w:hint="cs"/>
          <w:sz w:val="28"/>
          <w:szCs w:val="28"/>
          <w:rtl/>
        </w:rPr>
        <w:t>رسیده</w:t>
      </w:r>
      <w:proofErr w:type="spellEnd"/>
      <w:r w:rsidR="00B94A23">
        <w:rPr>
          <w:rFonts w:ascii="Segoe UI Semilight" w:hAnsi="Segoe UI Semilight" w:cs="Segoe UI Semilight" w:hint="cs"/>
          <w:sz w:val="28"/>
          <w:szCs w:val="28"/>
          <w:rtl/>
        </w:rPr>
        <w:t xml:space="preserve"> و </w:t>
      </w:r>
      <w:proofErr w:type="spellStart"/>
      <w:r w:rsidR="00B94A23">
        <w:rPr>
          <w:rFonts w:ascii="Segoe UI Semilight" w:hAnsi="Segoe UI Semilight" w:cs="Segoe UI Semilight" w:hint="cs"/>
          <w:sz w:val="28"/>
          <w:szCs w:val="28"/>
          <w:rtl/>
        </w:rPr>
        <w:t>سرهنگ</w:t>
      </w:r>
      <w:proofErr w:type="spellEnd"/>
      <w:r w:rsidR="00B94A23">
        <w:rPr>
          <w:rFonts w:ascii="Segoe UI Semilight" w:hAnsi="Segoe UI Semilight" w:cs="Segoe UI Semilight" w:hint="cs"/>
          <w:sz w:val="28"/>
          <w:szCs w:val="28"/>
          <w:rtl/>
        </w:rPr>
        <w:t xml:space="preserve"> رالف </w:t>
      </w:r>
      <w:proofErr w:type="spellStart"/>
      <w:r w:rsidR="00B94A23">
        <w:rPr>
          <w:rFonts w:ascii="Segoe UI Semilight" w:hAnsi="Segoe UI Semilight" w:cs="Segoe UI Semilight" w:hint="cs"/>
          <w:sz w:val="28"/>
          <w:szCs w:val="28"/>
          <w:rtl/>
        </w:rPr>
        <w:t>پیترز</w:t>
      </w:r>
      <w:proofErr w:type="spellEnd"/>
      <w:r w:rsidR="00B94A23">
        <w:rPr>
          <w:rFonts w:ascii="Segoe UI Semilight" w:hAnsi="Segoe UI Semilight" w:cs="Segoe UI Semilight" w:hint="cs"/>
          <w:sz w:val="28"/>
          <w:szCs w:val="28"/>
          <w:rtl/>
        </w:rPr>
        <w:t xml:space="preserve"> آن را در سال 2005 منتشر </w:t>
      </w:r>
      <w:proofErr w:type="spellStart"/>
      <w:r w:rsidR="00B94A23">
        <w:rPr>
          <w:rFonts w:ascii="Segoe UI Semilight" w:hAnsi="Segoe UI Semilight" w:cs="Segoe UI Semilight" w:hint="cs"/>
          <w:sz w:val="28"/>
          <w:szCs w:val="28"/>
          <w:rtl/>
        </w:rPr>
        <w:t>کرده</w:t>
      </w:r>
      <w:proofErr w:type="spellEnd"/>
      <w:r w:rsidR="00B94A23">
        <w:rPr>
          <w:rFonts w:ascii="Segoe UI Semilight" w:hAnsi="Segoe UI Semilight" w:cs="Segoe UI Semilight" w:hint="cs"/>
          <w:sz w:val="28"/>
          <w:szCs w:val="28"/>
          <w:rtl/>
        </w:rPr>
        <w:t xml:space="preserve"> بود.</w:t>
      </w:r>
    </w:p>
    <w:p w:rsidR="00583E8D" w:rsidRDefault="00583E8D" w:rsidP="00B94A23">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lastRenderedPageBreak/>
        <w:drawing>
          <wp:inline distT="0" distB="0" distL="0" distR="0">
            <wp:extent cx="5081270" cy="3813175"/>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1270" cy="3813175"/>
                    </a:xfrm>
                    <a:prstGeom prst="rect">
                      <a:avLst/>
                    </a:prstGeom>
                    <a:noFill/>
                    <a:ln>
                      <a:noFill/>
                    </a:ln>
                  </pic:spPr>
                </pic:pic>
              </a:graphicData>
            </a:graphic>
          </wp:inline>
        </w:drawing>
      </w:r>
    </w:p>
    <w:p w:rsidR="00B94A23" w:rsidRDefault="00B94A23" w:rsidP="00583E8D">
      <w:pPr>
        <w:rPr>
          <w:rFonts w:ascii="Times New Roman" w:eastAsia="Times New Roman" w:hAnsi="Times New Roman" w:cs="Times New Roman"/>
          <w:b/>
          <w:bCs/>
          <w:sz w:val="20"/>
          <w:szCs w:val="20"/>
          <w:rtl/>
        </w:rPr>
      </w:pPr>
    </w:p>
    <w:p w:rsidR="00B94A23" w:rsidRDefault="00B94A23" w:rsidP="008D4E8F">
      <w:pPr>
        <w:bidi/>
        <w:jc w:val="center"/>
        <w:rPr>
          <w:rFonts w:ascii="Times New Roman" w:eastAsia="Times New Roman" w:hAnsi="Times New Roman" w:cs="Times New Roman"/>
          <w:b/>
          <w:bCs/>
          <w:sz w:val="20"/>
          <w:szCs w:val="20"/>
          <w:rtl/>
        </w:rPr>
      </w:pPr>
      <w:proofErr w:type="spellStart"/>
      <w:r>
        <w:rPr>
          <w:rFonts w:ascii="Times New Roman" w:eastAsia="Times New Roman" w:hAnsi="Times New Roman" w:cs="Times New Roman" w:hint="cs"/>
          <w:b/>
          <w:bCs/>
          <w:sz w:val="20"/>
          <w:szCs w:val="20"/>
          <w:rtl/>
        </w:rPr>
        <w:t>نقشۀ</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جغرافیائی</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تغییر</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شکل</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خاورمیانۀ</w:t>
      </w:r>
      <w:proofErr w:type="spellEnd"/>
      <w:r>
        <w:rPr>
          <w:rFonts w:ascii="Times New Roman" w:eastAsia="Times New Roman" w:hAnsi="Times New Roman" w:cs="Times New Roman" w:hint="cs"/>
          <w:b/>
          <w:bCs/>
          <w:sz w:val="20"/>
          <w:szCs w:val="20"/>
          <w:rtl/>
        </w:rPr>
        <w:t xml:space="preserve"> </w:t>
      </w:r>
      <w:proofErr w:type="spellStart"/>
      <w:r>
        <w:rPr>
          <w:rFonts w:ascii="Times New Roman" w:eastAsia="Times New Roman" w:hAnsi="Times New Roman" w:cs="Times New Roman" w:hint="cs"/>
          <w:b/>
          <w:bCs/>
          <w:sz w:val="20"/>
          <w:szCs w:val="20"/>
          <w:rtl/>
        </w:rPr>
        <w:t>بزرگ</w:t>
      </w:r>
      <w:proofErr w:type="spellEnd"/>
      <w:r>
        <w:rPr>
          <w:rFonts w:ascii="Times New Roman" w:eastAsia="Times New Roman" w:hAnsi="Times New Roman" w:cs="Times New Roman" w:hint="cs"/>
          <w:b/>
          <w:bCs/>
          <w:sz w:val="20"/>
          <w:szCs w:val="20"/>
          <w:rtl/>
        </w:rPr>
        <w:t>»</w:t>
      </w:r>
      <w:r w:rsidR="008D4E8F">
        <w:rPr>
          <w:rFonts w:ascii="Times New Roman" w:eastAsia="Times New Roman" w:hAnsi="Times New Roman" w:cs="Times New Roman" w:hint="cs"/>
          <w:b/>
          <w:bCs/>
          <w:sz w:val="20"/>
          <w:szCs w:val="20"/>
          <w:rtl/>
        </w:rPr>
        <w:t xml:space="preserve"> </w:t>
      </w:r>
      <w:proofErr w:type="spellStart"/>
      <w:r w:rsidR="008D4E8F">
        <w:rPr>
          <w:rFonts w:ascii="Times New Roman" w:eastAsia="Times New Roman" w:hAnsi="Times New Roman" w:cs="Times New Roman" w:hint="cs"/>
          <w:b/>
          <w:bCs/>
          <w:sz w:val="20"/>
          <w:szCs w:val="20"/>
          <w:rtl/>
        </w:rPr>
        <w:t>تصحیح</w:t>
      </w:r>
      <w:proofErr w:type="spellEnd"/>
      <w:r w:rsidR="008D4E8F">
        <w:rPr>
          <w:rFonts w:ascii="Times New Roman" w:eastAsia="Times New Roman" w:hAnsi="Times New Roman" w:cs="Times New Roman" w:hint="cs"/>
          <w:b/>
          <w:bCs/>
          <w:sz w:val="20"/>
          <w:szCs w:val="20"/>
          <w:rtl/>
        </w:rPr>
        <w:t xml:space="preserve"> شده </w:t>
      </w:r>
      <w:proofErr w:type="spellStart"/>
      <w:r w:rsidR="008D4E8F">
        <w:rPr>
          <w:rFonts w:ascii="Times New Roman" w:eastAsia="Times New Roman" w:hAnsi="Times New Roman" w:cs="Times New Roman" w:hint="cs"/>
          <w:b/>
          <w:bCs/>
          <w:sz w:val="20"/>
          <w:szCs w:val="20"/>
          <w:rtl/>
        </w:rPr>
        <w:t>پس</w:t>
      </w:r>
      <w:proofErr w:type="spellEnd"/>
      <w:r w:rsidR="008D4E8F">
        <w:rPr>
          <w:rFonts w:ascii="Times New Roman" w:eastAsia="Times New Roman" w:hAnsi="Times New Roman" w:cs="Times New Roman" w:hint="cs"/>
          <w:b/>
          <w:bCs/>
          <w:sz w:val="20"/>
          <w:szCs w:val="20"/>
          <w:rtl/>
        </w:rPr>
        <w:t xml:space="preserve"> از </w:t>
      </w:r>
      <w:proofErr w:type="spellStart"/>
      <w:r w:rsidR="008D4E8F">
        <w:rPr>
          <w:rFonts w:ascii="Times New Roman" w:eastAsia="Times New Roman" w:hAnsi="Times New Roman" w:cs="Times New Roman" w:hint="cs"/>
          <w:b/>
          <w:bCs/>
          <w:sz w:val="20"/>
          <w:szCs w:val="20"/>
          <w:rtl/>
        </w:rPr>
        <w:t>شکست</w:t>
      </w:r>
      <w:proofErr w:type="spellEnd"/>
      <w:r w:rsidR="008D4E8F">
        <w:rPr>
          <w:rFonts w:ascii="Times New Roman" w:eastAsia="Times New Roman" w:hAnsi="Times New Roman" w:cs="Times New Roman" w:hint="cs"/>
          <w:b/>
          <w:bCs/>
          <w:sz w:val="20"/>
          <w:szCs w:val="20"/>
          <w:rtl/>
        </w:rPr>
        <w:t xml:space="preserve"> </w:t>
      </w:r>
      <w:proofErr w:type="spellStart"/>
      <w:r w:rsidR="008D4E8F">
        <w:rPr>
          <w:rFonts w:ascii="Times New Roman" w:eastAsia="Times New Roman" w:hAnsi="Times New Roman" w:cs="Times New Roman" w:hint="cs"/>
          <w:b/>
          <w:bCs/>
          <w:sz w:val="20"/>
          <w:szCs w:val="20"/>
          <w:rtl/>
        </w:rPr>
        <w:t>نخستین</w:t>
      </w:r>
      <w:proofErr w:type="spellEnd"/>
      <w:r w:rsidR="008D4E8F">
        <w:rPr>
          <w:rFonts w:ascii="Times New Roman" w:eastAsia="Times New Roman" w:hAnsi="Times New Roman" w:cs="Times New Roman" w:hint="cs"/>
          <w:b/>
          <w:bCs/>
          <w:sz w:val="20"/>
          <w:szCs w:val="20"/>
          <w:rtl/>
        </w:rPr>
        <w:t xml:space="preserve"> </w:t>
      </w:r>
      <w:proofErr w:type="spellStart"/>
      <w:r w:rsidR="008D4E8F">
        <w:rPr>
          <w:rFonts w:ascii="Times New Roman" w:eastAsia="Times New Roman" w:hAnsi="Times New Roman" w:cs="Times New Roman" w:hint="cs"/>
          <w:b/>
          <w:bCs/>
          <w:sz w:val="20"/>
          <w:szCs w:val="20"/>
          <w:rtl/>
        </w:rPr>
        <w:t>جنگ</w:t>
      </w:r>
      <w:proofErr w:type="spellEnd"/>
      <w:r w:rsidR="008D4E8F">
        <w:rPr>
          <w:rFonts w:ascii="Times New Roman" w:eastAsia="Times New Roman" w:hAnsi="Times New Roman" w:cs="Times New Roman" w:hint="cs"/>
          <w:b/>
          <w:bCs/>
          <w:sz w:val="20"/>
          <w:szCs w:val="20"/>
          <w:rtl/>
        </w:rPr>
        <w:t xml:space="preserve"> </w:t>
      </w:r>
      <w:proofErr w:type="spellStart"/>
      <w:r w:rsidR="008D4E8F">
        <w:rPr>
          <w:rFonts w:ascii="Times New Roman" w:eastAsia="Times New Roman" w:hAnsi="Times New Roman" w:cs="Times New Roman" w:hint="cs"/>
          <w:b/>
          <w:bCs/>
          <w:sz w:val="20"/>
          <w:szCs w:val="20"/>
          <w:rtl/>
        </w:rPr>
        <w:t>علیه</w:t>
      </w:r>
      <w:proofErr w:type="spellEnd"/>
      <w:r w:rsidR="008D4E8F">
        <w:rPr>
          <w:rFonts w:ascii="Times New Roman" w:eastAsia="Times New Roman" w:hAnsi="Times New Roman" w:cs="Times New Roman" w:hint="cs"/>
          <w:b/>
          <w:bCs/>
          <w:sz w:val="20"/>
          <w:szCs w:val="20"/>
          <w:rtl/>
        </w:rPr>
        <w:t xml:space="preserve"> </w:t>
      </w:r>
      <w:proofErr w:type="spellStart"/>
      <w:r w:rsidR="008D4E8F">
        <w:rPr>
          <w:rFonts w:ascii="Times New Roman" w:eastAsia="Times New Roman" w:hAnsi="Times New Roman" w:cs="Times New Roman" w:hint="cs"/>
          <w:b/>
          <w:bCs/>
          <w:sz w:val="20"/>
          <w:szCs w:val="20"/>
          <w:rtl/>
        </w:rPr>
        <w:t>سوریه</w:t>
      </w:r>
      <w:proofErr w:type="spellEnd"/>
      <w:r w:rsidR="008D4E8F">
        <w:rPr>
          <w:rFonts w:ascii="Times New Roman" w:eastAsia="Times New Roman" w:hAnsi="Times New Roman" w:cs="Times New Roman" w:hint="cs"/>
          <w:b/>
          <w:bCs/>
          <w:sz w:val="20"/>
          <w:szCs w:val="20"/>
          <w:rtl/>
        </w:rPr>
        <w:t>.</w:t>
      </w:r>
    </w:p>
    <w:p w:rsidR="00583E8D" w:rsidRDefault="00583E8D" w:rsidP="00583E8D">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p>
    <w:p w:rsidR="00583E8D" w:rsidRDefault="00583E8D" w:rsidP="00583E8D">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Source : “Imagining a Remapped Middle East”, Robin Wright, The New York Times Sunday Review, September 28, 2013. </w:t>
      </w:r>
    </w:p>
    <w:p w:rsidR="008D4E8F" w:rsidRDefault="008D4E8F" w:rsidP="008D4E8F">
      <w:pPr>
        <w:bidi/>
        <w:spacing w:before="100" w:beforeAutospacing="1" w:after="100" w:afterAutospacing="1"/>
        <w:jc w:val="both"/>
        <w:rPr>
          <w:rFonts w:ascii="Segoe UI Semilight" w:hAnsi="Segoe UI Semilight" w:cs="Segoe UI Semilight"/>
          <w:sz w:val="28"/>
          <w:szCs w:val="28"/>
          <w:rtl/>
          <w:lang w:val="fr-FR" w:bidi="fa-IR"/>
        </w:rPr>
      </w:pPr>
      <w:proofErr w:type="spellStart"/>
      <w:r w:rsidRPr="002B5FCD">
        <w:rPr>
          <w:rFonts w:ascii="Segoe UI Semilight" w:hAnsi="Segoe UI Semilight" w:cs="Segoe UI Semilight"/>
          <w:sz w:val="28"/>
          <w:szCs w:val="28"/>
          <w:rtl/>
        </w:rPr>
        <w:t>این</w:t>
      </w:r>
      <w:proofErr w:type="spellEnd"/>
      <w:r w:rsidRPr="002B5FCD">
        <w:rPr>
          <w:rFonts w:ascii="Segoe UI Semilight" w:hAnsi="Segoe UI Semilight" w:cs="Segoe UI Semilight"/>
          <w:sz w:val="28"/>
          <w:szCs w:val="28"/>
          <w:rtl/>
        </w:rPr>
        <w:t xml:space="preserve"> طرح (به هدف </w:t>
      </w:r>
      <w:proofErr w:type="spellStart"/>
      <w:r w:rsidRPr="002B5FCD">
        <w:rPr>
          <w:rFonts w:ascii="Segoe UI Semilight" w:hAnsi="Segoe UI Semilight" w:cs="Segoe UI Semilight"/>
          <w:sz w:val="28"/>
          <w:szCs w:val="28"/>
          <w:rtl/>
        </w:rPr>
        <w:t>تجزیۀ</w:t>
      </w:r>
      <w:proofErr w:type="spellEnd"/>
      <w:r w:rsidRPr="002B5FCD">
        <w:rPr>
          <w:rFonts w:ascii="Segoe UI Semilight" w:hAnsi="Segoe UI Semilight" w:cs="Segoe UI Semilight"/>
          <w:sz w:val="28"/>
          <w:szCs w:val="28"/>
          <w:rtl/>
        </w:rPr>
        <w:t xml:space="preserve"> منطقه بر اساس </w:t>
      </w:r>
      <w:proofErr w:type="spellStart"/>
      <w:r w:rsidRPr="002B5FCD">
        <w:rPr>
          <w:rFonts w:ascii="Segoe UI Semilight" w:hAnsi="Segoe UI Semilight" w:cs="Segoe UI Semilight"/>
          <w:sz w:val="28"/>
          <w:szCs w:val="28"/>
          <w:rtl/>
        </w:rPr>
        <w:t>قومیت</w:t>
      </w:r>
      <w:proofErr w:type="spellEnd"/>
      <w:r w:rsidRPr="002B5FCD">
        <w:rPr>
          <w:rFonts w:ascii="Segoe UI Semilight" w:hAnsi="Segoe UI Semilight" w:cs="Segoe UI Semilight"/>
          <w:sz w:val="28"/>
          <w:szCs w:val="28"/>
          <w:rtl/>
        </w:rPr>
        <w:t xml:space="preserve"> ها)</w:t>
      </w:r>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با</w:t>
      </w:r>
      <w:proofErr w:type="spellEnd"/>
      <w:r w:rsidR="002B5FCD" w:rsidRPr="002B5FCD">
        <w:rPr>
          <w:rFonts w:ascii="Segoe UI Semilight" w:hAnsi="Segoe UI Semilight" w:cs="Segoe UI Semilight"/>
          <w:sz w:val="28"/>
          <w:szCs w:val="28"/>
          <w:rtl/>
        </w:rPr>
        <w:t xml:space="preserve"> طرح </w:t>
      </w:r>
      <w:proofErr w:type="spellStart"/>
      <w:r w:rsidR="002B5FCD" w:rsidRPr="002B5FCD">
        <w:rPr>
          <w:rFonts w:ascii="Segoe UI Semilight" w:hAnsi="Segoe UI Semilight" w:cs="Segoe UI Semilight"/>
          <w:sz w:val="28"/>
          <w:szCs w:val="28"/>
          <w:rtl/>
        </w:rPr>
        <w:t>رئیس</w:t>
      </w:r>
      <w:proofErr w:type="spellEnd"/>
      <w:r w:rsidR="002B5FCD" w:rsidRPr="002B5FCD">
        <w:rPr>
          <w:rFonts w:ascii="Segoe UI Semilight" w:hAnsi="Segoe UI Semilight" w:cs="Segoe UI Semilight"/>
          <w:sz w:val="28"/>
          <w:szCs w:val="28"/>
          <w:rtl/>
        </w:rPr>
        <w:t xml:space="preserve"> جمهور </w:t>
      </w:r>
      <w:proofErr w:type="spellStart"/>
      <w:r w:rsidR="002B5FCD" w:rsidRPr="002B5FCD">
        <w:rPr>
          <w:rFonts w:ascii="Segoe UI Semilight" w:hAnsi="Segoe UI Semilight" w:cs="Segoe UI Semilight"/>
          <w:sz w:val="28"/>
          <w:szCs w:val="28"/>
          <w:rtl/>
        </w:rPr>
        <w:t>ویلسون</w:t>
      </w:r>
      <w:proofErr w:type="spellEnd"/>
      <w:r w:rsidR="002B5FCD" w:rsidRPr="002B5FCD">
        <w:rPr>
          <w:rFonts w:ascii="Segoe UI Semilight" w:hAnsi="Segoe UI Semilight" w:cs="Segoe UI Semilight"/>
          <w:sz w:val="28"/>
          <w:szCs w:val="28"/>
          <w:rtl/>
        </w:rPr>
        <w:t xml:space="preserve"> در سال 1919 به </w:t>
      </w:r>
      <w:proofErr w:type="spellStart"/>
      <w:r w:rsidR="002B5FCD" w:rsidRPr="002B5FCD">
        <w:rPr>
          <w:rFonts w:ascii="Segoe UI Semilight" w:hAnsi="Segoe UI Semilight" w:cs="Segoe UI Semilight"/>
          <w:sz w:val="28"/>
          <w:szCs w:val="28"/>
          <w:rtl/>
        </w:rPr>
        <w:t>هیچ</w:t>
      </w:r>
      <w:proofErr w:type="spellEnd"/>
      <w:r w:rsidR="002B5FCD" w:rsidRPr="002B5FCD">
        <w:rPr>
          <w:rFonts w:ascii="Segoe UI Semilight" w:hAnsi="Segoe UI Semilight" w:cs="Segoe UI Semilight"/>
          <w:sz w:val="28"/>
          <w:szCs w:val="28"/>
          <w:rtl/>
        </w:rPr>
        <w:t xml:space="preserve"> وجه </w:t>
      </w:r>
      <w:proofErr w:type="spellStart"/>
      <w:r w:rsidR="002B5FCD" w:rsidRPr="002B5FCD">
        <w:rPr>
          <w:rFonts w:ascii="Segoe UI Semilight" w:hAnsi="Segoe UI Semilight" w:cs="Segoe UI Semilight"/>
          <w:sz w:val="28"/>
          <w:szCs w:val="28"/>
          <w:rtl/>
        </w:rPr>
        <w:t>تطبیق</w:t>
      </w:r>
      <w:proofErr w:type="spellEnd"/>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نمی</w:t>
      </w:r>
      <w:proofErr w:type="spellEnd"/>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کرد</w:t>
      </w:r>
      <w:proofErr w:type="spellEnd"/>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که</w:t>
      </w:r>
      <w:proofErr w:type="spellEnd"/>
      <w:r w:rsidR="002B5FCD" w:rsidRPr="002B5FCD">
        <w:rPr>
          <w:rFonts w:ascii="Segoe UI Semilight" w:hAnsi="Segoe UI Semilight" w:cs="Segoe UI Semilight"/>
          <w:sz w:val="28"/>
          <w:szCs w:val="28"/>
          <w:rtl/>
        </w:rPr>
        <w:t xml:space="preserve"> حقوق خلق </w:t>
      </w:r>
      <w:proofErr w:type="spellStart"/>
      <w:r w:rsidR="002B5FCD" w:rsidRPr="002B5FCD">
        <w:rPr>
          <w:rFonts w:ascii="Segoe UI Semilight" w:hAnsi="Segoe UI Semilight" w:cs="Segoe UI Semilight"/>
          <w:sz w:val="28"/>
          <w:szCs w:val="28"/>
          <w:rtl/>
        </w:rPr>
        <w:t>کُرد</w:t>
      </w:r>
      <w:proofErr w:type="spellEnd"/>
      <w:r w:rsidR="002B5FCD" w:rsidRPr="002B5FCD">
        <w:rPr>
          <w:rFonts w:ascii="Segoe UI Semilight" w:hAnsi="Segoe UI Semilight" w:cs="Segoe UI Semilight"/>
          <w:sz w:val="28"/>
          <w:szCs w:val="28"/>
          <w:rtl/>
        </w:rPr>
        <w:t xml:space="preserve"> را به </w:t>
      </w:r>
      <w:proofErr w:type="spellStart"/>
      <w:r w:rsidR="002B5FCD" w:rsidRPr="002B5FCD">
        <w:rPr>
          <w:rFonts w:ascii="Segoe UI Semilight" w:hAnsi="Segoe UI Semilight" w:cs="Segoe UI Semilight"/>
          <w:sz w:val="28"/>
          <w:szCs w:val="28"/>
          <w:rtl/>
        </w:rPr>
        <w:t>رسمیت</w:t>
      </w:r>
      <w:proofErr w:type="spellEnd"/>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می</w:t>
      </w:r>
      <w:proofErr w:type="spellEnd"/>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شناخت</w:t>
      </w:r>
      <w:proofErr w:type="spellEnd"/>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با</w:t>
      </w:r>
      <w:proofErr w:type="spellEnd"/>
      <w:r w:rsidR="002B5FCD" w:rsidRPr="002B5FCD">
        <w:rPr>
          <w:rFonts w:ascii="Segoe UI Semilight" w:hAnsi="Segoe UI Semilight" w:cs="Segoe UI Semilight"/>
          <w:sz w:val="28"/>
          <w:szCs w:val="28"/>
          <w:rtl/>
        </w:rPr>
        <w:t xml:space="preserve"> طرح </w:t>
      </w:r>
      <w:proofErr w:type="spellStart"/>
      <w:r w:rsidR="002B5FCD" w:rsidRPr="002B5FCD">
        <w:rPr>
          <w:rFonts w:ascii="Segoe UI Semilight" w:hAnsi="Segoe UI Semilight" w:cs="Segoe UI Semilight"/>
          <w:sz w:val="28"/>
          <w:szCs w:val="28"/>
          <w:rtl/>
        </w:rPr>
        <w:t>فرانسوی</w:t>
      </w:r>
      <w:proofErr w:type="spellEnd"/>
      <w:r w:rsidR="002B5FCD" w:rsidRPr="002B5FCD">
        <w:rPr>
          <w:rFonts w:ascii="Segoe UI Semilight" w:hAnsi="Segoe UI Semilight" w:cs="Segoe UI Semilight"/>
          <w:sz w:val="28"/>
          <w:szCs w:val="28"/>
          <w:rtl/>
        </w:rPr>
        <w:t xml:space="preserve"> ها </w:t>
      </w:r>
      <w:proofErr w:type="spellStart"/>
      <w:r w:rsidR="002B5FCD" w:rsidRPr="002B5FCD">
        <w:rPr>
          <w:rFonts w:ascii="Segoe UI Semilight" w:hAnsi="Segoe UI Semilight" w:cs="Segoe UI Semilight"/>
          <w:sz w:val="28"/>
          <w:szCs w:val="28"/>
          <w:rtl/>
        </w:rPr>
        <w:t>نیز</w:t>
      </w:r>
      <w:proofErr w:type="spellEnd"/>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تطبیق</w:t>
      </w:r>
      <w:proofErr w:type="spellEnd"/>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نمی</w:t>
      </w:r>
      <w:proofErr w:type="spellEnd"/>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کرد</w:t>
      </w:r>
      <w:proofErr w:type="spellEnd"/>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پاداشی</w:t>
      </w:r>
      <w:proofErr w:type="spellEnd"/>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برای</w:t>
      </w:r>
      <w:proofErr w:type="spellEnd"/>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مزدوران</w:t>
      </w:r>
      <w:proofErr w:type="spellEnd"/>
      <w:r w:rsidR="002B5FCD" w:rsidRPr="002B5FCD">
        <w:rPr>
          <w:rFonts w:ascii="Segoe UI Semilight" w:hAnsi="Segoe UI Semilight" w:cs="Segoe UI Semilight"/>
          <w:sz w:val="28"/>
          <w:szCs w:val="28"/>
          <w:rtl/>
        </w:rPr>
        <w:t xml:space="preserve"> مسلح). </w:t>
      </w:r>
      <w:proofErr w:type="spellStart"/>
      <w:r w:rsidR="002B5FCD" w:rsidRPr="002B5FCD">
        <w:rPr>
          <w:rFonts w:ascii="Segoe UI Semilight" w:hAnsi="Segoe UI Semilight" w:cs="Segoe UI Semilight"/>
          <w:sz w:val="28"/>
          <w:szCs w:val="28"/>
          <w:rtl/>
        </w:rPr>
        <w:t>این</w:t>
      </w:r>
      <w:proofErr w:type="spellEnd"/>
      <w:r w:rsidR="002B5FCD" w:rsidRPr="002B5FCD">
        <w:rPr>
          <w:rFonts w:ascii="Segoe UI Semilight" w:hAnsi="Segoe UI Semilight" w:cs="Segoe UI Semilight"/>
          <w:sz w:val="28"/>
          <w:szCs w:val="28"/>
          <w:rtl/>
        </w:rPr>
        <w:t xml:space="preserve"> طرح </w:t>
      </w:r>
      <w:proofErr w:type="spellStart"/>
      <w:r w:rsidR="002B5FCD" w:rsidRPr="002B5FCD">
        <w:rPr>
          <w:rFonts w:ascii="Segoe UI Semilight" w:hAnsi="Segoe UI Semilight" w:cs="Segoe UI Semilight"/>
          <w:sz w:val="28"/>
          <w:szCs w:val="28"/>
          <w:rtl/>
        </w:rPr>
        <w:t>برای</w:t>
      </w:r>
      <w:proofErr w:type="spellEnd"/>
      <w:r w:rsidR="002B5FCD" w:rsidRPr="002B5FCD">
        <w:rPr>
          <w:rFonts w:ascii="Segoe UI Semilight" w:hAnsi="Segoe UI Semilight" w:cs="Segoe UI Semilight"/>
          <w:sz w:val="28"/>
          <w:szCs w:val="28"/>
          <w:rtl/>
        </w:rPr>
        <w:t xml:space="preserve"> آنان </w:t>
      </w:r>
      <w:proofErr w:type="spellStart"/>
      <w:r w:rsidR="002B5FCD" w:rsidRPr="002B5FCD">
        <w:rPr>
          <w:rFonts w:ascii="Segoe UI Semilight" w:hAnsi="Segoe UI Semilight" w:cs="Segoe UI Semilight"/>
          <w:sz w:val="28"/>
          <w:szCs w:val="28"/>
          <w:rtl/>
        </w:rPr>
        <w:t>خیلی</w:t>
      </w:r>
      <w:proofErr w:type="spellEnd"/>
      <w:r w:rsidR="002B5FCD" w:rsidRPr="002B5FCD">
        <w:rPr>
          <w:rFonts w:ascii="Segoe UI Semilight" w:hAnsi="Segoe UI Semilight" w:cs="Segoe UI Semilight"/>
          <w:sz w:val="28"/>
          <w:szCs w:val="28"/>
          <w:rtl/>
        </w:rPr>
        <w:t xml:space="preserve"> </w:t>
      </w:r>
      <w:proofErr w:type="spellStart"/>
      <w:r w:rsidR="002B5FCD" w:rsidRPr="002B5FCD">
        <w:rPr>
          <w:rFonts w:ascii="Segoe UI Semilight" w:hAnsi="Segoe UI Semilight" w:cs="Segoe UI Semilight"/>
          <w:sz w:val="28"/>
          <w:szCs w:val="28"/>
          <w:rtl/>
        </w:rPr>
        <w:t>وسیع</w:t>
      </w:r>
      <w:proofErr w:type="spellEnd"/>
      <w:r w:rsidR="002B5FCD" w:rsidRPr="002B5FCD">
        <w:rPr>
          <w:rFonts w:ascii="Segoe UI Semilight" w:hAnsi="Segoe UI Semilight" w:cs="Segoe UI Semilight"/>
          <w:sz w:val="28"/>
          <w:szCs w:val="28"/>
          <w:rtl/>
        </w:rPr>
        <w:t xml:space="preserve"> بود و </w:t>
      </w:r>
      <w:proofErr w:type="spellStart"/>
      <w:r w:rsidR="002B5FCD" w:rsidRPr="002B5FCD">
        <w:rPr>
          <w:rFonts w:ascii="Segoe UI Semilight" w:hAnsi="Segoe UI Semilight" w:cs="Segoe UI Semilight"/>
          <w:sz w:val="28"/>
          <w:szCs w:val="28"/>
          <w:rtl/>
        </w:rPr>
        <w:t>امیدی</w:t>
      </w:r>
      <w:proofErr w:type="spellEnd"/>
      <w:r w:rsidR="002B5FCD" w:rsidRPr="002B5FCD">
        <w:rPr>
          <w:rFonts w:ascii="Segoe UI Semilight" w:hAnsi="Segoe UI Semilight" w:cs="Segoe UI Semilight"/>
          <w:sz w:val="28"/>
          <w:szCs w:val="28"/>
          <w:rtl/>
        </w:rPr>
        <w:t xml:space="preserve"> به </w:t>
      </w:r>
      <w:proofErr w:type="spellStart"/>
      <w:r w:rsidR="002B5FCD" w:rsidRPr="002B5FCD">
        <w:rPr>
          <w:rFonts w:ascii="Segoe UI Semilight" w:hAnsi="Segoe UI Semilight" w:cs="Segoe UI Semilight"/>
          <w:sz w:val="28"/>
          <w:szCs w:val="28"/>
          <w:rtl/>
        </w:rPr>
        <w:t>کنترل</w:t>
      </w:r>
      <w:proofErr w:type="spellEnd"/>
      <w:r w:rsidR="002B5FCD" w:rsidRPr="002B5FCD">
        <w:rPr>
          <w:rFonts w:ascii="Segoe UI Semilight" w:hAnsi="Segoe UI Semilight" w:cs="Segoe UI Semilight"/>
          <w:sz w:val="28"/>
          <w:szCs w:val="28"/>
          <w:rtl/>
        </w:rPr>
        <w:t xml:space="preserve"> آن </w:t>
      </w:r>
      <w:proofErr w:type="spellStart"/>
      <w:r w:rsidR="002B5FCD" w:rsidRPr="002B5FCD">
        <w:rPr>
          <w:rFonts w:ascii="Segoe UI Semilight" w:hAnsi="Segoe UI Semilight" w:cs="Segoe UI Semilight"/>
          <w:sz w:val="28"/>
          <w:szCs w:val="28"/>
          <w:rtl/>
        </w:rPr>
        <w:t>نداشتند</w:t>
      </w:r>
      <w:proofErr w:type="spellEnd"/>
      <w:r w:rsidR="002B5FCD" w:rsidRPr="002B5FCD">
        <w:rPr>
          <w:rFonts w:ascii="Segoe UI Semilight" w:hAnsi="Segoe UI Semilight" w:cs="Segoe UI Semilight"/>
          <w:sz w:val="28"/>
          <w:szCs w:val="28"/>
          <w:rtl/>
        </w:rPr>
        <w:t xml:space="preserve">. </w:t>
      </w:r>
      <w:proofErr w:type="spellStart"/>
      <w:r w:rsidR="002B5FCD">
        <w:rPr>
          <w:rFonts w:ascii="Segoe UI Semilight" w:hAnsi="Segoe UI Semilight" w:cs="Segoe UI Semilight" w:hint="cs"/>
          <w:sz w:val="28"/>
          <w:szCs w:val="28"/>
          <w:rtl/>
        </w:rPr>
        <w:t>ولی</w:t>
      </w:r>
      <w:proofErr w:type="spellEnd"/>
      <w:r w:rsidR="002B5FCD">
        <w:rPr>
          <w:rFonts w:ascii="Segoe UI Semilight" w:hAnsi="Segoe UI Semilight" w:cs="Segoe UI Semilight" w:hint="cs"/>
          <w:sz w:val="28"/>
          <w:szCs w:val="28"/>
          <w:rtl/>
        </w:rPr>
        <w:t xml:space="preserve"> </w:t>
      </w:r>
      <w:proofErr w:type="spellStart"/>
      <w:r w:rsidR="002B5FCD">
        <w:rPr>
          <w:rFonts w:ascii="Segoe UI Semilight" w:hAnsi="Segoe UI Semilight" w:cs="Segoe UI Semilight" w:hint="cs"/>
          <w:sz w:val="28"/>
          <w:szCs w:val="28"/>
          <w:rtl/>
        </w:rPr>
        <w:t>اسرائیلی</w:t>
      </w:r>
      <w:proofErr w:type="spellEnd"/>
      <w:r w:rsidR="002B5FCD">
        <w:rPr>
          <w:rFonts w:ascii="Segoe UI Semilight" w:hAnsi="Segoe UI Semilight" w:cs="Segoe UI Semilight" w:hint="cs"/>
          <w:sz w:val="28"/>
          <w:szCs w:val="28"/>
          <w:rtl/>
        </w:rPr>
        <w:t xml:space="preserve"> ها را </w:t>
      </w:r>
      <w:proofErr w:type="spellStart"/>
      <w:r w:rsidR="002B5FCD">
        <w:rPr>
          <w:rFonts w:ascii="Segoe UI Semilight" w:hAnsi="Segoe UI Semilight" w:cs="Segoe UI Semilight" w:hint="cs"/>
          <w:sz w:val="28"/>
          <w:szCs w:val="28"/>
          <w:rtl/>
        </w:rPr>
        <w:t>می</w:t>
      </w:r>
      <w:proofErr w:type="spellEnd"/>
      <w:r w:rsidR="002B5FCD">
        <w:rPr>
          <w:rFonts w:ascii="Segoe UI Semilight" w:hAnsi="Segoe UI Semilight" w:cs="Segoe UI Semilight" w:hint="cs"/>
          <w:sz w:val="28"/>
          <w:szCs w:val="28"/>
          <w:rtl/>
        </w:rPr>
        <w:t xml:space="preserve"> </w:t>
      </w:r>
      <w:proofErr w:type="spellStart"/>
      <w:r w:rsidR="002B5FCD">
        <w:rPr>
          <w:rFonts w:ascii="Segoe UI Semilight" w:hAnsi="Segoe UI Semilight" w:cs="Segoe UI Semilight" w:hint="cs"/>
          <w:sz w:val="28"/>
          <w:szCs w:val="28"/>
          <w:rtl/>
        </w:rPr>
        <w:t>فریفتند</w:t>
      </w:r>
      <w:proofErr w:type="spellEnd"/>
      <w:r w:rsidR="002B5FCD">
        <w:rPr>
          <w:rFonts w:ascii="Segoe UI Semilight" w:hAnsi="Segoe UI Semilight" w:cs="Segoe UI Semilight" w:hint="cs"/>
          <w:sz w:val="28"/>
          <w:szCs w:val="28"/>
          <w:rtl/>
        </w:rPr>
        <w:t xml:space="preserve"> تا </w:t>
      </w:r>
      <w:proofErr w:type="spellStart"/>
      <w:r w:rsidR="002B5FCD">
        <w:rPr>
          <w:rFonts w:ascii="Segoe UI Semilight" w:hAnsi="Segoe UI Semilight" w:cs="Segoe UI Semilight" w:hint="cs"/>
          <w:sz w:val="28"/>
          <w:szCs w:val="28"/>
          <w:rtl/>
        </w:rPr>
        <w:t>بدین</w:t>
      </w:r>
      <w:proofErr w:type="spellEnd"/>
      <w:r w:rsidR="002B5FCD">
        <w:rPr>
          <w:rFonts w:ascii="Segoe UI Semilight" w:hAnsi="Segoe UI Semilight" w:cs="Segoe UI Semilight" w:hint="cs"/>
          <w:sz w:val="28"/>
          <w:szCs w:val="28"/>
          <w:rtl/>
        </w:rPr>
        <w:t xml:space="preserve"> </w:t>
      </w:r>
      <w:proofErr w:type="spellStart"/>
      <w:r w:rsidR="002B5FCD">
        <w:rPr>
          <w:rFonts w:ascii="Segoe UI Semilight" w:hAnsi="Segoe UI Semilight" w:cs="Segoe UI Semilight" w:hint="cs"/>
          <w:sz w:val="28"/>
          <w:szCs w:val="28"/>
          <w:rtl/>
        </w:rPr>
        <w:t>وسیله</w:t>
      </w:r>
      <w:proofErr w:type="spellEnd"/>
      <w:r w:rsidR="002B5FCD">
        <w:rPr>
          <w:rFonts w:ascii="Segoe UI Semilight" w:hAnsi="Segoe UI Semilight" w:cs="Segoe UI Semilight" w:hint="cs"/>
          <w:sz w:val="28"/>
          <w:szCs w:val="28"/>
          <w:rtl/>
        </w:rPr>
        <w:t xml:space="preserve"> </w:t>
      </w:r>
      <w:proofErr w:type="spellStart"/>
      <w:r w:rsidR="002B5FCD">
        <w:rPr>
          <w:rFonts w:ascii="Segoe UI Semilight" w:hAnsi="Segoe UI Semilight" w:cs="Segoe UI Semilight" w:hint="cs"/>
          <w:sz w:val="28"/>
          <w:szCs w:val="28"/>
          <w:rtl/>
        </w:rPr>
        <w:t>سوریه</w:t>
      </w:r>
      <w:proofErr w:type="spellEnd"/>
      <w:r w:rsidR="002B5FCD">
        <w:rPr>
          <w:rFonts w:ascii="Segoe UI Semilight" w:hAnsi="Segoe UI Semilight" w:cs="Segoe UI Semilight" w:hint="cs"/>
          <w:sz w:val="28"/>
          <w:szCs w:val="28"/>
          <w:rtl/>
        </w:rPr>
        <w:t xml:space="preserve"> را از </w:t>
      </w:r>
      <w:proofErr w:type="spellStart"/>
      <w:r w:rsidR="002B5FCD">
        <w:rPr>
          <w:rFonts w:ascii="Segoe UI Semilight" w:hAnsi="Segoe UI Semilight" w:cs="Segoe UI Semilight" w:hint="cs"/>
          <w:sz w:val="28"/>
          <w:szCs w:val="28"/>
          <w:rtl/>
        </w:rPr>
        <w:t>پشت</w:t>
      </w:r>
      <w:proofErr w:type="spellEnd"/>
      <w:r w:rsidR="002B5FCD">
        <w:rPr>
          <w:rFonts w:ascii="Segoe UI Semilight" w:hAnsi="Segoe UI Semilight" w:cs="Segoe UI Semilight" w:hint="cs"/>
          <w:sz w:val="28"/>
          <w:szCs w:val="28"/>
          <w:rtl/>
        </w:rPr>
        <w:t xml:space="preserve"> </w:t>
      </w:r>
      <w:proofErr w:type="spellStart"/>
      <w:r w:rsidR="002B5FCD">
        <w:rPr>
          <w:rFonts w:ascii="Segoe UI Semilight" w:hAnsi="Segoe UI Semilight" w:cs="Segoe UI Semilight" w:hint="cs"/>
          <w:sz w:val="28"/>
          <w:szCs w:val="28"/>
          <w:rtl/>
        </w:rPr>
        <w:t>کنترل</w:t>
      </w:r>
      <w:proofErr w:type="spellEnd"/>
      <w:r w:rsidR="002B5FCD">
        <w:rPr>
          <w:rFonts w:ascii="Segoe UI Semilight" w:hAnsi="Segoe UI Semilight" w:cs="Segoe UI Semilight" w:hint="cs"/>
          <w:sz w:val="28"/>
          <w:szCs w:val="28"/>
          <w:rtl/>
        </w:rPr>
        <w:t xml:space="preserve"> </w:t>
      </w:r>
      <w:proofErr w:type="spellStart"/>
      <w:r w:rsidR="002B5FCD">
        <w:rPr>
          <w:rFonts w:ascii="Segoe UI Semilight" w:hAnsi="Segoe UI Semilight" w:cs="Segoe UI Semilight" w:hint="cs"/>
          <w:sz w:val="28"/>
          <w:szCs w:val="28"/>
          <w:rtl/>
        </w:rPr>
        <w:t>کنند</w:t>
      </w:r>
      <w:proofErr w:type="spellEnd"/>
      <w:r w:rsidR="002B5FCD">
        <w:rPr>
          <w:rFonts w:ascii="Segoe UI Semilight" w:hAnsi="Segoe UI Semilight" w:cs="Segoe UI Semilight" w:hint="cs"/>
          <w:sz w:val="28"/>
          <w:szCs w:val="28"/>
          <w:rtl/>
        </w:rPr>
        <w:t xml:space="preserve">. </w:t>
      </w:r>
      <w:proofErr w:type="spellStart"/>
      <w:r w:rsidR="002B5FCD">
        <w:rPr>
          <w:rFonts w:ascii="Segoe UI Semilight" w:hAnsi="Segoe UI Semilight" w:cs="Segoe UI Semilight" w:hint="cs"/>
          <w:sz w:val="28"/>
          <w:szCs w:val="28"/>
          <w:rtl/>
        </w:rPr>
        <w:t>با</w:t>
      </w:r>
      <w:proofErr w:type="spellEnd"/>
      <w:r w:rsidR="002B5FCD">
        <w:rPr>
          <w:rFonts w:ascii="Segoe UI Semilight" w:hAnsi="Segoe UI Semilight" w:cs="Segoe UI Semilight" w:hint="cs"/>
          <w:sz w:val="28"/>
          <w:szCs w:val="28"/>
          <w:rtl/>
        </w:rPr>
        <w:t xml:space="preserve"> وجود </w:t>
      </w:r>
      <w:proofErr w:type="spellStart"/>
      <w:r w:rsidR="002B5FCD">
        <w:rPr>
          <w:rFonts w:ascii="Segoe UI Semilight" w:hAnsi="Segoe UI Semilight" w:cs="Segoe UI Semilight" w:hint="cs"/>
          <w:sz w:val="28"/>
          <w:szCs w:val="28"/>
          <w:rtl/>
        </w:rPr>
        <w:t>این</w:t>
      </w:r>
      <w:proofErr w:type="spellEnd"/>
      <w:r w:rsidR="002B5FCD">
        <w:rPr>
          <w:rFonts w:ascii="Segoe UI Semilight" w:hAnsi="Segoe UI Semilight" w:cs="Segoe UI Semilight" w:hint="cs"/>
          <w:sz w:val="28"/>
          <w:szCs w:val="28"/>
          <w:rtl/>
        </w:rPr>
        <w:t xml:space="preserve"> </w:t>
      </w:r>
      <w:proofErr w:type="spellStart"/>
      <w:r w:rsidR="002B5FCD">
        <w:rPr>
          <w:rFonts w:ascii="Segoe UI Semilight" w:hAnsi="Segoe UI Semilight" w:cs="Segoe UI Semilight" w:hint="cs"/>
          <w:sz w:val="28"/>
          <w:szCs w:val="28"/>
          <w:rtl/>
        </w:rPr>
        <w:t>برایشان</w:t>
      </w:r>
      <w:proofErr w:type="spellEnd"/>
      <w:r w:rsidR="002B5FCD">
        <w:rPr>
          <w:rFonts w:ascii="Segoe UI Semilight" w:hAnsi="Segoe UI Semilight" w:cs="Segoe UI Semilight" w:hint="cs"/>
          <w:sz w:val="28"/>
          <w:szCs w:val="28"/>
          <w:rtl/>
        </w:rPr>
        <w:t xml:space="preserve"> </w:t>
      </w:r>
      <w:proofErr w:type="spellStart"/>
      <w:r w:rsidR="002B5FCD">
        <w:rPr>
          <w:rFonts w:ascii="Segoe UI Semilight" w:hAnsi="Segoe UI Semilight" w:cs="Segoe UI Semilight" w:hint="cs"/>
          <w:sz w:val="28"/>
          <w:szCs w:val="28"/>
          <w:rtl/>
        </w:rPr>
        <w:t>آشکار</w:t>
      </w:r>
      <w:proofErr w:type="spellEnd"/>
      <w:r w:rsidR="002B5FCD">
        <w:rPr>
          <w:rFonts w:ascii="Segoe UI Semilight" w:hAnsi="Segoe UI Semilight" w:cs="Segoe UI Semilight" w:hint="cs"/>
          <w:sz w:val="28"/>
          <w:szCs w:val="28"/>
          <w:rtl/>
        </w:rPr>
        <w:t xml:space="preserve"> شد </w:t>
      </w:r>
      <w:proofErr w:type="spellStart"/>
      <w:r w:rsidR="002B5FCD">
        <w:rPr>
          <w:rFonts w:ascii="Segoe UI Semilight" w:hAnsi="Segoe UI Semilight" w:cs="Segoe UI Semilight" w:hint="cs"/>
          <w:sz w:val="28"/>
          <w:szCs w:val="28"/>
          <w:rtl/>
        </w:rPr>
        <w:t>که</w:t>
      </w:r>
      <w:proofErr w:type="spellEnd"/>
      <w:r w:rsidR="002B5FCD">
        <w:rPr>
          <w:rFonts w:ascii="Segoe UI Semilight" w:hAnsi="Segoe UI Semilight" w:cs="Segoe UI Semilight" w:hint="cs"/>
          <w:sz w:val="28"/>
          <w:szCs w:val="28"/>
          <w:rtl/>
        </w:rPr>
        <w:t xml:space="preserve"> تحقق </w:t>
      </w:r>
      <w:proofErr w:type="spellStart"/>
      <w:r w:rsidR="002B5FCD">
        <w:rPr>
          <w:rFonts w:ascii="Segoe UI Semilight" w:hAnsi="Segoe UI Semilight" w:cs="Segoe UI Semilight" w:hint="cs"/>
          <w:sz w:val="28"/>
          <w:szCs w:val="28"/>
          <w:rtl/>
        </w:rPr>
        <w:t>چنین</w:t>
      </w:r>
      <w:proofErr w:type="spellEnd"/>
      <w:r w:rsidR="002B5FCD">
        <w:rPr>
          <w:rFonts w:ascii="Segoe UI Semilight" w:hAnsi="Segoe UI Semilight" w:cs="Segoe UI Semilight" w:hint="cs"/>
          <w:sz w:val="28"/>
          <w:szCs w:val="28"/>
          <w:rtl/>
        </w:rPr>
        <w:t xml:space="preserve"> </w:t>
      </w:r>
      <w:proofErr w:type="spellStart"/>
      <w:r w:rsidR="002B5FCD">
        <w:rPr>
          <w:rFonts w:ascii="Segoe UI Semilight" w:hAnsi="Segoe UI Semilight" w:cs="Segoe UI Semilight" w:hint="cs"/>
          <w:sz w:val="28"/>
          <w:szCs w:val="28"/>
          <w:rtl/>
        </w:rPr>
        <w:t>طرحی</w:t>
      </w:r>
      <w:proofErr w:type="spellEnd"/>
      <w:r w:rsidR="002B5FCD">
        <w:rPr>
          <w:rFonts w:ascii="Segoe UI Semilight" w:hAnsi="Segoe UI Semilight" w:cs="Segoe UI Semilight" w:hint="cs"/>
          <w:sz w:val="28"/>
          <w:szCs w:val="28"/>
          <w:rtl/>
        </w:rPr>
        <w:t xml:space="preserve"> </w:t>
      </w:r>
      <w:proofErr w:type="spellStart"/>
      <w:r w:rsidR="002B5FCD">
        <w:rPr>
          <w:rFonts w:ascii="Segoe UI Semilight" w:hAnsi="Segoe UI Semilight" w:cs="Segoe UI Semilight" w:hint="cs"/>
          <w:sz w:val="28"/>
          <w:szCs w:val="28"/>
          <w:rtl/>
        </w:rPr>
        <w:t>امکان</w:t>
      </w:r>
      <w:proofErr w:type="spellEnd"/>
      <w:r w:rsidR="002B5FCD">
        <w:rPr>
          <w:rFonts w:ascii="Segoe UI Semilight" w:hAnsi="Segoe UI Semilight" w:cs="Segoe UI Semilight" w:hint="cs"/>
          <w:sz w:val="28"/>
          <w:szCs w:val="28"/>
          <w:rtl/>
        </w:rPr>
        <w:t xml:space="preserve"> </w:t>
      </w:r>
      <w:proofErr w:type="spellStart"/>
      <w:r w:rsidR="002B5FCD">
        <w:rPr>
          <w:rFonts w:ascii="Segoe UI Semilight" w:hAnsi="Segoe UI Semilight" w:cs="Segoe UI Semilight" w:hint="cs"/>
          <w:sz w:val="28"/>
          <w:szCs w:val="28"/>
          <w:rtl/>
        </w:rPr>
        <w:t>پذیر</w:t>
      </w:r>
      <w:proofErr w:type="spellEnd"/>
      <w:r w:rsidR="002B5FCD">
        <w:rPr>
          <w:rFonts w:ascii="Segoe UI Semilight" w:hAnsi="Segoe UI Semilight" w:cs="Segoe UI Semilight" w:hint="cs"/>
          <w:sz w:val="28"/>
          <w:szCs w:val="28"/>
          <w:rtl/>
        </w:rPr>
        <w:t xml:space="preserve"> </w:t>
      </w:r>
      <w:proofErr w:type="spellStart"/>
      <w:r w:rsidR="002B5FCD">
        <w:rPr>
          <w:rFonts w:ascii="Segoe UI Semilight" w:hAnsi="Segoe UI Semilight" w:cs="Segoe UI Semilight" w:hint="cs"/>
          <w:sz w:val="28"/>
          <w:szCs w:val="28"/>
          <w:rtl/>
        </w:rPr>
        <w:t>نیست</w:t>
      </w:r>
      <w:proofErr w:type="spellEnd"/>
      <w:r w:rsidR="002B5FCD">
        <w:rPr>
          <w:rFonts w:ascii="Segoe UI Semilight" w:hAnsi="Segoe UI Semilight" w:cs="Segoe UI Semilight" w:hint="cs"/>
          <w:sz w:val="28"/>
          <w:szCs w:val="28"/>
          <w:rtl/>
        </w:rPr>
        <w:t xml:space="preserve">. </w:t>
      </w:r>
      <w:r w:rsidR="002B5FCD">
        <w:rPr>
          <w:rFonts w:ascii="Segoe UI Semilight" w:hAnsi="Segoe UI Semilight" w:cs="Segoe UI Semilight"/>
          <w:sz w:val="28"/>
          <w:szCs w:val="28"/>
          <w:lang w:val="fr-FR"/>
        </w:rPr>
        <w:t>USIP</w:t>
      </w:r>
      <w:r w:rsidR="002B5FCD">
        <w:rPr>
          <w:rFonts w:ascii="Segoe UI Semilight" w:hAnsi="Segoe UI Semilight" w:cs="Segoe UI Semilight" w:hint="cs"/>
          <w:sz w:val="28"/>
          <w:szCs w:val="28"/>
          <w:rtl/>
          <w:lang w:val="fr-FR" w:bidi="fa-IR"/>
        </w:rPr>
        <w:t xml:space="preserve"> یک ا</w:t>
      </w:r>
      <w:r w:rsidR="00B33083">
        <w:rPr>
          <w:rFonts w:ascii="Segoe UI Semilight" w:hAnsi="Segoe UI Semilight" w:cs="Segoe UI Semilight" w:hint="cs"/>
          <w:sz w:val="28"/>
          <w:szCs w:val="28"/>
          <w:rtl/>
          <w:lang w:val="fr-FR" w:bidi="fa-IR"/>
        </w:rPr>
        <w:t>نستیتو «پنج چشم» وابسته به پنتاگون برای تغییر آن پیشنهاد داد. کردستان بزرگ به نفع ایجاد استان سُنی عراق تنزل خواهد یافت</w:t>
      </w:r>
      <w:r w:rsidR="00B33083">
        <w:rPr>
          <w:rStyle w:val="Appelnotedebasdep"/>
          <w:rFonts w:ascii="Segoe UI Semilight" w:hAnsi="Segoe UI Semilight" w:cs="Segoe UI Semilight"/>
          <w:sz w:val="28"/>
          <w:szCs w:val="28"/>
          <w:rtl/>
          <w:lang w:val="fr-FR" w:bidi="fa-IR"/>
        </w:rPr>
        <w:footnoteReference w:id="4"/>
      </w:r>
      <w:r w:rsidR="00B33083">
        <w:rPr>
          <w:rFonts w:ascii="Segoe UI Semilight" w:hAnsi="Segoe UI Semilight" w:cs="Segoe UI Semilight" w:hint="cs"/>
          <w:sz w:val="28"/>
          <w:szCs w:val="28"/>
          <w:rtl/>
          <w:lang w:val="fr-FR" w:bidi="fa-IR"/>
        </w:rPr>
        <w:t xml:space="preserve"> و به یک سازمان جهاد طلب واگذار خواهد شد : یعنی داعش آینده.</w:t>
      </w:r>
    </w:p>
    <w:p w:rsidR="00B33083" w:rsidRDefault="00FD3F77" w:rsidP="00FA5EA4">
      <w:pPr>
        <w:bidi/>
        <w:spacing w:before="100" w:beforeAutospacing="1" w:after="100" w:afterAutospacing="1"/>
        <w:jc w:val="both"/>
        <w:rPr>
          <w:rFonts w:ascii="Segoe UI Semilight" w:hAnsi="Segoe UI Semilight" w:cs="Segoe UI Semilight"/>
          <w:sz w:val="28"/>
          <w:szCs w:val="28"/>
          <w:rtl/>
          <w:lang w:val="fr-FR" w:bidi="fa-IR"/>
        </w:rPr>
      </w:pPr>
      <w:r>
        <w:rPr>
          <w:rFonts w:ascii="Segoe UI Semilight" w:hAnsi="Segoe UI Semilight" w:cs="Segoe UI Semilight" w:hint="cs"/>
          <w:sz w:val="28"/>
          <w:szCs w:val="28"/>
          <w:rtl/>
          <w:lang w:val="fr-FR" w:bidi="fa-IR"/>
        </w:rPr>
        <w:t>کُردهای یگان های مدافع</w:t>
      </w:r>
      <w:r w:rsidR="00B33083">
        <w:rPr>
          <w:rFonts w:ascii="Segoe UI Semilight" w:hAnsi="Segoe UI Semilight" w:cs="Segoe UI Semilight" w:hint="cs"/>
          <w:sz w:val="28"/>
          <w:szCs w:val="28"/>
          <w:rtl/>
          <w:lang w:val="fr-FR" w:bidi="fa-IR"/>
        </w:rPr>
        <w:t xml:space="preserve"> خلق کُرد </w:t>
      </w:r>
      <w:r w:rsidR="00B33083">
        <w:rPr>
          <w:rFonts w:ascii="Segoe UI Semilight" w:hAnsi="Segoe UI Semilight" w:cs="Segoe UI Semilight"/>
          <w:sz w:val="28"/>
          <w:szCs w:val="28"/>
          <w:lang w:val="fr-FR" w:bidi="fa-IR"/>
        </w:rPr>
        <w:t>YPG</w:t>
      </w:r>
      <w:r w:rsidR="00B33083">
        <w:rPr>
          <w:rFonts w:ascii="Segoe UI Semilight" w:hAnsi="Segoe UI Semilight" w:cs="Segoe UI Semilight" w:hint="cs"/>
          <w:sz w:val="28"/>
          <w:szCs w:val="28"/>
          <w:rtl/>
          <w:lang w:val="fr-FR" w:bidi="fa-IR"/>
        </w:rPr>
        <w:t>شاخۀ سوری</w:t>
      </w:r>
      <w:r>
        <w:rPr>
          <w:rFonts w:ascii="Segoe UI Semilight" w:hAnsi="Segoe UI Semilight" w:cs="Segoe UI Semilight" w:hint="cs"/>
          <w:sz w:val="28"/>
          <w:szCs w:val="28"/>
          <w:rtl/>
          <w:lang w:val="fr-FR" w:bidi="fa-IR"/>
        </w:rPr>
        <w:t xml:space="preserve"> در </w:t>
      </w:r>
      <w:r w:rsidR="00B33083">
        <w:rPr>
          <w:rFonts w:ascii="Segoe UI Semilight" w:hAnsi="Segoe UI Semilight" w:cs="Segoe UI Semilight" w:hint="cs"/>
          <w:sz w:val="28"/>
          <w:szCs w:val="28"/>
          <w:rtl/>
          <w:lang w:val="fr-FR" w:bidi="fa-IR"/>
        </w:rPr>
        <w:t>حزب کارگران کردستان</w:t>
      </w:r>
      <w:r w:rsidR="00B33083">
        <w:rPr>
          <w:rFonts w:ascii="Segoe UI Semilight" w:hAnsi="Segoe UI Semilight" w:cs="Segoe UI Semilight"/>
          <w:sz w:val="28"/>
          <w:szCs w:val="28"/>
          <w:lang w:val="fr-FR" w:bidi="fa-IR"/>
        </w:rPr>
        <w:t xml:space="preserve"> PKK </w:t>
      </w:r>
      <w:r w:rsidR="00B33083">
        <w:rPr>
          <w:rFonts w:ascii="Segoe UI Semilight" w:hAnsi="Segoe UI Semilight" w:cs="Segoe UI Semilight" w:hint="cs"/>
          <w:sz w:val="28"/>
          <w:szCs w:val="28"/>
          <w:rtl/>
          <w:lang w:val="fr-FR" w:bidi="fa-IR"/>
        </w:rPr>
        <w:t>سعی کردند به کمک نیروهای آمریکائی در روژاوا دولت نوینی به وجود بیاورند. پنتاگون از آنها برای</w:t>
      </w:r>
      <w:r>
        <w:rPr>
          <w:rFonts w:ascii="Segoe UI Semilight" w:hAnsi="Segoe UI Semilight" w:cs="Segoe UI Semilight" w:hint="cs"/>
          <w:sz w:val="28"/>
          <w:szCs w:val="28"/>
          <w:rtl/>
          <w:lang w:val="fr-FR" w:bidi="fa-IR"/>
        </w:rPr>
        <w:t xml:space="preserve"> مهار جهاد طلبان در منطقه ای که به آنها اختصاص داده شده بود استفاده کردند. بین یگانهای مدافع خلق کُرد و داعش هرگز اختلاف خدا شناسانه یا ایدئولوژیک </w:t>
      </w:r>
      <w:r w:rsidR="00FA5EA4">
        <w:rPr>
          <w:rFonts w:ascii="Segoe UI Semilight" w:hAnsi="Segoe UI Semilight" w:cs="Segoe UI Semilight" w:hint="cs"/>
          <w:sz w:val="28"/>
          <w:szCs w:val="28"/>
          <w:rtl/>
          <w:lang w:val="fr-FR" w:bidi="fa-IR"/>
        </w:rPr>
        <w:t>روی نداده است. آنها فقط برای تقسیم منطقه روی ویرانه های عراق و سوریه با هم در رقابت بوده اند.</w:t>
      </w:r>
      <w:r w:rsidR="00C9761A">
        <w:rPr>
          <w:rFonts w:ascii="Segoe UI Semilight" w:hAnsi="Segoe UI Semilight" w:cs="Segoe UI Semilight" w:hint="cs"/>
          <w:sz w:val="28"/>
          <w:szCs w:val="28"/>
          <w:rtl/>
          <w:lang w:val="fr-FR" w:bidi="fa-IR"/>
        </w:rPr>
        <w:t xml:space="preserve"> از سوی دیگر وقتی امارات داعش فروپاشید، یگان های مدافع خلق کُرد </w:t>
      </w:r>
      <w:r w:rsidR="00C9761A">
        <w:rPr>
          <w:rFonts w:ascii="Segoe UI Semilight" w:hAnsi="Segoe UI Semilight" w:cs="Segoe UI Semilight" w:hint="cs"/>
          <w:sz w:val="28"/>
          <w:szCs w:val="28"/>
          <w:rtl/>
          <w:lang w:val="fr-FR" w:bidi="fa-IR"/>
        </w:rPr>
        <w:lastRenderedPageBreak/>
        <w:t>به جهاد طلبان کمک کردند که با عبور از «کردستان» آنان به نیروهای القاعده در ادلب بپیوندند.</w:t>
      </w:r>
    </w:p>
    <w:p w:rsidR="00C9761A" w:rsidRDefault="001D7173" w:rsidP="00C9761A">
      <w:pPr>
        <w:bidi/>
        <w:spacing w:before="100" w:beforeAutospacing="1" w:after="100" w:afterAutospacing="1"/>
        <w:jc w:val="both"/>
        <w:rPr>
          <w:rFonts w:ascii="Segoe UI Semilight" w:hAnsi="Segoe UI Semilight" w:cs="Segoe UI Semilight"/>
          <w:sz w:val="28"/>
          <w:szCs w:val="28"/>
          <w:rtl/>
          <w:lang w:val="fr-FR" w:bidi="fa-IR"/>
        </w:rPr>
      </w:pPr>
      <w:r>
        <w:rPr>
          <w:rFonts w:ascii="Segoe UI Semilight" w:hAnsi="Segoe UI Semilight" w:cs="Segoe UI Semilight" w:hint="cs"/>
          <w:sz w:val="28"/>
          <w:szCs w:val="28"/>
          <w:rtl/>
          <w:lang w:val="fr-FR" w:bidi="fa-IR"/>
        </w:rPr>
        <w:t>کردهای عراقی طایفۀ بارزانی به سهم خودشان مستقیماً با داعش در فتح عراق شرکت کردند.</w:t>
      </w:r>
      <w:r w:rsidR="002968C8">
        <w:rPr>
          <w:rFonts w:ascii="Segoe UI Semilight" w:hAnsi="Segoe UI Semilight" w:cs="Segoe UI Semilight" w:hint="cs"/>
          <w:sz w:val="28"/>
          <w:szCs w:val="28"/>
          <w:rtl/>
          <w:lang w:val="fr-FR" w:bidi="fa-IR"/>
        </w:rPr>
        <w:t xml:space="preserve"> به گفتۀ حزب کارگران کردستان </w:t>
      </w:r>
      <w:r w:rsidR="002968C8">
        <w:rPr>
          <w:rFonts w:ascii="Segoe UI Semilight" w:hAnsi="Segoe UI Semilight" w:cs="Segoe UI Semilight"/>
          <w:sz w:val="28"/>
          <w:szCs w:val="28"/>
          <w:lang w:val="fr-FR" w:bidi="fa-IR"/>
        </w:rPr>
        <w:t>PKK</w:t>
      </w:r>
      <w:r w:rsidR="002968C8">
        <w:rPr>
          <w:rFonts w:ascii="Segoe UI Semilight" w:hAnsi="Segoe UI Semilight" w:cs="Segoe UI Semilight" w:hint="cs"/>
          <w:sz w:val="28"/>
          <w:szCs w:val="28"/>
          <w:rtl/>
          <w:lang w:val="fr-FR" w:bidi="fa-IR"/>
        </w:rPr>
        <w:t xml:space="preserve"> پسر رئیس و فرماندۀ اطلاعاتی دولت اقلیم کُرد عراق، منصور بارزانی در گردهمآئی سرّی سازمان سیا در عمان 1 ژوئن 2014 شرکت داشت و این عملیات را طرح ریزی کرد</w:t>
      </w:r>
      <w:r w:rsidR="002968C8">
        <w:rPr>
          <w:rStyle w:val="Appelnotedebasdep"/>
          <w:rFonts w:ascii="Segoe UI Semilight" w:hAnsi="Segoe UI Semilight" w:cs="Segoe UI Semilight"/>
          <w:sz w:val="28"/>
          <w:szCs w:val="28"/>
          <w:rtl/>
          <w:lang w:val="fr-FR" w:bidi="fa-IR"/>
        </w:rPr>
        <w:footnoteReference w:id="5"/>
      </w:r>
      <w:r w:rsidR="002968C8">
        <w:rPr>
          <w:rFonts w:ascii="Segoe UI Semilight" w:hAnsi="Segoe UI Semilight" w:cs="Segoe UI Semilight" w:hint="cs"/>
          <w:sz w:val="28"/>
          <w:szCs w:val="28"/>
          <w:rtl/>
          <w:lang w:val="fr-FR" w:bidi="fa-IR"/>
        </w:rPr>
        <w:t>.</w:t>
      </w:r>
      <w:r w:rsidR="0064041C">
        <w:rPr>
          <w:rFonts w:ascii="Segoe UI Semilight" w:hAnsi="Segoe UI Semilight" w:cs="Segoe UI Semilight" w:hint="cs"/>
          <w:sz w:val="28"/>
          <w:szCs w:val="28"/>
          <w:rtl/>
          <w:lang w:val="fr-FR" w:bidi="fa-IR"/>
        </w:rPr>
        <w:t xml:space="preserve"> بارزانی ها علیه داعش نجنگیدند و فقط به حفظ رعایت احترام به مرزهایشان بسنده کردند و آنها را برای رویاروئی علیه سنی ها فرستادند.</w:t>
      </w:r>
    </w:p>
    <w:p w:rsidR="0064041C" w:rsidRDefault="0064041C" w:rsidP="0064041C">
      <w:pPr>
        <w:bidi/>
        <w:spacing w:before="100" w:beforeAutospacing="1" w:after="100" w:afterAutospacing="1"/>
        <w:jc w:val="both"/>
        <w:rPr>
          <w:rFonts w:ascii="Segoe UI Semilight" w:hAnsi="Segoe UI Semilight" w:cs="Segoe UI Semilight"/>
          <w:sz w:val="28"/>
          <w:szCs w:val="28"/>
          <w:rtl/>
          <w:lang w:val="fr-FR" w:bidi="fa-IR"/>
        </w:rPr>
      </w:pPr>
      <w:r>
        <w:rPr>
          <w:rFonts w:ascii="Segoe UI Semilight" w:hAnsi="Segoe UI Semilight" w:cs="Segoe UI Semilight" w:hint="cs"/>
          <w:sz w:val="28"/>
          <w:szCs w:val="28"/>
          <w:rtl/>
          <w:lang w:val="fr-FR" w:bidi="fa-IR"/>
        </w:rPr>
        <w:t>فاجعه بار تر از همه این است که</w:t>
      </w:r>
      <w:r w:rsidR="00105D31">
        <w:rPr>
          <w:rFonts w:ascii="Segoe UI Semilight" w:hAnsi="Segoe UI Semilight" w:cs="Segoe UI Semilight" w:hint="cs"/>
          <w:sz w:val="28"/>
          <w:szCs w:val="28"/>
          <w:rtl/>
          <w:lang w:val="fr-FR" w:bidi="fa-IR"/>
        </w:rPr>
        <w:t xml:space="preserve"> [بارزانی ها]</w:t>
      </w:r>
      <w:r>
        <w:rPr>
          <w:rFonts w:ascii="Segoe UI Semilight" w:hAnsi="Segoe UI Semilight" w:cs="Segoe UI Semilight" w:hint="cs"/>
          <w:sz w:val="28"/>
          <w:szCs w:val="28"/>
          <w:rtl/>
          <w:lang w:val="fr-FR" w:bidi="fa-IR"/>
        </w:rPr>
        <w:t xml:space="preserve"> داعشی ها رها کردند تا کُردهای غیر مسلمان، یزدانیان</w:t>
      </w:r>
      <w:r w:rsidR="00105D31">
        <w:rPr>
          <w:rFonts w:ascii="Segoe UI Semilight" w:hAnsi="Segoe UI Semilight" w:cs="Segoe UI Semilight" w:hint="cs"/>
          <w:sz w:val="28"/>
          <w:szCs w:val="28"/>
          <w:rtl/>
          <w:lang w:val="fr-FR" w:bidi="fa-IR"/>
        </w:rPr>
        <w:t xml:space="preserve"> را در نبرد شنگال به بردگی بکشند. آنانی که نجات یافتند، با مداخلۀ حزب کارگران کردستان ترکیه و یگانهای مدافع خلق کردستان سوری بود که به محل واقعه به فوریت فرستاده شده بودند. </w:t>
      </w:r>
    </w:p>
    <w:p w:rsidR="00105D31" w:rsidRDefault="00105D31" w:rsidP="00105D31">
      <w:pPr>
        <w:bidi/>
        <w:spacing w:before="100" w:beforeAutospacing="1" w:after="100" w:afterAutospacing="1"/>
        <w:jc w:val="both"/>
        <w:rPr>
          <w:rFonts w:ascii="Segoe UI Semilight" w:hAnsi="Segoe UI Semilight" w:cs="Segoe UI Semilight"/>
          <w:sz w:val="28"/>
          <w:szCs w:val="28"/>
          <w:rtl/>
          <w:lang w:val="fr-FR" w:bidi="fa-IR"/>
        </w:rPr>
      </w:pPr>
      <w:r>
        <w:rPr>
          <w:rFonts w:ascii="Segoe UI Semilight" w:hAnsi="Segoe UI Semilight" w:cs="Segoe UI Semilight" w:hint="cs"/>
          <w:sz w:val="28"/>
          <w:szCs w:val="28"/>
          <w:rtl/>
          <w:lang w:val="fr-FR" w:bidi="fa-IR"/>
        </w:rPr>
        <w:t>27 نوامبر 2017، بارزانی</w:t>
      </w:r>
      <w:r w:rsidR="009437AF">
        <w:rPr>
          <w:rFonts w:ascii="Segoe UI Semilight" w:hAnsi="Segoe UI Semilight" w:cs="Segoe UI Semilight" w:hint="cs"/>
          <w:sz w:val="28"/>
          <w:szCs w:val="28"/>
          <w:rtl/>
          <w:lang w:val="fr-FR" w:bidi="fa-IR"/>
        </w:rPr>
        <w:t xml:space="preserve"> ها</w:t>
      </w:r>
      <w:r>
        <w:rPr>
          <w:rFonts w:ascii="Segoe UI Semilight" w:hAnsi="Segoe UI Semilight" w:cs="Segoe UI Semilight" w:hint="cs"/>
          <w:sz w:val="28"/>
          <w:szCs w:val="28"/>
          <w:rtl/>
          <w:lang w:val="fr-FR" w:bidi="fa-IR"/>
        </w:rPr>
        <w:t xml:space="preserve"> </w:t>
      </w:r>
      <w:r>
        <w:rPr>
          <w:rFonts w:ascii="Segoe UI Semilight" w:hAnsi="Segoe UI Semilight" w:cs="Segoe UI Semilight"/>
          <w:sz w:val="28"/>
          <w:szCs w:val="28"/>
          <w:rtl/>
          <w:lang w:val="fr-FR" w:bidi="fa-IR"/>
        </w:rPr>
        <w:t>–</w:t>
      </w:r>
      <w:r>
        <w:rPr>
          <w:rFonts w:ascii="Segoe UI Semilight" w:hAnsi="Segoe UI Semilight" w:cs="Segoe UI Semilight" w:hint="cs"/>
          <w:sz w:val="28"/>
          <w:szCs w:val="28"/>
          <w:rtl/>
          <w:lang w:val="fr-FR" w:bidi="fa-IR"/>
        </w:rPr>
        <w:t xml:space="preserve"> با یگانه پشتیبانی از سوی اسرائیل </w:t>
      </w:r>
      <w:r>
        <w:rPr>
          <w:rFonts w:ascii="Segoe UI Semilight" w:hAnsi="Segoe UI Semilight" w:cs="Segoe UI Semilight"/>
          <w:sz w:val="28"/>
          <w:szCs w:val="28"/>
          <w:rtl/>
          <w:lang w:val="fr-FR" w:bidi="fa-IR"/>
        </w:rPr>
        <w:t>–</w:t>
      </w:r>
      <w:r>
        <w:rPr>
          <w:rFonts w:ascii="Segoe UI Semilight" w:hAnsi="Segoe UI Semilight" w:cs="Segoe UI Semilight" w:hint="cs"/>
          <w:sz w:val="28"/>
          <w:szCs w:val="28"/>
          <w:rtl/>
          <w:lang w:val="fr-FR" w:bidi="fa-IR"/>
        </w:rPr>
        <w:t xml:space="preserve"> رفراندوم خودمختاری کردستان عراق را سازماندهی کرد که با وجود تقلب آشکار</w:t>
      </w:r>
      <w:r w:rsidR="009437AF">
        <w:rPr>
          <w:rFonts w:ascii="Segoe UI Semilight" w:hAnsi="Segoe UI Semilight" w:cs="Segoe UI Semilight" w:hint="cs"/>
          <w:sz w:val="28"/>
          <w:szCs w:val="28"/>
          <w:rtl/>
          <w:lang w:val="fr-FR" w:bidi="fa-IR"/>
        </w:rPr>
        <w:t xml:space="preserve"> آن را باختند. جهان عرب در شب رأی با شگفتی موج عظیمی از پرچم های اسرائیل را در اربیل مشاهده کردند. به گزارش مجلۀ اسرائیل-کُرد، نخست وزیر اسرائیل بنیامین نتانیاهو متعهد شده بود 200000 کُرد اسرائیلی را منتقل کند تا در صورت پیروزی رفراندوم از دولت جدید پشتیبانی کنند. </w:t>
      </w:r>
    </w:p>
    <w:p w:rsidR="009437AF" w:rsidRPr="002B5FCD" w:rsidRDefault="00E55539" w:rsidP="009437AF">
      <w:pPr>
        <w:bidi/>
        <w:spacing w:before="100" w:beforeAutospacing="1" w:after="100" w:afterAutospacing="1"/>
        <w:jc w:val="both"/>
        <w:rPr>
          <w:rFonts w:ascii="Segoe UI Semilight" w:hAnsi="Segoe UI Semilight" w:cs="Segoe UI Semilight"/>
          <w:sz w:val="28"/>
          <w:szCs w:val="28"/>
          <w:rtl/>
          <w:lang w:val="fr-FR" w:bidi="fa-IR"/>
        </w:rPr>
      </w:pPr>
      <w:r>
        <w:rPr>
          <w:rFonts w:ascii="Segoe UI Semilight" w:hAnsi="Segoe UI Semilight" w:cs="Segoe UI Semilight" w:hint="cs"/>
          <w:sz w:val="28"/>
          <w:szCs w:val="28"/>
          <w:rtl/>
          <w:lang w:val="fr-FR" w:bidi="fa-IR"/>
        </w:rPr>
        <w:t>برای بهره مندی از حق خودمختاری، ییش از همه</w:t>
      </w:r>
      <w:r w:rsidR="00A66D9E">
        <w:rPr>
          <w:rFonts w:ascii="Segoe UI Semilight" w:hAnsi="Segoe UI Semilight" w:cs="Segoe UI Semilight" w:hint="cs"/>
          <w:sz w:val="28"/>
          <w:szCs w:val="28"/>
          <w:rtl/>
          <w:lang w:val="fr-FR" w:bidi="fa-IR"/>
        </w:rPr>
        <w:t xml:space="preserve"> می بایستی</w:t>
      </w:r>
      <w:r>
        <w:rPr>
          <w:rFonts w:ascii="Segoe UI Semilight" w:hAnsi="Segoe UI Semilight" w:cs="Segoe UI Semilight" w:hint="cs"/>
          <w:sz w:val="28"/>
          <w:szCs w:val="28"/>
          <w:rtl/>
          <w:lang w:val="fr-FR" w:bidi="fa-IR"/>
        </w:rPr>
        <w:t xml:space="preserve"> ملت </w:t>
      </w:r>
      <w:r w:rsidR="00A66D9E">
        <w:rPr>
          <w:rFonts w:ascii="Segoe UI Semilight" w:hAnsi="Segoe UI Semilight" w:cs="Segoe UI Semilight" w:hint="cs"/>
          <w:sz w:val="28"/>
          <w:szCs w:val="28"/>
          <w:rtl/>
          <w:lang w:val="fr-FR" w:bidi="fa-IR"/>
        </w:rPr>
        <w:t>متحدی</w:t>
      </w:r>
      <w:r>
        <w:rPr>
          <w:rFonts w:ascii="Segoe UI Semilight" w:hAnsi="Segoe UI Semilight" w:cs="Segoe UI Semilight" w:hint="cs"/>
          <w:sz w:val="28"/>
          <w:szCs w:val="28"/>
          <w:rtl/>
          <w:lang w:val="fr-FR" w:bidi="fa-IR"/>
        </w:rPr>
        <w:t xml:space="preserve"> وجود داشته باشد</w:t>
      </w:r>
      <w:r w:rsidR="00A66D9E">
        <w:rPr>
          <w:rFonts w:ascii="Segoe UI Semilight" w:hAnsi="Segoe UI Semilight" w:cs="Segoe UI Semilight" w:hint="cs"/>
          <w:sz w:val="28"/>
          <w:szCs w:val="28"/>
          <w:rtl/>
          <w:lang w:val="fr-FR" w:bidi="fa-IR"/>
        </w:rPr>
        <w:t>، یعنی ساز و کاری که هرگز برای کُردها وجود نداشته است. سپس باید در سرزمینی سکونت داشته باشد که در آنجا در اکثریت باشد، این شرط نیز برای کُردها در آناتولی از دوران قتل عام ارمنیان وجود نداشته، به همین گونه در شمال عراق از دوران پاکسازی قومی در منطقۀ پرواز ممنوع در دوران پسا « طوفان صحرا »، و سرانجام در شمال شرقی سوریه از وقتی که آشوری های مسیحی و عرب ها را بیرون راندند. امروز به رسمیت شناختن چنین حقوقی [برای خود مختاری کردستان] به معنای تأیید جنایت علیه بشریت است.</w:t>
      </w:r>
    </w:p>
    <w:p w:rsidR="00FE5890" w:rsidRDefault="00FE5890" w:rsidP="00472CD7">
      <w:pPr>
        <w:bidi/>
        <w:rPr>
          <w:rtl/>
        </w:rPr>
      </w:pPr>
    </w:p>
    <w:p w:rsidR="00472CD7" w:rsidRDefault="00472CD7" w:rsidP="00472CD7">
      <w:pPr>
        <w:bidi/>
        <w:rPr>
          <w:rFonts w:ascii="Segoe UI Semilight" w:hAnsi="Segoe UI Semilight" w:cs="Segoe UI Semilight"/>
          <w:sz w:val="28"/>
          <w:szCs w:val="28"/>
          <w:rtl/>
        </w:rPr>
      </w:pPr>
      <w:proofErr w:type="spellStart"/>
      <w:r w:rsidRPr="00472CD7">
        <w:rPr>
          <w:rFonts w:ascii="Segoe UI Semilight" w:hAnsi="Segoe UI Semilight" w:cs="Segoe UI Semilight"/>
          <w:sz w:val="28"/>
          <w:szCs w:val="28"/>
          <w:rtl/>
        </w:rPr>
        <w:t>ترجمۀ</w:t>
      </w:r>
      <w:proofErr w:type="spellEnd"/>
      <w:r w:rsidRPr="00472CD7">
        <w:rPr>
          <w:rFonts w:ascii="Segoe UI Semilight" w:hAnsi="Segoe UI Semilight" w:cs="Segoe UI Semilight"/>
          <w:sz w:val="28"/>
          <w:szCs w:val="28"/>
          <w:rtl/>
        </w:rPr>
        <w:t xml:space="preserve"> </w:t>
      </w:r>
      <w:proofErr w:type="spellStart"/>
      <w:r w:rsidRPr="00472CD7">
        <w:rPr>
          <w:rFonts w:ascii="Segoe UI Semilight" w:hAnsi="Segoe UI Semilight" w:cs="Segoe UI Semilight"/>
          <w:sz w:val="28"/>
          <w:szCs w:val="28"/>
          <w:rtl/>
        </w:rPr>
        <w:t>حمید</w:t>
      </w:r>
      <w:proofErr w:type="spellEnd"/>
      <w:r w:rsidRPr="00472CD7">
        <w:rPr>
          <w:rFonts w:ascii="Segoe UI Semilight" w:hAnsi="Segoe UI Semilight" w:cs="Segoe UI Semilight"/>
          <w:sz w:val="28"/>
          <w:szCs w:val="28"/>
          <w:rtl/>
        </w:rPr>
        <w:t xml:space="preserve"> </w:t>
      </w:r>
      <w:proofErr w:type="spellStart"/>
      <w:r w:rsidRPr="00472CD7">
        <w:rPr>
          <w:rFonts w:ascii="Segoe UI Semilight" w:hAnsi="Segoe UI Semilight" w:cs="Segoe UI Semilight"/>
          <w:sz w:val="28"/>
          <w:szCs w:val="28"/>
          <w:rtl/>
        </w:rPr>
        <w:t>محوی</w:t>
      </w:r>
      <w:proofErr w:type="spellEnd"/>
    </w:p>
    <w:p w:rsidR="00472CD7" w:rsidRDefault="00472CD7" w:rsidP="00472CD7">
      <w:pPr>
        <w:bidi/>
        <w:rPr>
          <w:rFonts w:ascii="Segoe UI Semilight" w:hAnsi="Segoe UI Semilight" w:cs="Segoe UI Semilight"/>
          <w:sz w:val="28"/>
          <w:szCs w:val="28"/>
          <w:rtl/>
        </w:rPr>
      </w:pPr>
      <w:proofErr w:type="spellStart"/>
      <w:r>
        <w:rPr>
          <w:rFonts w:ascii="Segoe UI Semilight" w:hAnsi="Segoe UI Semilight" w:cs="Segoe UI Semilight" w:hint="cs"/>
          <w:sz w:val="28"/>
          <w:szCs w:val="28"/>
          <w:rtl/>
        </w:rPr>
        <w:t>پاریس</w:t>
      </w:r>
      <w:proofErr w:type="spellEnd"/>
      <w:r>
        <w:rPr>
          <w:rFonts w:ascii="Segoe UI Semilight" w:hAnsi="Segoe UI Semilight" w:cs="Segoe UI Semilight" w:hint="cs"/>
          <w:sz w:val="28"/>
          <w:szCs w:val="28"/>
          <w:rtl/>
        </w:rPr>
        <w:t xml:space="preserve">، 17 </w:t>
      </w:r>
      <w:proofErr w:type="spellStart"/>
      <w:r>
        <w:rPr>
          <w:rFonts w:ascii="Segoe UI Semilight" w:hAnsi="Segoe UI Semilight" w:cs="Segoe UI Semilight" w:hint="cs"/>
          <w:sz w:val="28"/>
          <w:szCs w:val="28"/>
          <w:rtl/>
        </w:rPr>
        <w:t>اکتبر</w:t>
      </w:r>
      <w:proofErr w:type="spellEnd"/>
      <w:r>
        <w:rPr>
          <w:rFonts w:ascii="Segoe UI Semilight" w:hAnsi="Segoe UI Semilight" w:cs="Segoe UI Semilight" w:hint="cs"/>
          <w:sz w:val="28"/>
          <w:szCs w:val="28"/>
          <w:rtl/>
        </w:rPr>
        <w:t xml:space="preserve"> 2019</w:t>
      </w:r>
    </w:p>
    <w:p w:rsidR="00472CD7" w:rsidRDefault="00472CD7" w:rsidP="00472CD7">
      <w:pPr>
        <w:bidi/>
        <w:rPr>
          <w:rFonts w:ascii="Segoe UI Semilight" w:hAnsi="Segoe UI Semilight" w:cs="Segoe UI Semilight"/>
          <w:sz w:val="28"/>
          <w:szCs w:val="28"/>
          <w:rtl/>
        </w:rPr>
      </w:pPr>
    </w:p>
    <w:p w:rsidR="00472CD7" w:rsidRDefault="00472CD7" w:rsidP="00472CD7">
      <w:pPr>
        <w:bidi/>
        <w:rPr>
          <w:rFonts w:ascii="Segoe UI Semilight" w:hAnsi="Segoe UI Semilight" w:cs="Segoe UI Semilight"/>
          <w:sz w:val="28"/>
          <w:szCs w:val="28"/>
          <w:rtl/>
        </w:rPr>
      </w:pPr>
      <w:proofErr w:type="spellStart"/>
      <w:r>
        <w:rPr>
          <w:rFonts w:ascii="Segoe UI Semilight" w:hAnsi="Segoe UI Semilight" w:cs="Segoe UI Semilight" w:hint="cs"/>
          <w:sz w:val="28"/>
          <w:szCs w:val="28"/>
          <w:rtl/>
        </w:rPr>
        <w:t>لینک</w:t>
      </w:r>
      <w:proofErr w:type="spellEnd"/>
      <w:r>
        <w:rPr>
          <w:rFonts w:ascii="Segoe UI Semilight" w:hAnsi="Segoe UI Semilight" w:cs="Segoe UI Semilight" w:hint="cs"/>
          <w:sz w:val="28"/>
          <w:szCs w:val="28"/>
          <w:rtl/>
        </w:rPr>
        <w:t xml:space="preserve"> متن </w:t>
      </w:r>
      <w:proofErr w:type="spellStart"/>
      <w:r>
        <w:rPr>
          <w:rFonts w:ascii="Segoe UI Semilight" w:hAnsi="Segoe UI Semilight" w:cs="Segoe UI Semilight" w:hint="cs"/>
          <w:sz w:val="28"/>
          <w:szCs w:val="28"/>
          <w:rtl/>
        </w:rPr>
        <w:t>اصلی</w:t>
      </w:r>
      <w:proofErr w:type="spellEnd"/>
      <w:r>
        <w:rPr>
          <w:rFonts w:ascii="Segoe UI Semilight" w:hAnsi="Segoe UI Semilight" w:cs="Segoe UI Semilight" w:hint="cs"/>
          <w:sz w:val="28"/>
          <w:szCs w:val="28"/>
          <w:rtl/>
        </w:rPr>
        <w:t xml:space="preserve"> در </w:t>
      </w:r>
      <w:proofErr w:type="spellStart"/>
      <w:r>
        <w:rPr>
          <w:rFonts w:ascii="Segoe UI Semilight" w:hAnsi="Segoe UI Semilight" w:cs="Segoe UI Semilight" w:hint="cs"/>
          <w:sz w:val="28"/>
          <w:szCs w:val="28"/>
          <w:rtl/>
        </w:rPr>
        <w:t>شبکۀ</w:t>
      </w:r>
      <w:proofErr w:type="spellEnd"/>
      <w:r>
        <w:rPr>
          <w:rFonts w:ascii="Segoe UI Semilight" w:hAnsi="Segoe UI Semilight" w:cs="Segoe UI Semilight" w:hint="cs"/>
          <w:sz w:val="28"/>
          <w:szCs w:val="28"/>
          <w:rtl/>
        </w:rPr>
        <w:t xml:space="preserve"> ولتر :</w:t>
      </w:r>
    </w:p>
    <w:p w:rsidR="00472CD7" w:rsidRDefault="001924FE" w:rsidP="00472CD7">
      <w:pPr>
        <w:jc w:val="both"/>
        <w:rPr>
          <w:rFonts w:ascii="Segoe UI Semilight" w:hAnsi="Segoe UI Semilight" w:cs="Segoe UI Semilight"/>
          <w:sz w:val="28"/>
          <w:szCs w:val="28"/>
          <w:rtl/>
        </w:rPr>
      </w:pPr>
      <w:hyperlink r:id="rId11" w:history="1">
        <w:r w:rsidR="00472CD7" w:rsidRPr="00152A00">
          <w:rPr>
            <w:rStyle w:val="Lienhypertexte"/>
            <w:rFonts w:ascii="Segoe UI Semilight" w:hAnsi="Segoe UI Semilight" w:cs="Segoe UI Semilight"/>
            <w:sz w:val="28"/>
            <w:szCs w:val="28"/>
          </w:rPr>
          <w:t>https://www.voltairenet.org/article207881.html</w:t>
        </w:r>
      </w:hyperlink>
    </w:p>
    <w:p w:rsidR="00472CD7" w:rsidRPr="00472CD7" w:rsidRDefault="00472CD7" w:rsidP="00472CD7">
      <w:pPr>
        <w:jc w:val="both"/>
        <w:rPr>
          <w:rFonts w:ascii="Segoe UI Semilight" w:hAnsi="Segoe UI Semilight" w:cs="Segoe UI Semilight"/>
          <w:sz w:val="28"/>
          <w:szCs w:val="28"/>
        </w:rPr>
      </w:pPr>
    </w:p>
    <w:sectPr w:rsidR="00472CD7" w:rsidRPr="00472CD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4FE" w:rsidRDefault="001924FE" w:rsidP="002A0EBF">
      <w:r>
        <w:separator/>
      </w:r>
    </w:p>
  </w:endnote>
  <w:endnote w:type="continuationSeparator" w:id="0">
    <w:p w:rsidR="001924FE" w:rsidRDefault="001924FE" w:rsidP="002A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788600"/>
      <w:docPartObj>
        <w:docPartGallery w:val="Page Numbers (Bottom of Page)"/>
        <w:docPartUnique/>
      </w:docPartObj>
    </w:sdtPr>
    <w:sdtEndPr/>
    <w:sdtContent>
      <w:p w:rsidR="00420476" w:rsidRDefault="00420476">
        <w:pPr>
          <w:pStyle w:val="Pieddepage"/>
          <w:jc w:val="center"/>
        </w:pPr>
        <w:r>
          <w:fldChar w:fldCharType="begin"/>
        </w:r>
        <w:r>
          <w:instrText>PAGE   \* MERGEFORMAT</w:instrText>
        </w:r>
        <w:r>
          <w:fldChar w:fldCharType="separate"/>
        </w:r>
        <w:r w:rsidR="009E59C4" w:rsidRPr="009E59C4">
          <w:rPr>
            <w:noProof/>
            <w:lang w:val="fr-FR"/>
          </w:rPr>
          <w:t>1</w:t>
        </w:r>
        <w:r>
          <w:fldChar w:fldCharType="end"/>
        </w:r>
      </w:p>
    </w:sdtContent>
  </w:sdt>
  <w:p w:rsidR="00420476" w:rsidRDefault="004204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4FE" w:rsidRDefault="001924FE" w:rsidP="002A0EBF">
      <w:r>
        <w:separator/>
      </w:r>
    </w:p>
  </w:footnote>
  <w:footnote w:type="continuationSeparator" w:id="0">
    <w:p w:rsidR="001924FE" w:rsidRDefault="001924FE" w:rsidP="002A0EBF">
      <w:r>
        <w:continuationSeparator/>
      </w:r>
    </w:p>
  </w:footnote>
  <w:footnote w:id="1">
    <w:p w:rsidR="002A0EBF" w:rsidRPr="002A0EBF" w:rsidRDefault="002A0EBF" w:rsidP="002A0EBF">
      <w:pPr>
        <w:pStyle w:val="Notedebasdepage"/>
        <w:bidi/>
        <w:jc w:val="both"/>
        <w:rPr>
          <w:rtl/>
          <w:lang w:val="fr-FR" w:bidi="fa-IR"/>
        </w:rPr>
      </w:pPr>
      <w:r>
        <w:rPr>
          <w:rStyle w:val="Appelnotedebasdep"/>
        </w:rPr>
        <w:footnoteRef/>
      </w:r>
      <w:r>
        <w:t xml:space="preserve"> </w:t>
      </w:r>
      <w:r>
        <w:rPr>
          <w:rFonts w:hint="cs"/>
          <w:rtl/>
        </w:rPr>
        <w:t xml:space="preserve"> </w:t>
      </w:r>
      <w:proofErr w:type="spellStart"/>
      <w:r>
        <w:rPr>
          <w:rFonts w:hint="cs"/>
          <w:rtl/>
        </w:rPr>
        <w:t>این</w:t>
      </w:r>
      <w:proofErr w:type="spellEnd"/>
      <w:r>
        <w:rPr>
          <w:rFonts w:hint="cs"/>
          <w:rtl/>
        </w:rPr>
        <w:t xml:space="preserve"> </w:t>
      </w:r>
      <w:proofErr w:type="spellStart"/>
      <w:r>
        <w:rPr>
          <w:rFonts w:hint="cs"/>
          <w:rtl/>
        </w:rPr>
        <w:t>استراتژی</w:t>
      </w:r>
      <w:proofErr w:type="spellEnd"/>
      <w:r>
        <w:rPr>
          <w:rFonts w:hint="cs"/>
          <w:rtl/>
        </w:rPr>
        <w:t xml:space="preserve"> </w:t>
      </w:r>
      <w:proofErr w:type="spellStart"/>
      <w:r>
        <w:rPr>
          <w:rFonts w:hint="cs"/>
          <w:rtl/>
        </w:rPr>
        <w:t>برای</w:t>
      </w:r>
      <w:proofErr w:type="spellEnd"/>
      <w:r>
        <w:rPr>
          <w:rFonts w:hint="cs"/>
          <w:rtl/>
        </w:rPr>
        <w:t xml:space="preserve"> </w:t>
      </w:r>
      <w:proofErr w:type="spellStart"/>
      <w:r>
        <w:rPr>
          <w:rFonts w:hint="cs"/>
          <w:rtl/>
        </w:rPr>
        <w:t>نخستین</w:t>
      </w:r>
      <w:proofErr w:type="spellEnd"/>
      <w:r>
        <w:rPr>
          <w:rFonts w:hint="cs"/>
          <w:rtl/>
        </w:rPr>
        <w:t xml:space="preserve"> بار از </w:t>
      </w:r>
      <w:proofErr w:type="spellStart"/>
      <w:r>
        <w:rPr>
          <w:rFonts w:hint="cs"/>
          <w:rtl/>
        </w:rPr>
        <w:t>سوی</w:t>
      </w:r>
      <w:proofErr w:type="spellEnd"/>
      <w:r>
        <w:rPr>
          <w:rFonts w:hint="cs"/>
          <w:rtl/>
        </w:rPr>
        <w:t xml:space="preserve"> </w:t>
      </w:r>
      <w:proofErr w:type="spellStart"/>
      <w:r>
        <w:rPr>
          <w:rFonts w:hint="cs"/>
          <w:rtl/>
        </w:rPr>
        <w:t>سرهنگ</w:t>
      </w:r>
      <w:proofErr w:type="spellEnd"/>
      <w:r>
        <w:rPr>
          <w:rFonts w:hint="cs"/>
          <w:rtl/>
        </w:rPr>
        <w:t xml:space="preserve"> رالف </w:t>
      </w:r>
      <w:proofErr w:type="spellStart"/>
      <w:r>
        <w:rPr>
          <w:rFonts w:hint="cs"/>
          <w:rtl/>
        </w:rPr>
        <w:t>پیترز</w:t>
      </w:r>
      <w:proofErr w:type="spellEnd"/>
      <w:r>
        <w:rPr>
          <w:rFonts w:hint="cs"/>
          <w:rtl/>
        </w:rPr>
        <w:t xml:space="preserve"> (</w:t>
      </w:r>
      <w:r>
        <w:rPr>
          <w:lang w:val="fr-FR"/>
        </w:rPr>
        <w:t>Ralph Peters</w:t>
      </w:r>
      <w:r>
        <w:rPr>
          <w:rFonts w:hint="cs"/>
          <w:rtl/>
          <w:lang w:val="fr-FR" w:bidi="fa-IR"/>
        </w:rPr>
        <w:t>) در مجلۀ ارتش نیروی زمینی ایالات متحده (</w:t>
      </w:r>
      <w:proofErr w:type="spellStart"/>
      <w:r>
        <w:rPr>
          <w:lang w:val="fr-FR" w:bidi="fa-IR"/>
        </w:rPr>
        <w:t>Stability</w:t>
      </w:r>
      <w:proofErr w:type="spellEnd"/>
      <w:r>
        <w:rPr>
          <w:lang w:val="fr-FR" w:bidi="fa-IR"/>
        </w:rPr>
        <w:t xml:space="preserve">, </w:t>
      </w:r>
      <w:proofErr w:type="spellStart"/>
      <w:r>
        <w:rPr>
          <w:lang w:val="fr-FR" w:bidi="fa-IR"/>
        </w:rPr>
        <w:t>America’s</w:t>
      </w:r>
      <w:proofErr w:type="spellEnd"/>
      <w:r>
        <w:rPr>
          <w:lang w:val="fr-FR" w:bidi="fa-IR"/>
        </w:rPr>
        <w:t xml:space="preserve"> </w:t>
      </w:r>
      <w:proofErr w:type="spellStart"/>
      <w:r>
        <w:rPr>
          <w:lang w:val="fr-FR" w:bidi="fa-IR"/>
        </w:rPr>
        <w:t>Ennemy</w:t>
      </w:r>
      <w:proofErr w:type="spellEnd"/>
      <w:r>
        <w:rPr>
          <w:lang w:val="fr-FR" w:bidi="fa-IR"/>
        </w:rPr>
        <w:t xml:space="preserve"> », </w:t>
      </w:r>
      <w:proofErr w:type="spellStart"/>
      <w:r>
        <w:rPr>
          <w:lang w:val="fr-FR" w:bidi="fa-IR"/>
        </w:rPr>
        <w:t>Parameteers</w:t>
      </w:r>
      <w:proofErr w:type="spellEnd"/>
      <w:r>
        <w:rPr>
          <w:lang w:val="fr-FR" w:bidi="fa-IR"/>
        </w:rPr>
        <w:t xml:space="preserve"> 31-4</w:t>
      </w:r>
      <w:r w:rsidR="0047587C">
        <w:rPr>
          <w:rFonts w:hint="cs"/>
          <w:rtl/>
          <w:lang w:val="fr-FR" w:bidi="fa-IR"/>
        </w:rPr>
        <w:t xml:space="preserve">)، زمستان 2001 مطرح شد. سپس به شکل روشنتری برای عموم از سوی معاون دریا سالار سبرووسکی در </w:t>
      </w:r>
      <w:r w:rsidR="0047587C">
        <w:rPr>
          <w:lang w:val="fr-FR" w:bidi="fa-IR"/>
        </w:rPr>
        <w:t xml:space="preserve">The </w:t>
      </w:r>
      <w:proofErr w:type="spellStart"/>
      <w:r w:rsidR="0047587C">
        <w:rPr>
          <w:lang w:val="fr-FR" w:bidi="fa-IR"/>
        </w:rPr>
        <w:t>Pentagon’s</w:t>
      </w:r>
      <w:proofErr w:type="spellEnd"/>
      <w:r w:rsidR="0047587C">
        <w:rPr>
          <w:lang w:val="fr-FR" w:bidi="fa-IR"/>
        </w:rPr>
        <w:t xml:space="preserve"> New </w:t>
      </w:r>
      <w:proofErr w:type="spellStart"/>
      <w:r w:rsidR="0047587C">
        <w:rPr>
          <w:lang w:val="fr-FR" w:bidi="fa-IR"/>
        </w:rPr>
        <w:t>Map</w:t>
      </w:r>
      <w:proofErr w:type="spellEnd"/>
      <w:r w:rsidR="0047587C">
        <w:rPr>
          <w:lang w:val="fr-FR" w:bidi="fa-IR"/>
        </w:rPr>
        <w:t xml:space="preserve">, Thomas P. M. Barnett, Putnam </w:t>
      </w:r>
      <w:proofErr w:type="spellStart"/>
      <w:r w:rsidR="0047587C">
        <w:rPr>
          <w:lang w:val="fr-FR" w:bidi="fa-IR"/>
        </w:rPr>
        <w:t>Publishing</w:t>
      </w:r>
      <w:proofErr w:type="spellEnd"/>
      <w:r w:rsidR="0047587C">
        <w:rPr>
          <w:lang w:val="fr-FR" w:bidi="fa-IR"/>
        </w:rPr>
        <w:t xml:space="preserve"> Group, 2004</w:t>
      </w:r>
      <w:r w:rsidR="0047587C">
        <w:rPr>
          <w:rFonts w:hint="cs"/>
          <w:rtl/>
          <w:lang w:val="fr-FR" w:bidi="fa-IR"/>
        </w:rPr>
        <w:t xml:space="preserve">. سرانجام سرهنگ پیترز نقشۀ جغرافیائی را که مرکز فرماندهی ایالات متحدۀ آمریکا در  </w:t>
      </w:r>
      <w:r w:rsidR="0047587C" w:rsidRPr="0047587C">
        <w:rPr>
          <w:rFonts w:ascii="Times New Roman" w:hAnsi="Times New Roman" w:cs="Times New Roman"/>
        </w:rPr>
        <w:t xml:space="preserve"> “</w:t>
      </w:r>
      <w:hyperlink r:id="rId1" w:history="1">
        <w:r w:rsidR="0047587C" w:rsidRPr="0047587C">
          <w:rPr>
            <w:rStyle w:val="Lienhypertexte"/>
            <w:rFonts w:ascii="Times New Roman" w:hAnsi="Times New Roman" w:cs="Times New Roman"/>
          </w:rPr>
          <w:t>Blood borders - How a better Middle East would look</w:t>
        </w:r>
      </w:hyperlink>
      <w:r w:rsidR="0047587C" w:rsidRPr="0047587C">
        <w:rPr>
          <w:rFonts w:ascii="Times New Roman" w:hAnsi="Times New Roman" w:cs="Times New Roman"/>
        </w:rPr>
        <w:t>”,</w:t>
      </w:r>
      <w:r w:rsidR="0047587C" w:rsidRPr="002A0EBF">
        <w:rPr>
          <w:rFonts w:ascii="Times New Roman" w:hAnsi="Times New Roman" w:cs="Times New Roman"/>
          <w:sz w:val="28"/>
          <w:szCs w:val="28"/>
        </w:rPr>
        <w:t xml:space="preserve"> </w:t>
      </w:r>
      <w:r w:rsidR="0047587C">
        <w:rPr>
          <w:rFonts w:hint="cs"/>
          <w:rtl/>
          <w:lang w:val="fr-FR" w:bidi="fa-IR"/>
        </w:rPr>
        <w:t xml:space="preserve">تهیه کرده بود منتشر کرد، سرهنگ رالف پیترز، </w:t>
      </w:r>
      <w:r w:rsidR="0047587C" w:rsidRPr="0047587C">
        <w:rPr>
          <w:rFonts w:ascii="Times New Roman" w:hAnsi="Times New Roman" w:cs="Times New Roman"/>
          <w:i/>
          <w:iCs/>
        </w:rPr>
        <w:t>Armed Forces Journal</w:t>
      </w:r>
      <w:r w:rsidR="0047587C" w:rsidRPr="0047587C">
        <w:rPr>
          <w:rFonts w:ascii="Times New Roman" w:hAnsi="Times New Roman" w:cs="Times New Roman"/>
        </w:rPr>
        <w:t>, June 2006</w:t>
      </w:r>
    </w:p>
  </w:footnote>
  <w:footnote w:id="2">
    <w:p w:rsidR="0073608E" w:rsidRDefault="0073608E" w:rsidP="00075A20">
      <w:pPr>
        <w:pStyle w:val="Notedebasdepage"/>
        <w:bidi/>
        <w:jc w:val="both"/>
        <w:rPr>
          <w:rtl/>
          <w:lang w:val="fr-FR"/>
        </w:rPr>
      </w:pPr>
      <w:r>
        <w:rPr>
          <w:rStyle w:val="Appelnotedebasdep"/>
        </w:rPr>
        <w:footnoteRef/>
      </w:r>
      <w:r>
        <w:t xml:space="preserve"> </w:t>
      </w:r>
      <w:r>
        <w:rPr>
          <w:rFonts w:hint="cs"/>
          <w:rtl/>
        </w:rPr>
        <w:t xml:space="preserve"> شمار </w:t>
      </w:r>
      <w:proofErr w:type="spellStart"/>
      <w:r>
        <w:rPr>
          <w:rFonts w:hint="cs"/>
          <w:rtl/>
        </w:rPr>
        <w:t>بسیاری</w:t>
      </w:r>
      <w:proofErr w:type="spellEnd"/>
      <w:r>
        <w:rPr>
          <w:rFonts w:hint="cs"/>
          <w:rtl/>
        </w:rPr>
        <w:t xml:space="preserve"> </w:t>
      </w:r>
      <w:proofErr w:type="spellStart"/>
      <w:r>
        <w:rPr>
          <w:rFonts w:hint="cs"/>
          <w:rtl/>
        </w:rPr>
        <w:t>پرونده</w:t>
      </w:r>
      <w:proofErr w:type="spellEnd"/>
      <w:r>
        <w:rPr>
          <w:rFonts w:hint="cs"/>
          <w:rtl/>
        </w:rPr>
        <w:t xml:space="preserve"> از سال 2005 </w:t>
      </w:r>
      <w:r w:rsidR="00075A20">
        <w:rPr>
          <w:rFonts w:hint="cs"/>
          <w:rtl/>
        </w:rPr>
        <w:t xml:space="preserve">موجود است و </w:t>
      </w:r>
      <w:proofErr w:type="spellStart"/>
      <w:r w:rsidR="00075A20">
        <w:rPr>
          <w:rFonts w:hint="cs"/>
          <w:rtl/>
        </w:rPr>
        <w:t>تدارک</w:t>
      </w:r>
      <w:proofErr w:type="spellEnd"/>
      <w:r w:rsidR="00075A20">
        <w:rPr>
          <w:rFonts w:hint="cs"/>
          <w:rtl/>
        </w:rPr>
        <w:t xml:space="preserve"> </w:t>
      </w:r>
      <w:proofErr w:type="spellStart"/>
      <w:r w:rsidR="00075A20">
        <w:rPr>
          <w:rFonts w:hint="cs"/>
          <w:rtl/>
        </w:rPr>
        <w:t>این</w:t>
      </w:r>
      <w:proofErr w:type="spellEnd"/>
      <w:r w:rsidR="00075A20">
        <w:rPr>
          <w:rFonts w:hint="cs"/>
          <w:rtl/>
        </w:rPr>
        <w:t xml:space="preserve"> </w:t>
      </w:r>
      <w:proofErr w:type="spellStart"/>
      <w:r w:rsidR="00075A20">
        <w:rPr>
          <w:rFonts w:hint="cs"/>
          <w:rtl/>
        </w:rPr>
        <w:t>عملیات</w:t>
      </w:r>
      <w:proofErr w:type="spellEnd"/>
      <w:r w:rsidR="00075A20">
        <w:rPr>
          <w:rFonts w:hint="cs"/>
          <w:rtl/>
        </w:rPr>
        <w:t xml:space="preserve"> </w:t>
      </w:r>
      <w:r w:rsidR="00280B80">
        <w:rPr>
          <w:rFonts w:hint="cs"/>
          <w:rtl/>
        </w:rPr>
        <w:t xml:space="preserve">از </w:t>
      </w:r>
      <w:proofErr w:type="spellStart"/>
      <w:r w:rsidR="00280B80">
        <w:rPr>
          <w:rFonts w:hint="cs"/>
          <w:rtl/>
        </w:rPr>
        <w:t>سوی</w:t>
      </w:r>
      <w:proofErr w:type="spellEnd"/>
      <w:r w:rsidR="00280B80">
        <w:rPr>
          <w:rFonts w:hint="cs"/>
          <w:rtl/>
        </w:rPr>
        <w:t xml:space="preserve"> ام </w:t>
      </w:r>
      <w:proofErr w:type="spellStart"/>
      <w:r w:rsidR="00280B80">
        <w:rPr>
          <w:rFonts w:hint="cs"/>
          <w:rtl/>
        </w:rPr>
        <w:t>آ</w:t>
      </w:r>
      <w:r>
        <w:rPr>
          <w:rFonts w:hint="cs"/>
          <w:rtl/>
        </w:rPr>
        <w:t>ی</w:t>
      </w:r>
      <w:proofErr w:type="spellEnd"/>
      <w:r>
        <w:rPr>
          <w:rFonts w:hint="cs"/>
          <w:rtl/>
        </w:rPr>
        <w:t xml:space="preserve"> 6 </w:t>
      </w:r>
      <w:r w:rsidR="00075A20">
        <w:rPr>
          <w:rFonts w:hint="cs"/>
          <w:rtl/>
        </w:rPr>
        <w:t xml:space="preserve">را </w:t>
      </w:r>
      <w:proofErr w:type="spellStart"/>
      <w:r w:rsidR="00075A20">
        <w:rPr>
          <w:rFonts w:hint="cs"/>
          <w:rtl/>
        </w:rPr>
        <w:t>تصدیق</w:t>
      </w:r>
      <w:proofErr w:type="spellEnd"/>
      <w:r w:rsidR="00075A20">
        <w:rPr>
          <w:rFonts w:hint="cs"/>
          <w:rtl/>
        </w:rPr>
        <w:t xml:space="preserve"> </w:t>
      </w:r>
      <w:proofErr w:type="spellStart"/>
      <w:r w:rsidR="00075A20">
        <w:rPr>
          <w:rFonts w:hint="cs"/>
          <w:rtl/>
        </w:rPr>
        <w:t>می</w:t>
      </w:r>
      <w:proofErr w:type="spellEnd"/>
      <w:r w:rsidR="00075A20">
        <w:rPr>
          <w:rFonts w:hint="cs"/>
          <w:rtl/>
        </w:rPr>
        <w:t xml:space="preserve"> </w:t>
      </w:r>
      <w:proofErr w:type="spellStart"/>
      <w:r w:rsidR="00075A20">
        <w:rPr>
          <w:rFonts w:hint="cs"/>
          <w:rtl/>
        </w:rPr>
        <w:t>کند</w:t>
      </w:r>
      <w:proofErr w:type="spellEnd"/>
      <w:r w:rsidR="00075A20">
        <w:rPr>
          <w:rFonts w:hint="cs"/>
          <w:rtl/>
        </w:rPr>
        <w:t xml:space="preserve">. به </w:t>
      </w:r>
      <w:proofErr w:type="spellStart"/>
      <w:r w:rsidR="00075A20">
        <w:rPr>
          <w:rFonts w:hint="cs"/>
          <w:rtl/>
        </w:rPr>
        <w:t>ویژه</w:t>
      </w:r>
      <w:proofErr w:type="spellEnd"/>
      <w:r w:rsidR="00075A20">
        <w:rPr>
          <w:rFonts w:hint="cs"/>
          <w:rtl/>
        </w:rPr>
        <w:t xml:space="preserve"> </w:t>
      </w:r>
      <w:proofErr w:type="spellStart"/>
      <w:r w:rsidR="00075A20">
        <w:rPr>
          <w:rFonts w:hint="cs"/>
          <w:rtl/>
        </w:rPr>
        <w:t>ایمل</w:t>
      </w:r>
      <w:proofErr w:type="spellEnd"/>
      <w:r w:rsidR="00075A20">
        <w:rPr>
          <w:rFonts w:hint="cs"/>
          <w:rtl/>
        </w:rPr>
        <w:t xml:space="preserve"> </w:t>
      </w:r>
      <w:proofErr w:type="spellStart"/>
      <w:r w:rsidR="00075A20">
        <w:rPr>
          <w:rFonts w:hint="cs"/>
          <w:rtl/>
        </w:rPr>
        <w:t>های</w:t>
      </w:r>
      <w:proofErr w:type="spellEnd"/>
      <w:r w:rsidR="00075A20">
        <w:rPr>
          <w:rFonts w:hint="cs"/>
          <w:rtl/>
        </w:rPr>
        <w:t xml:space="preserve"> </w:t>
      </w:r>
      <w:proofErr w:type="spellStart"/>
      <w:r w:rsidR="00075A20">
        <w:rPr>
          <w:lang w:val="fr-FR"/>
        </w:rPr>
        <w:t>Foreign</w:t>
      </w:r>
      <w:proofErr w:type="spellEnd"/>
      <w:r w:rsidR="00075A20">
        <w:rPr>
          <w:lang w:val="fr-FR"/>
        </w:rPr>
        <w:t xml:space="preserve"> Office</w:t>
      </w:r>
      <w:r w:rsidR="00075A20">
        <w:rPr>
          <w:rFonts w:hint="cs"/>
          <w:rtl/>
          <w:lang w:val="fr-FR"/>
        </w:rPr>
        <w:t xml:space="preserve"> </w:t>
      </w:r>
      <w:proofErr w:type="spellStart"/>
      <w:r w:rsidR="00075A20">
        <w:rPr>
          <w:rFonts w:hint="cs"/>
          <w:rtl/>
          <w:lang w:val="fr-FR"/>
        </w:rPr>
        <w:t>که</w:t>
      </w:r>
      <w:proofErr w:type="spellEnd"/>
      <w:r w:rsidR="00075A20">
        <w:rPr>
          <w:rFonts w:hint="cs"/>
          <w:rtl/>
          <w:lang w:val="fr-FR"/>
        </w:rPr>
        <w:t xml:space="preserve"> از </w:t>
      </w:r>
      <w:proofErr w:type="spellStart"/>
      <w:r w:rsidR="00075A20">
        <w:rPr>
          <w:rFonts w:hint="cs"/>
          <w:rtl/>
          <w:lang w:val="fr-FR"/>
        </w:rPr>
        <w:t>سوی</w:t>
      </w:r>
      <w:proofErr w:type="spellEnd"/>
      <w:r w:rsidR="00075A20">
        <w:rPr>
          <w:rFonts w:hint="cs"/>
          <w:rtl/>
          <w:lang w:val="fr-FR"/>
        </w:rPr>
        <w:t xml:space="preserve"> </w:t>
      </w:r>
      <w:proofErr w:type="spellStart"/>
      <w:r w:rsidR="00075A20">
        <w:rPr>
          <w:rFonts w:hint="cs"/>
          <w:rtl/>
          <w:lang w:val="fr-FR"/>
        </w:rPr>
        <w:t>هشدار</w:t>
      </w:r>
      <w:proofErr w:type="spellEnd"/>
      <w:r w:rsidR="00075A20">
        <w:rPr>
          <w:rFonts w:hint="cs"/>
          <w:rtl/>
          <w:lang w:val="fr-FR"/>
        </w:rPr>
        <w:t xml:space="preserve"> </w:t>
      </w:r>
      <w:proofErr w:type="spellStart"/>
      <w:r w:rsidR="00075A20">
        <w:rPr>
          <w:rFonts w:hint="cs"/>
          <w:rtl/>
          <w:lang w:val="fr-FR"/>
        </w:rPr>
        <w:t>دهنده</w:t>
      </w:r>
      <w:proofErr w:type="spellEnd"/>
      <w:r w:rsidR="00075A20">
        <w:rPr>
          <w:rFonts w:hint="cs"/>
          <w:rtl/>
          <w:lang w:val="fr-FR"/>
        </w:rPr>
        <w:t xml:space="preserve"> </w:t>
      </w:r>
      <w:proofErr w:type="spellStart"/>
      <w:r w:rsidR="00280B80">
        <w:rPr>
          <w:rFonts w:hint="cs"/>
          <w:rtl/>
          <w:lang w:val="fr-FR"/>
        </w:rPr>
        <w:t>ای</w:t>
      </w:r>
      <w:proofErr w:type="spellEnd"/>
      <w:r w:rsidR="00280B80">
        <w:rPr>
          <w:rFonts w:hint="cs"/>
          <w:rtl/>
          <w:lang w:val="fr-FR"/>
        </w:rPr>
        <w:t xml:space="preserve"> به نام</w:t>
      </w:r>
      <w:r w:rsidR="00075A20">
        <w:rPr>
          <w:rFonts w:hint="cs"/>
          <w:rtl/>
          <w:lang w:val="fr-FR"/>
        </w:rPr>
        <w:t xml:space="preserve"> </w:t>
      </w:r>
      <w:proofErr w:type="spellStart"/>
      <w:r w:rsidR="00075A20">
        <w:rPr>
          <w:rFonts w:hint="cs"/>
          <w:rtl/>
          <w:lang w:val="fr-FR"/>
        </w:rPr>
        <w:t>دریک</w:t>
      </w:r>
      <w:proofErr w:type="spellEnd"/>
      <w:r w:rsidR="00075A20">
        <w:rPr>
          <w:rFonts w:hint="cs"/>
          <w:rtl/>
          <w:lang w:val="fr-FR"/>
        </w:rPr>
        <w:t xml:space="preserve"> </w:t>
      </w:r>
      <w:proofErr w:type="spellStart"/>
      <w:r w:rsidR="00075A20">
        <w:rPr>
          <w:rFonts w:hint="cs"/>
          <w:rtl/>
          <w:lang w:val="fr-FR"/>
        </w:rPr>
        <w:t>پاسکیل</w:t>
      </w:r>
      <w:proofErr w:type="spellEnd"/>
      <w:r w:rsidR="00075A20">
        <w:rPr>
          <w:rFonts w:hint="cs"/>
          <w:rtl/>
          <w:lang w:val="fr-FR"/>
        </w:rPr>
        <w:t xml:space="preserve"> </w:t>
      </w:r>
      <w:r w:rsidR="00075A20">
        <w:rPr>
          <w:lang w:val="fr-FR"/>
        </w:rPr>
        <w:t xml:space="preserve">Derek </w:t>
      </w:r>
      <w:proofErr w:type="spellStart"/>
      <w:r w:rsidR="00075A20">
        <w:rPr>
          <w:lang w:val="fr-FR"/>
        </w:rPr>
        <w:t>Pasquill</w:t>
      </w:r>
      <w:proofErr w:type="spellEnd"/>
      <w:r w:rsidR="00075A20">
        <w:rPr>
          <w:lang w:val="fr-FR"/>
        </w:rPr>
        <w:t xml:space="preserve"> </w:t>
      </w:r>
      <w:r w:rsidR="00075A20">
        <w:rPr>
          <w:rFonts w:hint="cs"/>
          <w:rtl/>
          <w:lang w:val="fr-FR"/>
        </w:rPr>
        <w:t xml:space="preserve"> </w:t>
      </w:r>
      <w:proofErr w:type="spellStart"/>
      <w:r w:rsidR="00075A20">
        <w:rPr>
          <w:rFonts w:hint="cs"/>
          <w:rtl/>
          <w:lang w:val="fr-FR"/>
        </w:rPr>
        <w:t>آشکار</w:t>
      </w:r>
      <w:proofErr w:type="spellEnd"/>
      <w:r w:rsidR="00075A20">
        <w:rPr>
          <w:rFonts w:hint="cs"/>
          <w:rtl/>
          <w:lang w:val="fr-FR"/>
        </w:rPr>
        <w:t xml:space="preserve"> شد. </w:t>
      </w:r>
      <w:proofErr w:type="spellStart"/>
      <w:r w:rsidR="00075A20">
        <w:rPr>
          <w:rFonts w:hint="cs"/>
          <w:rtl/>
          <w:lang w:val="fr-FR"/>
        </w:rPr>
        <w:t>بخوانید</w:t>
      </w:r>
      <w:proofErr w:type="spellEnd"/>
      <w:r w:rsidR="00075A20">
        <w:rPr>
          <w:rFonts w:hint="cs"/>
          <w:rtl/>
          <w:lang w:val="fr-FR"/>
        </w:rPr>
        <w:t xml:space="preserve"> :</w:t>
      </w:r>
    </w:p>
    <w:p w:rsidR="00075A20" w:rsidRPr="00075A20" w:rsidRDefault="001924FE" w:rsidP="00075A20">
      <w:pPr>
        <w:pStyle w:val="Notedebasdepage"/>
        <w:rPr>
          <w:rtl/>
          <w:lang w:val="fr-FR" w:bidi="fa-IR"/>
        </w:rPr>
      </w:pPr>
      <w:hyperlink r:id="rId2" w:history="1">
        <w:r w:rsidR="00075A20" w:rsidRPr="00075A20">
          <w:rPr>
            <w:rStyle w:val="Lienhypertexte"/>
            <w:rFonts w:ascii="Times New Roman" w:hAnsi="Times New Roman" w:cs="Times New Roman"/>
            <w:i/>
            <w:iCs/>
            <w:sz w:val="22"/>
            <w:szCs w:val="22"/>
          </w:rPr>
          <w:t xml:space="preserve">Sous </w:t>
        </w:r>
        <w:proofErr w:type="spellStart"/>
        <w:r w:rsidR="00075A20" w:rsidRPr="00075A20">
          <w:rPr>
            <w:rStyle w:val="Lienhypertexte"/>
            <w:rFonts w:ascii="Times New Roman" w:hAnsi="Times New Roman" w:cs="Times New Roman"/>
            <w:i/>
            <w:iCs/>
            <w:sz w:val="22"/>
            <w:szCs w:val="22"/>
          </w:rPr>
          <w:t>nos</w:t>
        </w:r>
        <w:proofErr w:type="spellEnd"/>
        <w:r w:rsidR="00075A20" w:rsidRPr="00075A20">
          <w:rPr>
            <w:rStyle w:val="Lienhypertexte"/>
            <w:rFonts w:ascii="Times New Roman" w:hAnsi="Times New Roman" w:cs="Times New Roman"/>
            <w:i/>
            <w:iCs/>
            <w:sz w:val="22"/>
            <w:szCs w:val="22"/>
          </w:rPr>
          <w:t xml:space="preserve"> </w:t>
        </w:r>
        <w:proofErr w:type="spellStart"/>
        <w:r w:rsidR="00075A20" w:rsidRPr="00075A20">
          <w:rPr>
            <w:rStyle w:val="Lienhypertexte"/>
            <w:rFonts w:ascii="Times New Roman" w:hAnsi="Times New Roman" w:cs="Times New Roman"/>
            <w:i/>
            <w:iCs/>
            <w:sz w:val="22"/>
            <w:szCs w:val="22"/>
          </w:rPr>
          <w:t>yeux</w:t>
        </w:r>
        <w:proofErr w:type="spellEnd"/>
        <w:r w:rsidR="00075A20" w:rsidRPr="00075A20">
          <w:rPr>
            <w:rStyle w:val="Lienhypertexte"/>
            <w:rFonts w:ascii="Times New Roman" w:hAnsi="Times New Roman" w:cs="Times New Roman"/>
            <w:i/>
            <w:iCs/>
            <w:sz w:val="22"/>
            <w:szCs w:val="22"/>
          </w:rPr>
          <w:t>. Du 11-Septembre à Donald Trump</w:t>
        </w:r>
      </w:hyperlink>
      <w:r w:rsidR="00075A20" w:rsidRPr="00075A20">
        <w:rPr>
          <w:rFonts w:ascii="Times New Roman" w:hAnsi="Times New Roman" w:cs="Times New Roman"/>
          <w:sz w:val="22"/>
          <w:szCs w:val="22"/>
        </w:rPr>
        <w:t xml:space="preserve">, Thierry </w:t>
      </w:r>
      <w:proofErr w:type="spellStart"/>
      <w:r w:rsidR="00075A20" w:rsidRPr="00075A20">
        <w:rPr>
          <w:rFonts w:ascii="Times New Roman" w:hAnsi="Times New Roman" w:cs="Times New Roman"/>
          <w:sz w:val="22"/>
          <w:szCs w:val="22"/>
        </w:rPr>
        <w:t>Meyssan</w:t>
      </w:r>
      <w:proofErr w:type="spellEnd"/>
      <w:r w:rsidR="00075A20" w:rsidRPr="00075A20">
        <w:rPr>
          <w:rFonts w:ascii="Times New Roman" w:hAnsi="Times New Roman" w:cs="Times New Roman"/>
          <w:sz w:val="22"/>
          <w:szCs w:val="22"/>
        </w:rPr>
        <w:t>, Demi-Lune (2017).</w:t>
      </w:r>
    </w:p>
  </w:footnote>
  <w:footnote w:id="3">
    <w:p w:rsidR="009C33DB" w:rsidRDefault="009C33DB" w:rsidP="009C33DB">
      <w:pPr>
        <w:pStyle w:val="Notedebasdepage"/>
        <w:bidi/>
        <w:jc w:val="both"/>
        <w:rPr>
          <w:rtl/>
          <w:lang w:bidi="fa-IR"/>
        </w:rPr>
      </w:pPr>
      <w:r>
        <w:rPr>
          <w:rStyle w:val="Appelnotedebasdep"/>
        </w:rPr>
        <w:footnoteRef/>
      </w:r>
      <w:r>
        <w:t xml:space="preserve"> </w:t>
      </w:r>
      <w:r>
        <w:rPr>
          <w:rFonts w:hint="cs"/>
          <w:rtl/>
        </w:rPr>
        <w:t xml:space="preserve"> در آن دوران </w:t>
      </w:r>
      <w:proofErr w:type="spellStart"/>
      <w:r>
        <w:rPr>
          <w:rFonts w:hint="cs"/>
          <w:rtl/>
        </w:rPr>
        <w:t>نشریات</w:t>
      </w:r>
      <w:proofErr w:type="spellEnd"/>
      <w:r>
        <w:rPr>
          <w:rFonts w:hint="cs"/>
          <w:rtl/>
        </w:rPr>
        <w:t xml:space="preserve"> </w:t>
      </w:r>
      <w:proofErr w:type="spellStart"/>
      <w:r>
        <w:rPr>
          <w:rFonts w:hint="cs"/>
          <w:rtl/>
        </w:rPr>
        <w:t>الجزایری</w:t>
      </w:r>
      <w:proofErr w:type="spellEnd"/>
      <w:r>
        <w:rPr>
          <w:rFonts w:hint="cs"/>
          <w:rtl/>
        </w:rPr>
        <w:t xml:space="preserve"> وجود </w:t>
      </w:r>
      <w:proofErr w:type="spellStart"/>
      <w:r>
        <w:rPr>
          <w:rFonts w:hint="cs"/>
          <w:rtl/>
        </w:rPr>
        <w:t>چنین</w:t>
      </w:r>
      <w:proofErr w:type="spellEnd"/>
      <w:r>
        <w:rPr>
          <w:rFonts w:hint="cs"/>
          <w:rtl/>
        </w:rPr>
        <w:t xml:space="preserve"> </w:t>
      </w:r>
      <w:proofErr w:type="spellStart"/>
      <w:r>
        <w:rPr>
          <w:rFonts w:hint="cs"/>
          <w:rtl/>
        </w:rPr>
        <w:t>منشوری</w:t>
      </w:r>
      <w:proofErr w:type="spellEnd"/>
      <w:r>
        <w:rPr>
          <w:rFonts w:hint="cs"/>
          <w:rtl/>
        </w:rPr>
        <w:t xml:space="preserve"> را </w:t>
      </w:r>
      <w:proofErr w:type="spellStart"/>
      <w:r>
        <w:rPr>
          <w:rFonts w:hint="cs"/>
          <w:rtl/>
        </w:rPr>
        <w:t>افشا</w:t>
      </w:r>
      <w:proofErr w:type="spellEnd"/>
      <w:r>
        <w:rPr>
          <w:rFonts w:hint="cs"/>
          <w:rtl/>
        </w:rPr>
        <w:t xml:space="preserve"> </w:t>
      </w:r>
      <w:proofErr w:type="spellStart"/>
      <w:r>
        <w:rPr>
          <w:rFonts w:hint="cs"/>
          <w:rtl/>
        </w:rPr>
        <w:t>کردند</w:t>
      </w:r>
      <w:proofErr w:type="spellEnd"/>
      <w:r>
        <w:rPr>
          <w:rFonts w:hint="cs"/>
          <w:rtl/>
        </w:rPr>
        <w:t xml:space="preserve">. </w:t>
      </w:r>
      <w:proofErr w:type="spellStart"/>
      <w:r>
        <w:rPr>
          <w:rFonts w:hint="cs"/>
          <w:rtl/>
        </w:rPr>
        <w:t>دیپلماتهای</w:t>
      </w:r>
      <w:proofErr w:type="spellEnd"/>
      <w:r>
        <w:rPr>
          <w:rFonts w:hint="cs"/>
          <w:rtl/>
        </w:rPr>
        <w:t xml:space="preserve"> </w:t>
      </w:r>
      <w:proofErr w:type="spellStart"/>
      <w:r>
        <w:rPr>
          <w:rFonts w:hint="cs"/>
          <w:rtl/>
        </w:rPr>
        <w:t>سوری</w:t>
      </w:r>
      <w:proofErr w:type="spellEnd"/>
      <w:r>
        <w:rPr>
          <w:rFonts w:hint="cs"/>
          <w:rtl/>
        </w:rPr>
        <w:t xml:space="preserve"> به دقت </w:t>
      </w:r>
      <w:proofErr w:type="spellStart"/>
      <w:r>
        <w:rPr>
          <w:rFonts w:hint="cs"/>
          <w:rtl/>
        </w:rPr>
        <w:t>برای</w:t>
      </w:r>
      <w:proofErr w:type="spellEnd"/>
      <w:r>
        <w:rPr>
          <w:rFonts w:hint="cs"/>
          <w:rtl/>
        </w:rPr>
        <w:t xml:space="preserve"> من </w:t>
      </w:r>
      <w:proofErr w:type="spellStart"/>
      <w:r>
        <w:rPr>
          <w:rFonts w:hint="cs"/>
          <w:rtl/>
        </w:rPr>
        <w:t>توضیح</w:t>
      </w:r>
      <w:proofErr w:type="spellEnd"/>
      <w:r>
        <w:rPr>
          <w:rFonts w:hint="cs"/>
          <w:rtl/>
        </w:rPr>
        <w:t xml:space="preserve"> </w:t>
      </w:r>
      <w:proofErr w:type="spellStart"/>
      <w:r>
        <w:rPr>
          <w:rFonts w:hint="cs"/>
          <w:rtl/>
        </w:rPr>
        <w:t>دادند</w:t>
      </w:r>
      <w:proofErr w:type="spellEnd"/>
      <w:r>
        <w:rPr>
          <w:rFonts w:hint="cs"/>
          <w:rtl/>
        </w:rPr>
        <w:t xml:space="preserve">. </w:t>
      </w:r>
      <w:proofErr w:type="spellStart"/>
      <w:r>
        <w:rPr>
          <w:rFonts w:hint="cs"/>
          <w:rtl/>
        </w:rPr>
        <w:t>متأسفانه</w:t>
      </w:r>
      <w:proofErr w:type="spellEnd"/>
      <w:r>
        <w:rPr>
          <w:rFonts w:hint="cs"/>
          <w:rtl/>
        </w:rPr>
        <w:t xml:space="preserve"> </w:t>
      </w:r>
      <w:proofErr w:type="spellStart"/>
      <w:r>
        <w:rPr>
          <w:rFonts w:hint="cs"/>
          <w:rtl/>
        </w:rPr>
        <w:t>آرشیوی</w:t>
      </w:r>
      <w:proofErr w:type="spellEnd"/>
      <w:r>
        <w:rPr>
          <w:rFonts w:hint="cs"/>
          <w:rtl/>
        </w:rPr>
        <w:t xml:space="preserve"> </w:t>
      </w:r>
      <w:proofErr w:type="spellStart"/>
      <w:r>
        <w:rPr>
          <w:rFonts w:hint="cs"/>
          <w:rtl/>
        </w:rPr>
        <w:t>که</w:t>
      </w:r>
      <w:proofErr w:type="spellEnd"/>
      <w:r>
        <w:rPr>
          <w:rFonts w:hint="cs"/>
          <w:rtl/>
        </w:rPr>
        <w:t xml:space="preserve"> در دمشق بود به </w:t>
      </w:r>
      <w:proofErr w:type="spellStart"/>
      <w:r>
        <w:rPr>
          <w:rFonts w:hint="cs"/>
          <w:rtl/>
        </w:rPr>
        <w:t>دلیل</w:t>
      </w:r>
      <w:proofErr w:type="spellEnd"/>
      <w:r>
        <w:rPr>
          <w:rFonts w:hint="cs"/>
          <w:rtl/>
        </w:rPr>
        <w:t xml:space="preserve"> </w:t>
      </w:r>
      <w:proofErr w:type="spellStart"/>
      <w:r>
        <w:rPr>
          <w:rFonts w:hint="cs"/>
          <w:rtl/>
        </w:rPr>
        <w:t>حملۀ</w:t>
      </w:r>
      <w:proofErr w:type="spellEnd"/>
      <w:r>
        <w:rPr>
          <w:rFonts w:hint="cs"/>
          <w:rtl/>
        </w:rPr>
        <w:t xml:space="preserve"> جهاد طلبان منتقل شد. در </w:t>
      </w:r>
      <w:proofErr w:type="spellStart"/>
      <w:r>
        <w:rPr>
          <w:rFonts w:hint="cs"/>
          <w:rtl/>
        </w:rPr>
        <w:t>نتیجه</w:t>
      </w:r>
      <w:proofErr w:type="spellEnd"/>
      <w:r>
        <w:rPr>
          <w:rFonts w:hint="cs"/>
          <w:rtl/>
        </w:rPr>
        <w:t xml:space="preserve"> در حال حاضر قابل </w:t>
      </w:r>
      <w:proofErr w:type="spellStart"/>
      <w:r>
        <w:rPr>
          <w:rFonts w:hint="cs"/>
          <w:rtl/>
        </w:rPr>
        <w:t>دسترسی</w:t>
      </w:r>
      <w:proofErr w:type="spellEnd"/>
      <w:r>
        <w:rPr>
          <w:rFonts w:hint="cs"/>
          <w:rtl/>
        </w:rPr>
        <w:t xml:space="preserve"> </w:t>
      </w:r>
      <w:proofErr w:type="spellStart"/>
      <w:r>
        <w:rPr>
          <w:rFonts w:hint="cs"/>
          <w:rtl/>
        </w:rPr>
        <w:t>نیست</w:t>
      </w:r>
      <w:proofErr w:type="spellEnd"/>
      <w:r>
        <w:rPr>
          <w:rFonts w:hint="cs"/>
          <w:rtl/>
        </w:rPr>
        <w:t xml:space="preserve">، </w:t>
      </w:r>
      <w:proofErr w:type="spellStart"/>
      <w:r>
        <w:rPr>
          <w:rFonts w:hint="cs"/>
          <w:rtl/>
        </w:rPr>
        <w:t>ولی</w:t>
      </w:r>
      <w:proofErr w:type="spellEnd"/>
      <w:r>
        <w:rPr>
          <w:rFonts w:hint="cs"/>
          <w:rtl/>
        </w:rPr>
        <w:t xml:space="preserve"> </w:t>
      </w:r>
      <w:proofErr w:type="spellStart"/>
      <w:r>
        <w:rPr>
          <w:rFonts w:hint="cs"/>
          <w:rtl/>
        </w:rPr>
        <w:t>آرشیوها</w:t>
      </w:r>
      <w:proofErr w:type="spellEnd"/>
      <w:r>
        <w:rPr>
          <w:rFonts w:hint="cs"/>
          <w:rtl/>
        </w:rPr>
        <w:t xml:space="preserve"> جدا </w:t>
      </w:r>
      <w:proofErr w:type="spellStart"/>
      <w:r>
        <w:rPr>
          <w:rFonts w:hint="cs"/>
          <w:rtl/>
        </w:rPr>
        <w:t>اسزی</w:t>
      </w:r>
      <w:proofErr w:type="spellEnd"/>
      <w:r>
        <w:rPr>
          <w:rFonts w:hint="cs"/>
          <w:rtl/>
        </w:rPr>
        <w:t xml:space="preserve"> </w:t>
      </w:r>
      <w:proofErr w:type="spellStart"/>
      <w:r>
        <w:rPr>
          <w:rFonts w:hint="cs"/>
          <w:rtl/>
        </w:rPr>
        <w:t>شوند</w:t>
      </w:r>
      <w:proofErr w:type="spellEnd"/>
      <w:r>
        <w:rPr>
          <w:rFonts w:hint="cs"/>
          <w:rtl/>
        </w:rPr>
        <w:t xml:space="preserve"> </w:t>
      </w:r>
      <w:proofErr w:type="spellStart"/>
      <w:r>
        <w:rPr>
          <w:rFonts w:hint="cs"/>
          <w:rtl/>
        </w:rPr>
        <w:t>دوباره</w:t>
      </w:r>
      <w:proofErr w:type="spellEnd"/>
      <w:r>
        <w:rPr>
          <w:rFonts w:hint="cs"/>
          <w:rtl/>
        </w:rPr>
        <w:t xml:space="preserve"> در </w:t>
      </w:r>
      <w:proofErr w:type="spellStart"/>
      <w:r>
        <w:rPr>
          <w:rFonts w:hint="cs"/>
          <w:rtl/>
        </w:rPr>
        <w:t>دسترس</w:t>
      </w:r>
      <w:proofErr w:type="spellEnd"/>
      <w:r>
        <w:rPr>
          <w:rFonts w:hint="cs"/>
          <w:rtl/>
        </w:rPr>
        <w:t xml:space="preserve"> عموم قرار </w:t>
      </w:r>
      <w:proofErr w:type="spellStart"/>
      <w:r>
        <w:rPr>
          <w:rFonts w:hint="cs"/>
          <w:rtl/>
        </w:rPr>
        <w:t>خواهد</w:t>
      </w:r>
      <w:proofErr w:type="spellEnd"/>
      <w:r>
        <w:rPr>
          <w:rFonts w:hint="cs"/>
          <w:rtl/>
        </w:rPr>
        <w:t xml:space="preserve"> </w:t>
      </w:r>
      <w:proofErr w:type="spellStart"/>
      <w:r>
        <w:rPr>
          <w:rFonts w:hint="cs"/>
          <w:rtl/>
        </w:rPr>
        <w:t>گرفت</w:t>
      </w:r>
      <w:proofErr w:type="spellEnd"/>
      <w:r>
        <w:rPr>
          <w:rFonts w:hint="cs"/>
          <w:rtl/>
        </w:rPr>
        <w:t>.</w:t>
      </w:r>
    </w:p>
  </w:footnote>
  <w:footnote w:id="4">
    <w:p w:rsidR="00B33083" w:rsidRDefault="00B33083">
      <w:pPr>
        <w:pStyle w:val="Notedebasdepage"/>
        <w:rPr>
          <w:rtl/>
          <w:lang w:bidi="fa-IR"/>
        </w:rPr>
      </w:pPr>
      <w:r>
        <w:rPr>
          <w:rStyle w:val="Appelnotedebasdep"/>
        </w:rPr>
        <w:footnoteRef/>
      </w:r>
      <w:r>
        <w:t xml:space="preserve"> </w:t>
      </w:r>
      <w:hyperlink r:id="rId3" w:history="1">
        <w:r>
          <w:rPr>
            <w:rStyle w:val="Lienhypertexte"/>
            <w:rFonts w:ascii="Times New Roman" w:hAnsi="Times New Roman" w:cs="Times New Roman"/>
          </w:rPr>
          <w:t>Imagining a Remapped Middle East</w:t>
        </w:r>
      </w:hyperlink>
      <w:r>
        <w:rPr>
          <w:rFonts w:ascii="Times New Roman" w:hAnsi="Times New Roman" w:cs="Times New Roman"/>
        </w:rPr>
        <w:t xml:space="preserve">”, Robin Wright, </w:t>
      </w:r>
      <w:r>
        <w:rPr>
          <w:rFonts w:ascii="Times New Roman" w:hAnsi="Times New Roman" w:cs="Times New Roman"/>
          <w:i/>
          <w:iCs/>
        </w:rPr>
        <w:t>The New York Times Sunday Review</w:t>
      </w:r>
      <w:r>
        <w:rPr>
          <w:rFonts w:ascii="Times New Roman" w:hAnsi="Times New Roman" w:cs="Times New Roman"/>
        </w:rPr>
        <w:t>, September 28, 2013.</w:t>
      </w:r>
    </w:p>
  </w:footnote>
  <w:footnote w:id="5">
    <w:p w:rsidR="002968C8" w:rsidRDefault="002968C8">
      <w:pPr>
        <w:pStyle w:val="Notedebasdepage"/>
        <w:rPr>
          <w:rtl/>
          <w:lang w:bidi="fa-IR"/>
        </w:rPr>
      </w:pPr>
      <w:r>
        <w:rPr>
          <w:rStyle w:val="Appelnotedebasdep"/>
        </w:rPr>
        <w:footnoteRef/>
      </w:r>
      <w:r>
        <w:t xml:space="preserve"> </w:t>
      </w:r>
      <w:r>
        <w:rPr>
          <w:rFonts w:ascii="Times New Roman" w:hAnsi="Times New Roman" w:cs="Times New Roman"/>
        </w:rPr>
        <w:t xml:space="preserve"> « </w:t>
      </w:r>
      <w:proofErr w:type="spellStart"/>
      <w:r>
        <w:rPr>
          <w:rFonts w:ascii="Times New Roman" w:hAnsi="Times New Roman" w:cs="Times New Roman"/>
        </w:rPr>
        <w:t>Yer</w:t>
      </w:r>
      <w:proofErr w:type="spellEnd"/>
      <w:r>
        <w:rPr>
          <w:rFonts w:ascii="Times New Roman" w:hAnsi="Times New Roman" w:cs="Times New Roman"/>
        </w:rPr>
        <w:t xml:space="preserve"> : Amman, </w:t>
      </w:r>
      <w:proofErr w:type="spellStart"/>
      <w:r>
        <w:rPr>
          <w:rFonts w:ascii="Times New Roman" w:hAnsi="Times New Roman" w:cs="Times New Roman"/>
        </w:rPr>
        <w:t>Tarih</w:t>
      </w:r>
      <w:proofErr w:type="spellEnd"/>
      <w:r>
        <w:rPr>
          <w:rFonts w:ascii="Times New Roman" w:hAnsi="Times New Roman" w:cs="Times New Roman"/>
        </w:rPr>
        <w:t xml:space="preserve"> : 1, </w:t>
      </w:r>
      <w:proofErr w:type="spellStart"/>
      <w:r>
        <w:rPr>
          <w:rFonts w:ascii="Times New Roman" w:hAnsi="Times New Roman" w:cs="Times New Roman"/>
        </w:rPr>
        <w:t>Konu</w:t>
      </w:r>
      <w:proofErr w:type="spellEnd"/>
      <w:r>
        <w:rPr>
          <w:rFonts w:ascii="Times New Roman" w:hAnsi="Times New Roman" w:cs="Times New Roman"/>
        </w:rPr>
        <w:t xml:space="preserve"> : </w:t>
      </w:r>
      <w:proofErr w:type="spellStart"/>
      <w:r>
        <w:rPr>
          <w:rFonts w:ascii="Times New Roman" w:hAnsi="Times New Roman" w:cs="Times New Roman"/>
        </w:rPr>
        <w:t>Musul</w:t>
      </w:r>
      <w:proofErr w:type="spellEnd"/>
      <w:r>
        <w:rPr>
          <w:rFonts w:ascii="Times New Roman" w:hAnsi="Times New Roman" w:cs="Times New Roman"/>
        </w:rPr>
        <w:t xml:space="preserve"> », </w:t>
      </w:r>
      <w:proofErr w:type="spellStart"/>
      <w:r>
        <w:rPr>
          <w:rFonts w:ascii="Times New Roman" w:hAnsi="Times New Roman" w:cs="Times New Roman"/>
        </w:rPr>
        <w:t>Akif</w:t>
      </w:r>
      <w:proofErr w:type="spellEnd"/>
      <w:r>
        <w:rPr>
          <w:rFonts w:ascii="Times New Roman" w:hAnsi="Times New Roman" w:cs="Times New Roman"/>
        </w:rPr>
        <w:t xml:space="preserve"> </w:t>
      </w:r>
      <w:proofErr w:type="spellStart"/>
      <w:r>
        <w:rPr>
          <w:rFonts w:ascii="Times New Roman" w:hAnsi="Times New Roman" w:cs="Times New Roman"/>
        </w:rPr>
        <w:t>Serhat</w:t>
      </w:r>
      <w:proofErr w:type="spellEnd"/>
      <w:r>
        <w:rPr>
          <w:rFonts w:ascii="Times New Roman" w:hAnsi="Times New Roman" w:cs="Times New Roman"/>
        </w:rPr>
        <w:t xml:space="preserve">, </w:t>
      </w:r>
      <w:proofErr w:type="spellStart"/>
      <w:r>
        <w:rPr>
          <w:rFonts w:ascii="Times New Roman" w:hAnsi="Times New Roman" w:cs="Times New Roman"/>
          <w:i/>
          <w:iCs/>
        </w:rPr>
        <w:t>Özgür</w:t>
      </w:r>
      <w:proofErr w:type="spellEnd"/>
      <w:r>
        <w:rPr>
          <w:rFonts w:ascii="Times New Roman" w:hAnsi="Times New Roman" w:cs="Times New Roman"/>
          <w:i/>
          <w:iCs/>
        </w:rPr>
        <w:t xml:space="preserve"> </w:t>
      </w:r>
      <w:proofErr w:type="spellStart"/>
      <w:r>
        <w:rPr>
          <w:rFonts w:ascii="Times New Roman" w:hAnsi="Times New Roman" w:cs="Times New Roman"/>
          <w:i/>
          <w:iCs/>
        </w:rPr>
        <w:t>Gündem</w:t>
      </w:r>
      <w:proofErr w:type="spellEnd"/>
      <w:r>
        <w:rPr>
          <w:rFonts w:ascii="Times New Roman" w:hAnsi="Times New Roman" w:cs="Times New Roman"/>
        </w:rPr>
        <w:t xml:space="preserve">, 6 </w:t>
      </w:r>
      <w:proofErr w:type="spellStart"/>
      <w:r>
        <w:rPr>
          <w:rFonts w:ascii="Times New Roman" w:hAnsi="Times New Roman" w:cs="Times New Roman"/>
        </w:rPr>
        <w:t>juillet</w:t>
      </w:r>
      <w:proofErr w:type="spellEnd"/>
      <w:r>
        <w:rPr>
          <w:rFonts w:ascii="Times New Roman" w:hAnsi="Times New Roman" w:cs="Times New Roman"/>
        </w:rPr>
        <w:t xml:space="preserve">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8D"/>
    <w:rsid w:val="0003104F"/>
    <w:rsid w:val="00034A78"/>
    <w:rsid w:val="0003756E"/>
    <w:rsid w:val="00067F61"/>
    <w:rsid w:val="00075A20"/>
    <w:rsid w:val="000A193E"/>
    <w:rsid w:val="000A7B0D"/>
    <w:rsid w:val="00105D31"/>
    <w:rsid w:val="00120906"/>
    <w:rsid w:val="001924FE"/>
    <w:rsid w:val="001B487A"/>
    <w:rsid w:val="001D3609"/>
    <w:rsid w:val="001D7173"/>
    <w:rsid w:val="00241A41"/>
    <w:rsid w:val="00257E84"/>
    <w:rsid w:val="002752DE"/>
    <w:rsid w:val="00280B80"/>
    <w:rsid w:val="002968C8"/>
    <w:rsid w:val="002A0EBF"/>
    <w:rsid w:val="002B5FCD"/>
    <w:rsid w:val="002C5862"/>
    <w:rsid w:val="00360076"/>
    <w:rsid w:val="003B67CD"/>
    <w:rsid w:val="004054FD"/>
    <w:rsid w:val="00420476"/>
    <w:rsid w:val="00445808"/>
    <w:rsid w:val="00472CD7"/>
    <w:rsid w:val="0047587C"/>
    <w:rsid w:val="004A1EB5"/>
    <w:rsid w:val="005708EA"/>
    <w:rsid w:val="00583E8D"/>
    <w:rsid w:val="005A7942"/>
    <w:rsid w:val="0060761E"/>
    <w:rsid w:val="0064041C"/>
    <w:rsid w:val="006561B6"/>
    <w:rsid w:val="006D4AF5"/>
    <w:rsid w:val="006F7F5C"/>
    <w:rsid w:val="00721C83"/>
    <w:rsid w:val="0073608E"/>
    <w:rsid w:val="00762E86"/>
    <w:rsid w:val="00775E8F"/>
    <w:rsid w:val="007B0623"/>
    <w:rsid w:val="0080655D"/>
    <w:rsid w:val="008D4E8F"/>
    <w:rsid w:val="008E5C97"/>
    <w:rsid w:val="00910070"/>
    <w:rsid w:val="00941CFA"/>
    <w:rsid w:val="009424D9"/>
    <w:rsid w:val="009437AF"/>
    <w:rsid w:val="009A4724"/>
    <w:rsid w:val="009C33DB"/>
    <w:rsid w:val="009E59C4"/>
    <w:rsid w:val="00A12D3B"/>
    <w:rsid w:val="00A53366"/>
    <w:rsid w:val="00A66D9E"/>
    <w:rsid w:val="00AF0B08"/>
    <w:rsid w:val="00B33083"/>
    <w:rsid w:val="00B52D2F"/>
    <w:rsid w:val="00B75729"/>
    <w:rsid w:val="00B94A23"/>
    <w:rsid w:val="00C57F00"/>
    <w:rsid w:val="00C9761A"/>
    <w:rsid w:val="00CC4F69"/>
    <w:rsid w:val="00CF7DC9"/>
    <w:rsid w:val="00D75D2B"/>
    <w:rsid w:val="00D875A4"/>
    <w:rsid w:val="00E55539"/>
    <w:rsid w:val="00F31817"/>
    <w:rsid w:val="00F528FB"/>
    <w:rsid w:val="00FA2FBC"/>
    <w:rsid w:val="00FA5EA4"/>
    <w:rsid w:val="00FC4AB9"/>
    <w:rsid w:val="00FD3F77"/>
    <w:rsid w:val="00FE58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609BD-8A7C-45FE-96EA-815C2907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E8D"/>
    <w:pPr>
      <w:spacing w:after="0" w:line="240" w:lineRule="auto"/>
    </w:pPr>
    <w:rPr>
      <w:rFonts w:eastAsiaTheme="minorEastAsia"/>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83E8D"/>
    <w:rPr>
      <w:color w:val="0000FF"/>
      <w:u w:val="single"/>
    </w:rPr>
  </w:style>
  <w:style w:type="paragraph" w:styleId="Notedebasdepage">
    <w:name w:val="footnote text"/>
    <w:basedOn w:val="Normal"/>
    <w:link w:val="NotedebasdepageCar"/>
    <w:uiPriority w:val="99"/>
    <w:semiHidden/>
    <w:unhideWhenUsed/>
    <w:rsid w:val="002A0EBF"/>
    <w:rPr>
      <w:sz w:val="20"/>
      <w:szCs w:val="20"/>
    </w:rPr>
  </w:style>
  <w:style w:type="character" w:customStyle="1" w:styleId="NotedebasdepageCar">
    <w:name w:val="Note de bas de page Car"/>
    <w:basedOn w:val="Policepardfaut"/>
    <w:link w:val="Notedebasdepage"/>
    <w:uiPriority w:val="99"/>
    <w:semiHidden/>
    <w:rsid w:val="002A0EBF"/>
    <w:rPr>
      <w:rFonts w:eastAsiaTheme="minorEastAsia"/>
      <w:sz w:val="20"/>
      <w:szCs w:val="20"/>
      <w:lang w:val="en-US"/>
    </w:rPr>
  </w:style>
  <w:style w:type="character" w:styleId="Appelnotedebasdep">
    <w:name w:val="footnote reference"/>
    <w:basedOn w:val="Policepardfaut"/>
    <w:uiPriority w:val="99"/>
    <w:semiHidden/>
    <w:unhideWhenUsed/>
    <w:rsid w:val="002A0EBF"/>
    <w:rPr>
      <w:vertAlign w:val="superscript"/>
    </w:rPr>
  </w:style>
  <w:style w:type="paragraph" w:styleId="En-tte">
    <w:name w:val="header"/>
    <w:basedOn w:val="Normal"/>
    <w:link w:val="En-tteCar"/>
    <w:uiPriority w:val="99"/>
    <w:unhideWhenUsed/>
    <w:rsid w:val="00420476"/>
    <w:pPr>
      <w:tabs>
        <w:tab w:val="center" w:pos="4536"/>
        <w:tab w:val="right" w:pos="9072"/>
      </w:tabs>
    </w:pPr>
  </w:style>
  <w:style w:type="character" w:customStyle="1" w:styleId="En-tteCar">
    <w:name w:val="En-tête Car"/>
    <w:basedOn w:val="Policepardfaut"/>
    <w:link w:val="En-tte"/>
    <w:uiPriority w:val="99"/>
    <w:rsid w:val="00420476"/>
    <w:rPr>
      <w:rFonts w:eastAsiaTheme="minorEastAsia"/>
      <w:sz w:val="24"/>
      <w:szCs w:val="24"/>
      <w:lang w:val="en-US"/>
    </w:rPr>
  </w:style>
  <w:style w:type="paragraph" w:styleId="Pieddepage">
    <w:name w:val="footer"/>
    <w:basedOn w:val="Normal"/>
    <w:link w:val="PieddepageCar"/>
    <w:uiPriority w:val="99"/>
    <w:unhideWhenUsed/>
    <w:rsid w:val="00420476"/>
    <w:pPr>
      <w:tabs>
        <w:tab w:val="center" w:pos="4536"/>
        <w:tab w:val="right" w:pos="9072"/>
      </w:tabs>
    </w:pPr>
  </w:style>
  <w:style w:type="character" w:customStyle="1" w:styleId="PieddepageCar">
    <w:name w:val="Pied de page Car"/>
    <w:basedOn w:val="Policepardfaut"/>
    <w:link w:val="Pieddepage"/>
    <w:uiPriority w:val="99"/>
    <w:rsid w:val="00420476"/>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4952">
      <w:bodyDiv w:val="1"/>
      <w:marLeft w:val="0"/>
      <w:marRight w:val="0"/>
      <w:marTop w:val="0"/>
      <w:marBottom w:val="0"/>
      <w:divBdr>
        <w:top w:val="none" w:sz="0" w:space="0" w:color="auto"/>
        <w:left w:val="none" w:sz="0" w:space="0" w:color="auto"/>
        <w:bottom w:val="none" w:sz="0" w:space="0" w:color="auto"/>
        <w:right w:val="none" w:sz="0" w:space="0" w:color="auto"/>
      </w:divBdr>
      <w:divsChild>
        <w:div w:id="1545824672">
          <w:marLeft w:val="0"/>
          <w:marRight w:val="0"/>
          <w:marTop w:val="0"/>
          <w:marBottom w:val="0"/>
          <w:divBdr>
            <w:top w:val="none" w:sz="0" w:space="0" w:color="auto"/>
            <w:left w:val="none" w:sz="0" w:space="0" w:color="auto"/>
            <w:bottom w:val="none" w:sz="0" w:space="0" w:color="auto"/>
            <w:right w:val="none" w:sz="0" w:space="0" w:color="auto"/>
          </w:divBdr>
          <w:divsChild>
            <w:div w:id="1254437260">
              <w:marLeft w:val="0"/>
              <w:marRight w:val="0"/>
              <w:marTop w:val="0"/>
              <w:marBottom w:val="0"/>
              <w:divBdr>
                <w:top w:val="none" w:sz="0" w:space="0" w:color="auto"/>
                <w:left w:val="none" w:sz="0" w:space="0" w:color="auto"/>
                <w:bottom w:val="none" w:sz="0" w:space="0" w:color="auto"/>
                <w:right w:val="none" w:sz="0" w:space="0" w:color="auto"/>
              </w:divBdr>
              <w:divsChild>
                <w:div w:id="488639134">
                  <w:marLeft w:val="0"/>
                  <w:marRight w:val="0"/>
                  <w:marTop w:val="0"/>
                  <w:marBottom w:val="0"/>
                  <w:divBdr>
                    <w:top w:val="none" w:sz="0" w:space="0" w:color="auto"/>
                    <w:left w:val="none" w:sz="0" w:space="0" w:color="auto"/>
                    <w:bottom w:val="none" w:sz="0" w:space="0" w:color="auto"/>
                    <w:right w:val="none" w:sz="0" w:space="0" w:color="auto"/>
                  </w:divBdr>
                  <w:divsChild>
                    <w:div w:id="764306907">
                      <w:marLeft w:val="0"/>
                      <w:marRight w:val="0"/>
                      <w:marTop w:val="0"/>
                      <w:marBottom w:val="0"/>
                      <w:divBdr>
                        <w:top w:val="none" w:sz="0" w:space="0" w:color="auto"/>
                        <w:left w:val="none" w:sz="0" w:space="0" w:color="auto"/>
                        <w:bottom w:val="none" w:sz="0" w:space="0" w:color="auto"/>
                        <w:right w:val="none" w:sz="0" w:space="0" w:color="auto"/>
                      </w:divBdr>
                      <w:divsChild>
                        <w:div w:id="1915119254">
                          <w:marLeft w:val="0"/>
                          <w:marRight w:val="0"/>
                          <w:marTop w:val="0"/>
                          <w:marBottom w:val="0"/>
                          <w:divBdr>
                            <w:top w:val="none" w:sz="0" w:space="0" w:color="auto"/>
                            <w:left w:val="none" w:sz="0" w:space="0" w:color="auto"/>
                            <w:bottom w:val="none" w:sz="0" w:space="0" w:color="auto"/>
                            <w:right w:val="none" w:sz="0" w:space="0" w:color="auto"/>
                          </w:divBdr>
                          <w:divsChild>
                            <w:div w:id="13113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67444">
          <w:marLeft w:val="0"/>
          <w:marRight w:val="0"/>
          <w:marTop w:val="0"/>
          <w:marBottom w:val="0"/>
          <w:divBdr>
            <w:top w:val="none" w:sz="0" w:space="0" w:color="auto"/>
            <w:left w:val="none" w:sz="0" w:space="0" w:color="auto"/>
            <w:bottom w:val="none" w:sz="0" w:space="0" w:color="auto"/>
            <w:right w:val="none" w:sz="0" w:space="0" w:color="auto"/>
          </w:divBdr>
          <w:divsChild>
            <w:div w:id="600332477">
              <w:marLeft w:val="0"/>
              <w:marRight w:val="0"/>
              <w:marTop w:val="0"/>
              <w:marBottom w:val="0"/>
              <w:divBdr>
                <w:top w:val="none" w:sz="0" w:space="0" w:color="auto"/>
                <w:left w:val="none" w:sz="0" w:space="0" w:color="auto"/>
                <w:bottom w:val="none" w:sz="0" w:space="0" w:color="auto"/>
                <w:right w:val="none" w:sz="0" w:space="0" w:color="auto"/>
              </w:divBdr>
              <w:divsChild>
                <w:div w:id="1003433801">
                  <w:marLeft w:val="0"/>
                  <w:marRight w:val="0"/>
                  <w:marTop w:val="0"/>
                  <w:marBottom w:val="0"/>
                  <w:divBdr>
                    <w:top w:val="none" w:sz="0" w:space="0" w:color="auto"/>
                    <w:left w:val="none" w:sz="0" w:space="0" w:color="auto"/>
                    <w:bottom w:val="none" w:sz="0" w:space="0" w:color="auto"/>
                    <w:right w:val="none" w:sz="0" w:space="0" w:color="auto"/>
                  </w:divBdr>
                  <w:divsChild>
                    <w:div w:id="20959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8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oltairenet.org/article207881.html"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rchive.nytimes.com/www.nytimes.com/2013/09/29/opinion/sunday/imagining-a-remapped-middle-east.html" TargetMode="External"/><Relationship Id="rId2" Type="http://schemas.openxmlformats.org/officeDocument/2006/relationships/hyperlink" Target="https://www.librairie-voltairenet.org/fr/livres-en-francais/85-sous-nos-yeux.html" TargetMode="External"/><Relationship Id="rId1" Type="http://schemas.openxmlformats.org/officeDocument/2006/relationships/hyperlink" Target="http://www.armedforcesjournal.com/blood-bord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EE8F8-6C07-4A55-9191-916FB401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1773</Words>
  <Characters>9753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2019-10-14T08:26:00Z</dcterms:created>
  <dcterms:modified xsi:type="dcterms:W3CDTF">2019-10-17T13:05:00Z</dcterms:modified>
</cp:coreProperties>
</file>