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EB" w:rsidRDefault="004D70EB" w:rsidP="00384A0A">
      <w:pPr>
        <w:pStyle w:val="Ingetavstnd"/>
        <w:bidi/>
        <w:jc w:val="center"/>
        <w:rPr>
          <w:rFonts w:asciiTheme="majorBidi" w:hAnsiTheme="majorBidi" w:cstheme="majorBidi"/>
          <w:b/>
          <w:bCs/>
          <w:color w:val="0033CC"/>
          <w:sz w:val="32"/>
          <w:szCs w:val="32"/>
          <w:rtl/>
          <w:lang w:bidi="fa-IR"/>
        </w:rPr>
      </w:pPr>
      <w:r w:rsidRPr="00D361EF">
        <w:rPr>
          <w:rFonts w:asciiTheme="majorBidi" w:hAnsiTheme="majorBidi" w:cstheme="majorBidi"/>
          <w:b/>
          <w:bCs/>
          <w:color w:val="0033CC"/>
          <w:sz w:val="32"/>
          <w:szCs w:val="32"/>
          <w:rtl/>
          <w:lang w:bidi="fa-IR"/>
        </w:rPr>
        <w:t>حکومت اسلامی حتی از روشنفکران متوفی</w:t>
      </w:r>
      <w:r>
        <w:rPr>
          <w:rFonts w:asciiTheme="majorBidi" w:hAnsiTheme="majorBidi" w:cstheme="majorBidi" w:hint="cs"/>
          <w:b/>
          <w:bCs/>
          <w:color w:val="0033CC"/>
          <w:sz w:val="32"/>
          <w:szCs w:val="32"/>
          <w:rtl/>
          <w:lang w:bidi="fa-IR"/>
        </w:rPr>
        <w:t xml:space="preserve"> </w:t>
      </w:r>
      <w:r w:rsidR="00384A0A">
        <w:rPr>
          <w:rFonts w:asciiTheme="majorBidi" w:hAnsiTheme="majorBidi" w:cstheme="majorBidi" w:hint="cs"/>
          <w:b/>
          <w:bCs/>
          <w:color w:val="0033CC"/>
          <w:sz w:val="32"/>
          <w:szCs w:val="32"/>
          <w:rtl/>
          <w:lang w:bidi="fa-IR"/>
        </w:rPr>
        <w:t>غیرمذهبی</w:t>
      </w:r>
      <w:r>
        <w:rPr>
          <w:rFonts w:asciiTheme="majorBidi" w:hAnsiTheme="majorBidi" w:cstheme="majorBidi" w:hint="cs"/>
          <w:b/>
          <w:bCs/>
          <w:color w:val="0033CC"/>
          <w:sz w:val="32"/>
          <w:szCs w:val="32"/>
          <w:rtl/>
          <w:lang w:bidi="fa-IR"/>
        </w:rPr>
        <w:t xml:space="preserve"> هم‌چون هدایت</w:t>
      </w:r>
      <w:r w:rsidRPr="00D361EF">
        <w:rPr>
          <w:rFonts w:asciiTheme="majorBidi" w:hAnsiTheme="majorBidi" w:cstheme="majorBidi"/>
          <w:b/>
          <w:bCs/>
          <w:color w:val="0033CC"/>
          <w:sz w:val="32"/>
          <w:szCs w:val="32"/>
          <w:rtl/>
          <w:lang w:bidi="fa-IR"/>
        </w:rPr>
        <w:t xml:space="preserve"> وحشت دارد!</w:t>
      </w:r>
    </w:p>
    <w:p w:rsidR="004D70EB" w:rsidRPr="00D361EF" w:rsidRDefault="004D70EB" w:rsidP="004D70EB">
      <w:pPr>
        <w:pStyle w:val="Ingetavstnd"/>
        <w:bidi/>
        <w:jc w:val="center"/>
        <w:rPr>
          <w:rFonts w:asciiTheme="majorBidi" w:hAnsiTheme="majorBidi" w:cstheme="majorBidi"/>
          <w:b/>
          <w:bCs/>
          <w:color w:val="0033CC"/>
          <w:sz w:val="32"/>
          <w:szCs w:val="32"/>
          <w:rtl/>
          <w:lang w:bidi="fa-IR"/>
        </w:rPr>
      </w:pPr>
    </w:p>
    <w:p w:rsidR="004D70EB" w:rsidRPr="00D361EF" w:rsidRDefault="004D70EB" w:rsidP="004D70EB">
      <w:pPr>
        <w:pStyle w:val="Ingetavstnd"/>
        <w:bidi/>
        <w:ind w:left="5216" w:firstLine="1304"/>
        <w:rPr>
          <w:rFonts w:asciiTheme="majorBidi" w:hAnsiTheme="majorBidi" w:cstheme="majorBidi"/>
          <w:b/>
          <w:bCs/>
          <w:sz w:val="28"/>
          <w:szCs w:val="28"/>
          <w:rtl/>
          <w:lang w:bidi="fa-IR"/>
        </w:rPr>
      </w:pPr>
      <w:r w:rsidRPr="00D361EF">
        <w:rPr>
          <w:rFonts w:asciiTheme="majorBidi" w:hAnsiTheme="majorBidi" w:cstheme="majorBidi"/>
          <w:b/>
          <w:bCs/>
          <w:sz w:val="28"/>
          <w:szCs w:val="28"/>
          <w:rtl/>
          <w:lang w:bidi="fa-IR"/>
        </w:rPr>
        <w:t>بهرام رحمانی</w:t>
      </w:r>
    </w:p>
    <w:p w:rsidR="004D70EB" w:rsidRPr="004D70EB" w:rsidRDefault="004D70EB" w:rsidP="004D70EB">
      <w:pPr>
        <w:pStyle w:val="Ingetavstnd"/>
        <w:bidi/>
        <w:jc w:val="right"/>
        <w:rPr>
          <w:rFonts w:asciiTheme="majorBidi" w:hAnsiTheme="majorBidi" w:cstheme="majorBidi"/>
          <w:b/>
          <w:bCs/>
          <w:sz w:val="28"/>
          <w:szCs w:val="28"/>
        </w:rPr>
      </w:pPr>
      <w:hyperlink r:id="rId4" w:history="1">
        <w:r w:rsidRPr="004D70EB">
          <w:rPr>
            <w:rStyle w:val="Hyperlnk"/>
            <w:rFonts w:asciiTheme="majorBidi" w:hAnsiTheme="majorBidi" w:cstheme="majorBidi"/>
            <w:b/>
            <w:bCs/>
            <w:sz w:val="28"/>
            <w:szCs w:val="28"/>
            <w:u w:val="none"/>
          </w:rPr>
          <w:t>bahram.rehmani@gmail.com</w:t>
        </w:r>
      </w:hyperlink>
      <w:r w:rsidRPr="004D70EB">
        <w:rPr>
          <w:rFonts w:asciiTheme="majorBidi" w:hAnsiTheme="majorBidi" w:cstheme="majorBidi"/>
          <w:b/>
          <w:bCs/>
          <w:sz w:val="28"/>
          <w:szCs w:val="28"/>
        </w:rPr>
        <w:t xml:space="preserve"> </w:t>
      </w:r>
    </w:p>
    <w:p w:rsidR="00552B13" w:rsidRDefault="00552B13" w:rsidP="004A0011">
      <w:pPr>
        <w:pStyle w:val="Ingetavstnd"/>
        <w:bidi/>
        <w:rPr>
          <w:rFonts w:asciiTheme="majorBidi" w:eastAsia="Times New Roman" w:hAnsiTheme="majorBidi" w:cstheme="majorBidi" w:hint="cs"/>
          <w:b/>
          <w:bCs/>
          <w:sz w:val="24"/>
          <w:szCs w:val="24"/>
          <w:rtl/>
          <w:lang w:eastAsia="sv-SE" w:bidi="fa-IR"/>
        </w:rPr>
      </w:pPr>
    </w:p>
    <w:p w:rsidR="004D70EB" w:rsidRDefault="00384A0A" w:rsidP="00B21862">
      <w:pPr>
        <w:pStyle w:val="Ingetavstnd"/>
        <w:bidi/>
        <w:rPr>
          <w:rFonts w:asciiTheme="majorBidi" w:eastAsia="Times New Roman" w:hAnsiTheme="majorBidi" w:cstheme="majorBidi" w:hint="cs"/>
          <w:b/>
          <w:bCs/>
          <w:sz w:val="24"/>
          <w:szCs w:val="24"/>
          <w:rtl/>
          <w:lang w:eastAsia="sv-SE" w:bidi="fa-IR"/>
        </w:rPr>
      </w:pPr>
      <w:r>
        <w:rPr>
          <w:rFonts w:asciiTheme="majorBidi" w:eastAsia="Times New Roman" w:hAnsiTheme="majorBidi" w:cstheme="majorBidi" w:hint="cs"/>
          <w:b/>
          <w:bCs/>
          <w:sz w:val="24"/>
          <w:szCs w:val="24"/>
          <w:rtl/>
          <w:lang w:eastAsia="sv-SE" w:bidi="fa-IR"/>
        </w:rPr>
        <w:t>حکومت اسلامی ایران به</w:t>
      </w:r>
      <w:r w:rsidR="004A0011">
        <w:rPr>
          <w:rFonts w:asciiTheme="majorBidi" w:eastAsia="Times New Roman" w:hAnsiTheme="majorBidi" w:cstheme="majorBidi" w:hint="cs"/>
          <w:b/>
          <w:bCs/>
          <w:sz w:val="24"/>
          <w:szCs w:val="24"/>
          <w:rtl/>
          <w:lang w:eastAsia="sv-SE" w:bidi="fa-IR"/>
        </w:rPr>
        <w:t>‌مثاب</w:t>
      </w:r>
      <w:r>
        <w:rPr>
          <w:rFonts w:asciiTheme="majorBidi" w:eastAsia="Times New Roman" w:hAnsiTheme="majorBidi" w:cstheme="majorBidi" w:hint="cs"/>
          <w:b/>
          <w:bCs/>
          <w:sz w:val="24"/>
          <w:szCs w:val="24"/>
          <w:rtl/>
          <w:lang w:eastAsia="sv-SE" w:bidi="fa-IR"/>
        </w:rPr>
        <w:t>ه یک حکومت فاشیستی اسلامی</w:t>
      </w:r>
      <w:r w:rsidR="004A0011" w:rsidRPr="00D361EF">
        <w:rPr>
          <w:rFonts w:asciiTheme="majorBidi" w:eastAsia="Times New Roman" w:hAnsiTheme="majorBidi" w:cstheme="majorBidi"/>
          <w:b/>
          <w:bCs/>
          <w:sz w:val="24"/>
          <w:szCs w:val="24"/>
          <w:rtl/>
          <w:lang w:eastAsia="sv-SE"/>
        </w:rPr>
        <w:t>،</w:t>
      </w:r>
      <w:r>
        <w:rPr>
          <w:rFonts w:asciiTheme="majorBidi" w:eastAsia="Times New Roman" w:hAnsiTheme="majorBidi" w:cstheme="majorBidi" w:hint="cs"/>
          <w:b/>
          <w:bCs/>
          <w:sz w:val="24"/>
          <w:szCs w:val="24"/>
          <w:rtl/>
          <w:lang w:eastAsia="sv-SE" w:bidi="fa-IR"/>
        </w:rPr>
        <w:t xml:space="preserve"> </w:t>
      </w:r>
      <w:r w:rsidR="004A0011">
        <w:rPr>
          <w:rFonts w:asciiTheme="majorBidi" w:eastAsia="Times New Roman" w:hAnsiTheme="majorBidi" w:cstheme="majorBidi" w:hint="cs"/>
          <w:b/>
          <w:bCs/>
          <w:sz w:val="24"/>
          <w:szCs w:val="24"/>
          <w:rtl/>
          <w:lang w:eastAsia="sv-SE" w:bidi="fa-IR"/>
        </w:rPr>
        <w:t>با هرگونه آزادی به‌‌ویژه</w:t>
      </w:r>
      <w:r>
        <w:rPr>
          <w:rFonts w:asciiTheme="majorBidi" w:eastAsia="Times New Roman" w:hAnsiTheme="majorBidi" w:cstheme="majorBidi" w:hint="cs"/>
          <w:b/>
          <w:bCs/>
          <w:sz w:val="24"/>
          <w:szCs w:val="24"/>
          <w:rtl/>
          <w:lang w:eastAsia="sv-SE" w:bidi="fa-IR"/>
        </w:rPr>
        <w:t xml:space="preserve"> آزادی بیان و اندیشه</w:t>
      </w:r>
      <w:r w:rsidR="004A0011" w:rsidRPr="00D361EF">
        <w:rPr>
          <w:rFonts w:asciiTheme="majorBidi" w:eastAsia="Times New Roman" w:hAnsiTheme="majorBidi" w:cstheme="majorBidi"/>
          <w:b/>
          <w:bCs/>
          <w:sz w:val="24"/>
          <w:szCs w:val="24"/>
          <w:rtl/>
          <w:lang w:eastAsia="sv-SE"/>
        </w:rPr>
        <w:t>،</w:t>
      </w:r>
      <w:r w:rsidR="004A0011">
        <w:rPr>
          <w:rFonts w:asciiTheme="majorBidi" w:eastAsia="Times New Roman" w:hAnsiTheme="majorBidi" w:cstheme="majorBidi" w:hint="cs"/>
          <w:b/>
          <w:bCs/>
          <w:sz w:val="24"/>
          <w:szCs w:val="24"/>
          <w:rtl/>
          <w:lang w:eastAsia="sv-SE"/>
        </w:rPr>
        <w:t xml:space="preserve"> شدیدا </w:t>
      </w:r>
      <w:r>
        <w:rPr>
          <w:rFonts w:asciiTheme="majorBidi" w:eastAsia="Times New Roman" w:hAnsiTheme="majorBidi" w:cstheme="majorBidi" w:hint="cs"/>
          <w:b/>
          <w:bCs/>
          <w:sz w:val="24"/>
          <w:szCs w:val="24"/>
          <w:rtl/>
          <w:lang w:eastAsia="sv-SE" w:bidi="fa-IR"/>
        </w:rPr>
        <w:t>دشمنی و خص</w:t>
      </w:r>
      <w:r w:rsidR="004A0011">
        <w:rPr>
          <w:rFonts w:asciiTheme="majorBidi" w:eastAsia="Times New Roman" w:hAnsiTheme="majorBidi" w:cstheme="majorBidi" w:hint="cs"/>
          <w:b/>
          <w:bCs/>
          <w:sz w:val="24"/>
          <w:szCs w:val="24"/>
          <w:rtl/>
          <w:lang w:eastAsia="sv-SE" w:bidi="fa-IR"/>
        </w:rPr>
        <w:t>و</w:t>
      </w:r>
      <w:r>
        <w:rPr>
          <w:rFonts w:asciiTheme="majorBidi" w:eastAsia="Times New Roman" w:hAnsiTheme="majorBidi" w:cstheme="majorBidi" w:hint="cs"/>
          <w:b/>
          <w:bCs/>
          <w:sz w:val="24"/>
          <w:szCs w:val="24"/>
          <w:rtl/>
          <w:lang w:eastAsia="sv-SE" w:bidi="fa-IR"/>
        </w:rPr>
        <w:t>مت می</w:t>
      </w:r>
      <w:r w:rsidR="004A0011">
        <w:rPr>
          <w:rFonts w:asciiTheme="majorBidi" w:eastAsia="Times New Roman" w:hAnsiTheme="majorBidi" w:cstheme="majorBidi" w:hint="cs"/>
          <w:b/>
          <w:bCs/>
          <w:sz w:val="24"/>
          <w:szCs w:val="24"/>
          <w:rtl/>
          <w:lang w:eastAsia="sv-SE" w:bidi="fa-IR"/>
        </w:rPr>
        <w:t>‌</w:t>
      </w:r>
      <w:r>
        <w:rPr>
          <w:rFonts w:asciiTheme="majorBidi" w:eastAsia="Times New Roman" w:hAnsiTheme="majorBidi" w:cstheme="majorBidi" w:hint="cs"/>
          <w:b/>
          <w:bCs/>
          <w:sz w:val="24"/>
          <w:szCs w:val="24"/>
          <w:rtl/>
          <w:lang w:eastAsia="sv-SE" w:bidi="fa-IR"/>
        </w:rPr>
        <w:t xml:space="preserve">ورزد. این حکومت در ۴۱ سال </w:t>
      </w:r>
      <w:r w:rsidR="00B21862">
        <w:rPr>
          <w:rFonts w:asciiTheme="majorBidi" w:eastAsia="Times New Roman" w:hAnsiTheme="majorBidi" w:cstheme="majorBidi" w:hint="cs"/>
          <w:b/>
          <w:bCs/>
          <w:sz w:val="24"/>
          <w:szCs w:val="24"/>
          <w:rtl/>
          <w:lang w:eastAsia="sv-SE" w:bidi="fa-IR"/>
        </w:rPr>
        <w:t>حاکمیت مستبدانه و سرکوبگرانه خود</w:t>
      </w:r>
      <w:r w:rsidR="004A0011" w:rsidRPr="00D361EF">
        <w:rPr>
          <w:rFonts w:asciiTheme="majorBidi" w:eastAsia="Times New Roman" w:hAnsiTheme="majorBidi" w:cstheme="majorBidi"/>
          <w:b/>
          <w:bCs/>
          <w:sz w:val="24"/>
          <w:szCs w:val="24"/>
          <w:rtl/>
          <w:lang w:eastAsia="sv-SE"/>
        </w:rPr>
        <w:t>،</w:t>
      </w:r>
      <w:r>
        <w:rPr>
          <w:rFonts w:asciiTheme="majorBidi" w:eastAsia="Times New Roman" w:hAnsiTheme="majorBidi" w:cstheme="majorBidi" w:hint="cs"/>
          <w:b/>
          <w:bCs/>
          <w:sz w:val="24"/>
          <w:szCs w:val="24"/>
          <w:rtl/>
          <w:lang w:eastAsia="sv-SE" w:bidi="fa-IR"/>
        </w:rPr>
        <w:t xml:space="preserve"> نه تنها اجازه نداده آثار بسیاری از نویسندگان آزادی‌خواه و برابری‌طلب</w:t>
      </w:r>
      <w:r w:rsidR="004A0011" w:rsidRPr="00D361EF">
        <w:rPr>
          <w:rFonts w:asciiTheme="majorBidi" w:eastAsia="Times New Roman" w:hAnsiTheme="majorBidi" w:cstheme="majorBidi"/>
          <w:b/>
          <w:bCs/>
          <w:sz w:val="24"/>
          <w:szCs w:val="24"/>
          <w:rtl/>
          <w:lang w:eastAsia="sv-SE"/>
        </w:rPr>
        <w:t>،</w:t>
      </w:r>
      <w:r w:rsidR="004A0011">
        <w:rPr>
          <w:rFonts w:asciiTheme="majorBidi" w:eastAsia="Times New Roman" w:hAnsiTheme="majorBidi" w:cstheme="majorBidi" w:hint="cs"/>
          <w:b/>
          <w:bCs/>
          <w:sz w:val="24"/>
          <w:szCs w:val="24"/>
          <w:rtl/>
          <w:lang w:eastAsia="sv-SE"/>
        </w:rPr>
        <w:t xml:space="preserve"> </w:t>
      </w:r>
      <w:r>
        <w:rPr>
          <w:rFonts w:asciiTheme="majorBidi" w:eastAsia="Times New Roman" w:hAnsiTheme="majorBidi" w:cstheme="majorBidi" w:hint="cs"/>
          <w:b/>
          <w:bCs/>
          <w:sz w:val="24"/>
          <w:szCs w:val="24"/>
          <w:rtl/>
          <w:lang w:eastAsia="sv-SE" w:bidi="fa-IR"/>
        </w:rPr>
        <w:t>سکولار و چپ منتشر شود</w:t>
      </w:r>
      <w:r w:rsidR="004A0011" w:rsidRPr="00D361EF">
        <w:rPr>
          <w:rFonts w:asciiTheme="majorBidi" w:eastAsia="Times New Roman" w:hAnsiTheme="majorBidi" w:cstheme="majorBidi"/>
          <w:b/>
          <w:bCs/>
          <w:sz w:val="24"/>
          <w:szCs w:val="24"/>
          <w:rtl/>
          <w:lang w:eastAsia="sv-SE"/>
        </w:rPr>
        <w:t>،</w:t>
      </w:r>
      <w:r>
        <w:rPr>
          <w:rFonts w:asciiTheme="majorBidi" w:eastAsia="Times New Roman" w:hAnsiTheme="majorBidi" w:cstheme="majorBidi" w:hint="cs"/>
          <w:b/>
          <w:bCs/>
          <w:sz w:val="24"/>
          <w:szCs w:val="24"/>
          <w:rtl/>
          <w:lang w:eastAsia="sv-SE" w:bidi="fa-IR"/>
        </w:rPr>
        <w:t xml:space="preserve"> بلکه ده‌ها تن از روشنفکران و هنرمندان</w:t>
      </w:r>
      <w:r w:rsidR="004A0011" w:rsidRPr="00D361EF">
        <w:rPr>
          <w:rFonts w:asciiTheme="majorBidi" w:eastAsia="Times New Roman" w:hAnsiTheme="majorBidi" w:cstheme="majorBidi"/>
          <w:b/>
          <w:bCs/>
          <w:sz w:val="24"/>
          <w:szCs w:val="24"/>
          <w:rtl/>
          <w:lang w:eastAsia="sv-SE"/>
        </w:rPr>
        <w:t>،</w:t>
      </w:r>
      <w:r>
        <w:rPr>
          <w:rFonts w:asciiTheme="majorBidi" w:eastAsia="Times New Roman" w:hAnsiTheme="majorBidi" w:cstheme="majorBidi" w:hint="cs"/>
          <w:b/>
          <w:bCs/>
          <w:sz w:val="24"/>
          <w:szCs w:val="24"/>
          <w:rtl/>
          <w:lang w:eastAsia="sv-SE" w:bidi="fa-IR"/>
        </w:rPr>
        <w:t xml:space="preserve"> </w:t>
      </w:r>
      <w:r w:rsidR="004A0011">
        <w:rPr>
          <w:rFonts w:asciiTheme="majorBidi" w:eastAsia="Times New Roman" w:hAnsiTheme="majorBidi" w:cstheme="majorBidi" w:hint="cs"/>
          <w:b/>
          <w:bCs/>
          <w:sz w:val="24"/>
          <w:szCs w:val="24"/>
          <w:rtl/>
          <w:lang w:eastAsia="sv-SE" w:bidi="fa-IR"/>
        </w:rPr>
        <w:t>از جمله</w:t>
      </w:r>
      <w:r>
        <w:rPr>
          <w:rFonts w:asciiTheme="majorBidi" w:eastAsia="Times New Roman" w:hAnsiTheme="majorBidi" w:cstheme="majorBidi" w:hint="cs"/>
          <w:b/>
          <w:bCs/>
          <w:sz w:val="24"/>
          <w:szCs w:val="24"/>
          <w:rtl/>
          <w:lang w:eastAsia="sv-SE" w:bidi="fa-IR"/>
        </w:rPr>
        <w:t xml:space="preserve"> سعید سلطانپور</w:t>
      </w:r>
      <w:r w:rsidR="004A0011">
        <w:rPr>
          <w:rFonts w:asciiTheme="majorBidi" w:eastAsia="Times New Roman" w:hAnsiTheme="majorBidi" w:cstheme="majorBidi" w:hint="cs"/>
          <w:b/>
          <w:bCs/>
          <w:sz w:val="24"/>
          <w:szCs w:val="24"/>
          <w:rtl/>
          <w:lang w:eastAsia="sv-SE" w:bidi="fa-IR"/>
        </w:rPr>
        <w:t xml:space="preserve"> را</w:t>
      </w:r>
      <w:r>
        <w:rPr>
          <w:rFonts w:asciiTheme="majorBidi" w:eastAsia="Times New Roman" w:hAnsiTheme="majorBidi" w:cstheme="majorBidi" w:hint="cs"/>
          <w:b/>
          <w:bCs/>
          <w:sz w:val="24"/>
          <w:szCs w:val="24"/>
          <w:rtl/>
          <w:lang w:eastAsia="sv-SE" w:bidi="fa-IR"/>
        </w:rPr>
        <w:t xml:space="preserve"> اعدام</w:t>
      </w:r>
      <w:r w:rsidR="004A0011">
        <w:rPr>
          <w:rFonts w:asciiTheme="majorBidi" w:eastAsia="Times New Roman" w:hAnsiTheme="majorBidi" w:cstheme="majorBidi" w:hint="cs"/>
          <w:b/>
          <w:bCs/>
          <w:sz w:val="24"/>
          <w:szCs w:val="24"/>
          <w:rtl/>
          <w:lang w:eastAsia="sv-SE" w:bidi="fa-IR"/>
        </w:rPr>
        <w:t xml:space="preserve"> کرده</w:t>
      </w:r>
      <w:r>
        <w:rPr>
          <w:rFonts w:asciiTheme="majorBidi" w:eastAsia="Times New Roman" w:hAnsiTheme="majorBidi" w:cstheme="majorBidi" w:hint="cs"/>
          <w:b/>
          <w:bCs/>
          <w:sz w:val="24"/>
          <w:szCs w:val="24"/>
          <w:rtl/>
          <w:lang w:eastAsia="sv-SE" w:bidi="fa-IR"/>
        </w:rPr>
        <w:t xml:space="preserve"> و یا مختاری و پوینده</w:t>
      </w:r>
      <w:r w:rsidR="004A0011">
        <w:rPr>
          <w:rFonts w:asciiTheme="majorBidi" w:eastAsia="Times New Roman" w:hAnsiTheme="majorBidi" w:cstheme="majorBidi" w:hint="cs"/>
          <w:b/>
          <w:bCs/>
          <w:sz w:val="24"/>
          <w:szCs w:val="24"/>
          <w:rtl/>
          <w:lang w:eastAsia="sv-SE" w:bidi="fa-IR"/>
        </w:rPr>
        <w:t xml:space="preserve"> و...</w:t>
      </w:r>
      <w:r>
        <w:rPr>
          <w:rFonts w:asciiTheme="majorBidi" w:eastAsia="Times New Roman" w:hAnsiTheme="majorBidi" w:cstheme="majorBidi" w:hint="cs"/>
          <w:b/>
          <w:bCs/>
          <w:sz w:val="24"/>
          <w:szCs w:val="24"/>
          <w:rtl/>
          <w:lang w:eastAsia="sv-SE" w:bidi="fa-IR"/>
        </w:rPr>
        <w:t xml:space="preserve"> را ترور کرده است.</w:t>
      </w:r>
      <w:r w:rsidR="004A0011">
        <w:rPr>
          <w:rFonts w:asciiTheme="majorBidi" w:eastAsia="Times New Roman" w:hAnsiTheme="majorBidi" w:cstheme="majorBidi" w:hint="cs"/>
          <w:b/>
          <w:bCs/>
          <w:sz w:val="24"/>
          <w:szCs w:val="24"/>
          <w:rtl/>
          <w:lang w:eastAsia="sv-SE" w:bidi="fa-IR"/>
        </w:rPr>
        <w:t xml:space="preserve"> این حکومت حتی از روشنفکران متوفی هم‌چون صدق هدایت</w:t>
      </w:r>
      <w:r w:rsidR="004A0011" w:rsidRPr="00D361EF">
        <w:rPr>
          <w:rFonts w:asciiTheme="majorBidi" w:eastAsia="Times New Roman" w:hAnsiTheme="majorBidi" w:cstheme="majorBidi"/>
          <w:b/>
          <w:bCs/>
          <w:sz w:val="24"/>
          <w:szCs w:val="24"/>
          <w:rtl/>
          <w:lang w:eastAsia="sv-SE"/>
        </w:rPr>
        <w:t>،</w:t>
      </w:r>
      <w:r w:rsidR="004A0011">
        <w:rPr>
          <w:rFonts w:asciiTheme="majorBidi" w:eastAsia="Times New Roman" w:hAnsiTheme="majorBidi" w:cstheme="majorBidi" w:hint="cs"/>
          <w:b/>
          <w:bCs/>
          <w:sz w:val="24"/>
          <w:szCs w:val="24"/>
          <w:rtl/>
          <w:lang w:eastAsia="sv-SE"/>
        </w:rPr>
        <w:t xml:space="preserve"> احمد شاملو و ... وحشت دارد!</w:t>
      </w:r>
    </w:p>
    <w:p w:rsidR="004D70EB" w:rsidRDefault="004D70EB" w:rsidP="004D70EB">
      <w:pPr>
        <w:pStyle w:val="Ingetavstnd"/>
        <w:bidi/>
        <w:rPr>
          <w:rFonts w:asciiTheme="majorBidi" w:eastAsia="Times New Roman" w:hAnsiTheme="majorBidi" w:cstheme="majorBidi" w:hint="cs"/>
          <w:b/>
          <w:bCs/>
          <w:sz w:val="24"/>
          <w:szCs w:val="24"/>
          <w:rtl/>
          <w:lang w:eastAsia="sv-SE"/>
        </w:rPr>
      </w:pPr>
      <w:r w:rsidRPr="00D361EF">
        <w:rPr>
          <w:rFonts w:asciiTheme="majorBidi" w:eastAsia="Times New Roman" w:hAnsiTheme="majorBidi" w:cstheme="majorBidi"/>
          <w:b/>
          <w:bCs/>
          <w:sz w:val="24"/>
          <w:szCs w:val="24"/>
          <w:rtl/>
          <w:lang w:eastAsia="sv-SE"/>
        </w:rPr>
        <w:t xml:space="preserve">«رهبر معظم انقلاب در دیدار اعضای گروه ادب و هنر صدای جمهوری اسلامی ایران‌ در تاریخ </w:t>
      </w:r>
      <w:r w:rsidRPr="00D361EF">
        <w:rPr>
          <w:rFonts w:asciiTheme="majorBidi" w:eastAsia="Times New Roman" w:hAnsiTheme="majorBidi" w:cstheme="majorBidi"/>
          <w:b/>
          <w:bCs/>
          <w:sz w:val="24"/>
          <w:szCs w:val="24"/>
          <w:rtl/>
          <w:lang w:eastAsia="sv-SE" w:bidi="fa-IR"/>
        </w:rPr>
        <w:t>۱۳۷۰/۱۲/۰۵</w:t>
      </w:r>
      <w:r w:rsidRPr="00D361EF">
        <w:rPr>
          <w:rFonts w:asciiTheme="majorBidi" w:eastAsia="Times New Roman" w:hAnsiTheme="majorBidi" w:cstheme="majorBidi"/>
          <w:b/>
          <w:bCs/>
          <w:sz w:val="24"/>
          <w:szCs w:val="24"/>
          <w:rtl/>
          <w:lang w:eastAsia="sv-SE"/>
        </w:rPr>
        <w:t xml:space="preserve"> سخنانی درباره صادق هدایت و برخی از روشنفکران سده اخیر بیان کرده‌اند.»</w:t>
      </w:r>
    </w:p>
    <w:p w:rsidR="006723B9" w:rsidRPr="00D361EF" w:rsidRDefault="006723B9" w:rsidP="006723B9">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 xml:space="preserve">از همان سال ۱۳۷۰ که خامنه‌ای این </w:t>
      </w:r>
      <w:r>
        <w:rPr>
          <w:rFonts w:asciiTheme="majorBidi" w:eastAsia="Times New Roman" w:hAnsiTheme="majorBidi" w:cstheme="majorBidi" w:hint="cs"/>
          <w:b/>
          <w:bCs/>
          <w:sz w:val="24"/>
          <w:szCs w:val="24"/>
          <w:rtl/>
          <w:lang w:eastAsia="sv-SE"/>
        </w:rPr>
        <w:t>چرندیات</w:t>
      </w:r>
      <w:r w:rsidRPr="00D361EF">
        <w:rPr>
          <w:rFonts w:asciiTheme="majorBidi" w:eastAsia="Times New Roman" w:hAnsiTheme="majorBidi" w:cstheme="majorBidi"/>
          <w:b/>
          <w:bCs/>
          <w:sz w:val="24"/>
          <w:szCs w:val="24"/>
          <w:rtl/>
          <w:lang w:eastAsia="sv-SE"/>
        </w:rPr>
        <w:t xml:space="preserve"> را علیه صادق هدایت این نویسنده بزرگ جامعه ما</w:t>
      </w:r>
      <w:r>
        <w:rPr>
          <w:rFonts w:asciiTheme="majorBidi" w:eastAsia="Times New Roman" w:hAnsiTheme="majorBidi" w:cstheme="majorBidi" w:hint="cs"/>
          <w:b/>
          <w:bCs/>
          <w:sz w:val="24"/>
          <w:szCs w:val="24"/>
          <w:rtl/>
          <w:lang w:eastAsia="sv-SE"/>
        </w:rPr>
        <w:t xml:space="preserve"> </w:t>
      </w:r>
      <w:r w:rsidRPr="00D361EF">
        <w:rPr>
          <w:rFonts w:asciiTheme="majorBidi" w:eastAsia="Times New Roman" w:hAnsiTheme="majorBidi" w:cstheme="majorBidi"/>
          <w:b/>
          <w:bCs/>
          <w:sz w:val="24"/>
          <w:szCs w:val="24"/>
          <w:rtl/>
          <w:lang w:eastAsia="sv-SE"/>
        </w:rPr>
        <w:t>به زبان آورده</w:t>
      </w:r>
      <w:r>
        <w:rPr>
          <w:rFonts w:asciiTheme="majorBidi" w:eastAsia="Times New Roman" w:hAnsiTheme="majorBidi" w:cstheme="majorBidi" w:hint="cs"/>
          <w:b/>
          <w:bCs/>
          <w:sz w:val="24"/>
          <w:szCs w:val="24"/>
          <w:rtl/>
          <w:lang w:eastAsia="sv-SE"/>
        </w:rPr>
        <w:t xml:space="preserve"> هر سال</w:t>
      </w:r>
      <w:r w:rsidRPr="00D361EF">
        <w:rPr>
          <w:rFonts w:asciiTheme="majorBidi" w:eastAsia="Times New Roman" w:hAnsiTheme="majorBidi" w:cstheme="majorBidi"/>
          <w:b/>
          <w:bCs/>
          <w:sz w:val="24"/>
          <w:szCs w:val="24"/>
          <w:rtl/>
          <w:lang w:eastAsia="sv-SE"/>
        </w:rPr>
        <w:t xml:space="preserve"> رسانه‌های ریز و درشت‌</w:t>
      </w:r>
      <w:r>
        <w:rPr>
          <w:rFonts w:asciiTheme="majorBidi" w:eastAsia="Times New Roman" w:hAnsiTheme="majorBidi" w:cstheme="majorBidi" w:hint="cs"/>
          <w:b/>
          <w:bCs/>
          <w:sz w:val="24"/>
          <w:szCs w:val="24"/>
          <w:rtl/>
          <w:lang w:eastAsia="sv-SE"/>
        </w:rPr>
        <w:t xml:space="preserve"> حکومتی</w:t>
      </w:r>
      <w:r w:rsidRPr="00D361EF">
        <w:rPr>
          <w:rFonts w:asciiTheme="majorBidi" w:eastAsia="Times New Roman" w:hAnsiTheme="majorBidi" w:cstheme="majorBidi"/>
          <w:b/>
          <w:bCs/>
          <w:sz w:val="24"/>
          <w:szCs w:val="24"/>
          <w:rtl/>
          <w:lang w:eastAsia="sv-SE"/>
        </w:rPr>
        <w:t xml:space="preserve"> آن‌ها</w:t>
      </w:r>
      <w:r>
        <w:rPr>
          <w:rFonts w:asciiTheme="majorBidi" w:eastAsia="Times New Roman" w:hAnsiTheme="majorBidi" w:cstheme="majorBidi" w:hint="cs"/>
          <w:b/>
          <w:bCs/>
          <w:sz w:val="24"/>
          <w:szCs w:val="24"/>
          <w:rtl/>
          <w:lang w:eastAsia="sv-SE"/>
        </w:rPr>
        <w:t xml:space="preserve"> را</w:t>
      </w:r>
      <w:r w:rsidRPr="00D361EF">
        <w:rPr>
          <w:rFonts w:asciiTheme="majorBidi" w:eastAsia="Times New Roman" w:hAnsiTheme="majorBidi" w:cstheme="majorBidi"/>
          <w:b/>
          <w:bCs/>
          <w:sz w:val="24"/>
          <w:szCs w:val="24"/>
          <w:rtl/>
          <w:lang w:eastAsia="sv-SE"/>
        </w:rPr>
        <w:t xml:space="preserve"> باز تکثیر می‌کنند و</w:t>
      </w:r>
      <w:r>
        <w:rPr>
          <w:rFonts w:asciiTheme="majorBidi" w:eastAsia="Times New Roman" w:hAnsiTheme="majorBidi" w:cstheme="majorBidi" w:hint="cs"/>
          <w:b/>
          <w:bCs/>
          <w:sz w:val="24"/>
          <w:szCs w:val="24"/>
          <w:rtl/>
          <w:lang w:eastAsia="sv-SE"/>
        </w:rPr>
        <w:t xml:space="preserve"> خودشان نیز</w:t>
      </w:r>
      <w:r w:rsidRPr="00D361EF">
        <w:rPr>
          <w:rFonts w:asciiTheme="majorBidi" w:eastAsia="Times New Roman" w:hAnsiTheme="majorBidi" w:cstheme="majorBidi"/>
          <w:b/>
          <w:bCs/>
          <w:sz w:val="24"/>
          <w:szCs w:val="24"/>
          <w:rtl/>
          <w:lang w:eastAsia="sv-SE"/>
        </w:rPr>
        <w:t xml:space="preserve"> چند دروغ</w:t>
      </w:r>
      <w:r>
        <w:rPr>
          <w:rFonts w:asciiTheme="majorBidi" w:eastAsia="Times New Roman" w:hAnsiTheme="majorBidi" w:cstheme="majorBidi" w:hint="cs"/>
          <w:b/>
          <w:bCs/>
          <w:sz w:val="24"/>
          <w:szCs w:val="24"/>
          <w:rtl/>
          <w:lang w:eastAsia="sv-SE"/>
        </w:rPr>
        <w:t xml:space="preserve"> دیگر</w:t>
      </w:r>
      <w:r w:rsidRPr="00D361EF">
        <w:rPr>
          <w:rFonts w:asciiTheme="majorBidi" w:eastAsia="Times New Roman" w:hAnsiTheme="majorBidi" w:cstheme="majorBidi"/>
          <w:b/>
          <w:bCs/>
          <w:sz w:val="24"/>
          <w:szCs w:val="24"/>
          <w:rtl/>
          <w:lang w:eastAsia="sv-SE"/>
        </w:rPr>
        <w:t xml:space="preserve"> </w:t>
      </w:r>
      <w:r>
        <w:rPr>
          <w:rFonts w:asciiTheme="majorBidi" w:eastAsia="Times New Roman" w:hAnsiTheme="majorBidi" w:cstheme="majorBidi" w:hint="cs"/>
          <w:b/>
          <w:bCs/>
          <w:sz w:val="24"/>
          <w:szCs w:val="24"/>
          <w:rtl/>
          <w:lang w:eastAsia="sv-SE"/>
        </w:rPr>
        <w:t>را</w:t>
      </w:r>
      <w:r w:rsidRPr="00D361EF">
        <w:rPr>
          <w:rFonts w:asciiTheme="majorBidi" w:eastAsia="Times New Roman" w:hAnsiTheme="majorBidi" w:cstheme="majorBidi"/>
          <w:b/>
          <w:bCs/>
          <w:sz w:val="24"/>
          <w:szCs w:val="24"/>
          <w:rtl/>
          <w:lang w:eastAsia="sv-SE"/>
        </w:rPr>
        <w:t xml:space="preserve"> علیه هدایت ردیف می‌کنند.</w:t>
      </w:r>
    </w:p>
    <w:p w:rsidR="004D70EB" w:rsidRPr="00D361EF" w:rsidRDefault="00B21862" w:rsidP="006723B9">
      <w:pPr>
        <w:pStyle w:val="Ingetavstnd"/>
        <w:bidi/>
        <w:rPr>
          <w:rFonts w:asciiTheme="majorBidi" w:eastAsia="Times New Roman" w:hAnsiTheme="majorBidi" w:cstheme="majorBidi"/>
          <w:b/>
          <w:bCs/>
          <w:sz w:val="24"/>
          <w:szCs w:val="24"/>
          <w:rtl/>
          <w:lang w:eastAsia="sv-SE"/>
        </w:rPr>
      </w:pPr>
      <w:r>
        <w:rPr>
          <w:rFonts w:asciiTheme="majorBidi" w:eastAsia="Times New Roman" w:hAnsiTheme="majorBidi" w:cstheme="majorBidi" w:hint="cs"/>
          <w:b/>
          <w:bCs/>
          <w:noProof/>
          <w:sz w:val="24"/>
          <w:szCs w:val="24"/>
          <w:rtl/>
          <w:lang w:eastAsia="sv-SE"/>
        </w:rPr>
        <w:t>امسال نیز همانند سال‌های گذشته</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w:t>
      </w:r>
      <w:r w:rsidR="004D70EB" w:rsidRPr="00D361EF">
        <w:rPr>
          <w:rFonts w:asciiTheme="majorBidi" w:eastAsia="Times New Roman" w:hAnsiTheme="majorBidi" w:cstheme="majorBidi"/>
          <w:b/>
          <w:bCs/>
          <w:noProof/>
          <w:sz w:val="24"/>
          <w:szCs w:val="24"/>
          <w:rtl/>
          <w:lang w:eastAsia="sv-SE"/>
        </w:rPr>
        <w:t xml:space="preserve">بخشی از </w:t>
      </w:r>
      <w:r>
        <w:rPr>
          <w:rFonts w:asciiTheme="majorBidi" w:eastAsia="Times New Roman" w:hAnsiTheme="majorBidi" w:cstheme="majorBidi"/>
          <w:b/>
          <w:bCs/>
          <w:noProof/>
          <w:sz w:val="24"/>
          <w:szCs w:val="24"/>
          <w:rtl/>
          <w:lang w:eastAsia="sv-SE"/>
        </w:rPr>
        <w:t>سخنان</w:t>
      </w:r>
      <w:r>
        <w:rPr>
          <w:rFonts w:asciiTheme="majorBidi" w:eastAsia="Times New Roman" w:hAnsiTheme="majorBidi" w:cstheme="majorBidi" w:hint="cs"/>
          <w:b/>
          <w:bCs/>
          <w:noProof/>
          <w:sz w:val="24"/>
          <w:szCs w:val="24"/>
          <w:rtl/>
          <w:lang w:eastAsia="sv-SE"/>
        </w:rPr>
        <w:t xml:space="preserve"> به‌غایت ارتجاعی و خصمانه سیدعلی خامنه‌ای علیه صادق هدایت</w:t>
      </w:r>
      <w:r w:rsidR="004D70EB" w:rsidRPr="00D361EF">
        <w:rPr>
          <w:rFonts w:asciiTheme="majorBidi" w:eastAsia="Times New Roman" w:hAnsiTheme="majorBidi" w:cstheme="majorBidi"/>
          <w:b/>
          <w:bCs/>
          <w:noProof/>
          <w:sz w:val="24"/>
          <w:szCs w:val="24"/>
          <w:rtl/>
          <w:lang w:eastAsia="sv-SE"/>
        </w:rPr>
        <w:t xml:space="preserve"> در تاریخ ۴ تیر ۱۳۹۹ در بولتن نیوز</w:t>
      </w:r>
      <w:r w:rsidR="006723B9" w:rsidRPr="005A7CEB">
        <w:rPr>
          <w:rFonts w:asciiTheme="majorBidi" w:hAnsiTheme="majorBidi" w:cstheme="majorBidi"/>
          <w:b/>
          <w:bCs/>
          <w:sz w:val="24"/>
          <w:szCs w:val="24"/>
          <w:shd w:val="clear" w:color="auto" w:fill="FFFFFF"/>
          <w:rtl/>
        </w:rPr>
        <w:t>،</w:t>
      </w:r>
      <w:r w:rsidR="004D70EB" w:rsidRPr="00D361EF">
        <w:rPr>
          <w:rFonts w:asciiTheme="majorBidi" w:eastAsia="Times New Roman" w:hAnsiTheme="majorBidi" w:cstheme="majorBidi"/>
          <w:b/>
          <w:bCs/>
          <w:noProof/>
          <w:sz w:val="24"/>
          <w:szCs w:val="24"/>
          <w:rtl/>
          <w:lang w:eastAsia="sv-SE"/>
        </w:rPr>
        <w:t xml:space="preserve"> </w:t>
      </w:r>
      <w:r w:rsidR="004A0011">
        <w:rPr>
          <w:rFonts w:asciiTheme="majorBidi" w:eastAsia="Times New Roman" w:hAnsiTheme="majorBidi" w:cstheme="majorBidi"/>
          <w:b/>
          <w:bCs/>
          <w:noProof/>
          <w:sz w:val="24"/>
          <w:szCs w:val="24"/>
          <w:rtl/>
          <w:lang w:eastAsia="sv-SE"/>
        </w:rPr>
        <w:drawing>
          <wp:anchor distT="0" distB="0" distL="0" distR="0" simplePos="0" relativeHeight="251659264" behindDoc="0" locked="0" layoutInCell="1" allowOverlap="0">
            <wp:simplePos x="0" y="0"/>
            <wp:positionH relativeFrom="column">
              <wp:posOffset>4445</wp:posOffset>
            </wp:positionH>
            <wp:positionV relativeFrom="line">
              <wp:posOffset>266700</wp:posOffset>
            </wp:positionV>
            <wp:extent cx="2446020" cy="3275330"/>
            <wp:effectExtent l="19050" t="0" r="0" b="0"/>
            <wp:wrapSquare wrapText="bothSides"/>
            <wp:docPr id="4" name="Bild 3" descr="صادق هدایت، از القا تا واقع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ادق هدایت، از القا تا واقعیت"/>
                    <pic:cNvPicPr>
                      <a:picLocks noChangeAspect="1" noChangeArrowheads="1"/>
                    </pic:cNvPicPr>
                  </pic:nvPicPr>
                  <pic:blipFill>
                    <a:blip r:embed="rId5" cstate="print"/>
                    <a:srcRect/>
                    <a:stretch>
                      <a:fillRect/>
                    </a:stretch>
                  </pic:blipFill>
                  <pic:spPr bwMode="auto">
                    <a:xfrm>
                      <a:off x="0" y="0"/>
                      <a:ext cx="2446020" cy="3275330"/>
                    </a:xfrm>
                    <a:prstGeom prst="rect">
                      <a:avLst/>
                    </a:prstGeom>
                    <a:noFill/>
                    <a:ln w="9525">
                      <a:noFill/>
                      <a:miter lim="800000"/>
                      <a:headEnd/>
                      <a:tailEnd/>
                    </a:ln>
                  </pic:spPr>
                </pic:pic>
              </a:graphicData>
            </a:graphic>
          </wp:anchor>
        </w:drawing>
      </w:r>
      <w:r w:rsidR="004D70EB" w:rsidRPr="00D361EF">
        <w:rPr>
          <w:rFonts w:asciiTheme="majorBidi" w:eastAsia="Times New Roman" w:hAnsiTheme="majorBidi" w:cstheme="majorBidi"/>
          <w:b/>
          <w:bCs/>
          <w:noProof/>
          <w:sz w:val="24"/>
          <w:szCs w:val="24"/>
          <w:rtl/>
          <w:lang w:eastAsia="sv-SE"/>
        </w:rPr>
        <w:t>باز تکثیر شده است.</w:t>
      </w:r>
    </w:p>
    <w:p w:rsidR="004D70EB" w:rsidRPr="00D361EF" w:rsidRDefault="004D70EB" w:rsidP="006723B9">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به</w:t>
      </w:r>
      <w:r w:rsidR="006723B9">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گزارش</w:t>
      </w:r>
      <w:r w:rsidRPr="00D361EF">
        <w:rPr>
          <w:rFonts w:asciiTheme="majorBidi" w:hAnsiTheme="majorBidi" w:cstheme="majorBidi"/>
          <w:b/>
          <w:bCs/>
          <w:sz w:val="24"/>
          <w:szCs w:val="24"/>
          <w:rtl/>
        </w:rPr>
        <w:t xml:space="preserve"> </w:t>
      </w:r>
      <w:r w:rsidRPr="00D361EF">
        <w:rPr>
          <w:rFonts w:asciiTheme="majorBidi" w:eastAsia="Times New Roman" w:hAnsiTheme="majorBidi" w:cstheme="majorBidi"/>
          <w:b/>
          <w:bCs/>
          <w:noProof/>
          <w:sz w:val="24"/>
          <w:szCs w:val="24"/>
          <w:rtl/>
          <w:lang w:eastAsia="sv-SE"/>
        </w:rPr>
        <w:t>بولتن نیوز</w:t>
      </w:r>
      <w:r w:rsidRPr="00D361EF">
        <w:rPr>
          <w:rFonts w:asciiTheme="majorBidi" w:eastAsia="Times New Roman" w:hAnsiTheme="majorBidi" w:cstheme="majorBidi"/>
          <w:b/>
          <w:bCs/>
          <w:sz w:val="24"/>
          <w:szCs w:val="24"/>
          <w:rtl/>
          <w:lang w:eastAsia="sv-SE"/>
        </w:rPr>
        <w:t>، بخشی از سخنان خامنه</w:t>
      </w:r>
      <w:r w:rsidR="00B21862">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ای به</w:t>
      </w:r>
      <w:r w:rsidR="00B21862">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شرح زیر است: «صادق هدایت که جزو نویسندگان بزرگ دنیا نیست. اگر شما صادق هدایت را با نویسنده‌های معروف دنیا مقایسه کنید -</w:t>
      </w:r>
      <w:r w:rsidR="004A0011">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چه نویسنده‌های روسی، چه نویسنده‌های فرانسوی، چه نویسنده‌های انگلیسی؛</w:t>
      </w:r>
      <w:r w:rsidR="004A0011">
        <w:rPr>
          <w:rFonts w:asciiTheme="majorBidi" w:eastAsia="Times New Roman" w:hAnsiTheme="majorBidi" w:cstheme="majorBidi" w:hint="cs"/>
          <w:b/>
          <w:bCs/>
          <w:sz w:val="24"/>
          <w:szCs w:val="24"/>
          <w:rtl/>
          <w:lang w:eastAsia="sv-SE"/>
        </w:rPr>
        <w:t xml:space="preserve"> </w:t>
      </w:r>
      <w:r w:rsidRPr="00D361EF">
        <w:rPr>
          <w:rFonts w:asciiTheme="majorBidi" w:eastAsia="Times New Roman" w:hAnsiTheme="majorBidi" w:cstheme="majorBidi"/>
          <w:b/>
          <w:bCs/>
          <w:sz w:val="24"/>
          <w:szCs w:val="24"/>
          <w:rtl/>
          <w:lang w:eastAsia="sv-SE"/>
        </w:rPr>
        <w:t>این‌هایی که رمان‌های معروف را خلق کردند و داستان‌های بزرگ را نوشتند</w:t>
      </w:r>
      <w:r w:rsidR="004A0011">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 در مقابل آن‌ها بچه‌ کوچکی است! البته او در ایران جایگاهی دارد؛ اما در همان حد باید او را تفخیم کرد، و نه بیش‌تر؛ آدم نباید اسیر مد باشد.»</w:t>
      </w:r>
    </w:p>
    <w:p w:rsidR="004D70EB" w:rsidRPr="00D361EF" w:rsidRDefault="004D70EB" w:rsidP="004A0011">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«واقعا هدايت فارسی‌اش فوق‌العاده ضعيف و غلط و ابتدایی است. يعنی اگر اين متون او را يک دانش‌آموز دبيرستانی بدون ادعای نويسندگي می‌نوشت، بهتر از هدايت می‌نوشت.</w:t>
      </w:r>
      <w:r w:rsidR="004A0011">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(اتفاقا در گذشته دانش‌آموزان مدارس ما در زبان و ادبيات فارسی قوی بودند با بوستان و گلستان و ديگر متون کهن ادبی شروع می‌کردند. تا آن‌جا که يکی از تفاخرهایی که پدران ما نسبت به فرزندان خودشان می‌کردند در همين زمينه بود.) مشکل هدايت کم‌استعدادی او در خيلی چيزها است. در رياضی و علوم تجربی که کاملا ضعيف است. ضمن اين‌که در علوم انسانی هم ما استعداد خاصی از او نديده‌ايم. اين حکايت زبان فارسی هدايت است. در داستان‌های کوتاه، شما صادق هدايت را مثلا با صادق چوبک مقايسه کنيد؛ که تقريبا برخی از کارهايشان هم‌زمان منتشر شده است. در اين مقايسه چوبک قوي‌تر از هدايت است با اين‌که هر دو غرب‌زده و لامذهب هستند. کمی بعد، با اندک فاصله‌ای، آل‌احمد را داريم. در کارهای او داستان‌های کوتاه خيلی بهتری نسبت به داستان‌های کوتاه هدايت پيدا می‌شود.»</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«لذا اين‌که عده‌ای هدايت را پدر داستان‌نويسی جديد ايران می‌دانند، کاملا نادرست و جعلی است.»</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 xml:space="preserve">«حالا اين‌که بيايند بگويند صادق هدايت چون مثلا در اين کار از حروف فنوتيک استفاده کرده و آن ديگری نکرده بود پس فضل پيش‌کسوتی در اين امر هم متعلق به او است که نمی‌شود! لذا اين مورد هم کذب است. از همين موارد است که هر فضلی برای هدايت قائل شده‌اند دروغ است...» </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 xml:space="preserve">«در واقع هدايت نويسنده‌ای است که شايد بتوان برای او تعبير «نويسنده گلخانه‌ای» را به کار برد يعنی عناصر غيرادبی مختلفی جمع شدند تا هدايت را هدايت کنند. که اولين آن‌ها همان راديو بی‌بی‌سی و دوستان او مينوی و فرزاد در اين راديوی استعماری بودند. اين غرب‌زدگی روشنفکران و اهالی ادبيات ما هم باعث شد، که چون بی‌بی‌سی ازهدايت و آثار او تعريف کرده بود، يک‌دفعه به اين فکر افتادند اين کيست که ما تا حالا نشناختيمش؟!» </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«آیا این‌که او راز و نیازهای مردم با خدای خود را در حد اخ و تف می‌داند عین حقیقت است؟»</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lastRenderedPageBreak/>
        <w:t>«در یک کلام این‌طور می‌شود اظهار نظر کرد که: در نهایت باید بگویم به نظر من کسی که در حمایت از صادق هدایت صادقانه و عالمانه حرف بزند وجود خارجی ندارد...»</w:t>
      </w:r>
    </w:p>
    <w:p w:rsidR="006723B9" w:rsidRDefault="006723B9" w:rsidP="004D70EB">
      <w:pPr>
        <w:pStyle w:val="Ingetavstnd"/>
        <w:bidi/>
        <w:rPr>
          <w:rFonts w:asciiTheme="majorBidi" w:eastAsia="Times New Roman" w:hAnsiTheme="majorBidi" w:cstheme="majorBidi" w:hint="cs"/>
          <w:b/>
          <w:bCs/>
          <w:kern w:val="36"/>
          <w:sz w:val="24"/>
          <w:szCs w:val="24"/>
          <w:rtl/>
          <w:lang w:eastAsia="sv-SE"/>
        </w:rPr>
      </w:pPr>
    </w:p>
    <w:p w:rsidR="004D70EB" w:rsidRPr="00D361EF" w:rsidRDefault="004D70EB" w:rsidP="006723B9">
      <w:pPr>
        <w:pStyle w:val="Ingetavstnd"/>
        <w:bidi/>
        <w:rPr>
          <w:rFonts w:asciiTheme="majorBidi" w:eastAsia="Times New Roman" w:hAnsiTheme="majorBidi" w:cstheme="majorBidi"/>
          <w:b/>
          <w:bCs/>
          <w:kern w:val="36"/>
          <w:sz w:val="24"/>
          <w:szCs w:val="24"/>
          <w:rtl/>
          <w:lang w:eastAsia="sv-SE" w:bidi="fa-IR"/>
        </w:rPr>
      </w:pPr>
      <w:r w:rsidRPr="00D361EF">
        <w:rPr>
          <w:rFonts w:asciiTheme="majorBidi" w:eastAsia="Times New Roman" w:hAnsiTheme="majorBidi" w:cstheme="majorBidi"/>
          <w:b/>
          <w:bCs/>
          <w:kern w:val="36"/>
          <w:sz w:val="24"/>
          <w:szCs w:val="24"/>
          <w:rtl/>
          <w:lang w:eastAsia="sv-SE"/>
        </w:rPr>
        <w:t>یکی از روزنامه‌های حکومتی به نام</w:t>
      </w:r>
      <w:r w:rsidRPr="00D361EF">
        <w:rPr>
          <w:rFonts w:asciiTheme="majorBidi" w:eastAsia="Times New Roman" w:hAnsiTheme="majorBidi" w:cstheme="majorBidi"/>
          <w:b/>
          <w:bCs/>
          <w:kern w:val="36"/>
          <w:sz w:val="24"/>
          <w:szCs w:val="24"/>
          <w:rtl/>
          <w:lang w:eastAsia="sv-SE" w:bidi="fa-IR"/>
        </w:rPr>
        <w:t xml:space="preserve"> «قدس آنلاین»</w:t>
      </w:r>
      <w:r w:rsidRPr="00D361EF">
        <w:rPr>
          <w:rFonts w:asciiTheme="majorBidi" w:eastAsia="Times New Roman" w:hAnsiTheme="majorBidi" w:cstheme="majorBidi"/>
          <w:b/>
          <w:bCs/>
          <w:kern w:val="36"/>
          <w:sz w:val="24"/>
          <w:szCs w:val="24"/>
          <w:rtl/>
          <w:lang w:eastAsia="sv-SE"/>
        </w:rPr>
        <w:t xml:space="preserve"> دوشنبه ۸ مهر ۱۳۹۸ تحت عنوان «صادق هدایت؛ هرزه‌نگاری علیه مقدسات» نوشته بود:</w:t>
      </w:r>
    </w:p>
    <w:p w:rsidR="004D70EB" w:rsidRDefault="004D70EB" w:rsidP="004D70EB">
      <w:pPr>
        <w:pStyle w:val="Ingetavstnd"/>
        <w:bidi/>
        <w:rPr>
          <w:rFonts w:asciiTheme="majorBidi" w:eastAsia="Times New Roman" w:hAnsiTheme="majorBidi" w:cstheme="majorBidi"/>
          <w:b/>
          <w:bCs/>
          <w:spacing w:val="-2"/>
          <w:sz w:val="24"/>
          <w:szCs w:val="24"/>
          <w:lang w:eastAsia="sv-SE"/>
        </w:rPr>
      </w:pPr>
      <w:r w:rsidRPr="00D361EF">
        <w:rPr>
          <w:rFonts w:asciiTheme="majorBidi" w:eastAsia="Times New Roman" w:hAnsiTheme="majorBidi" w:cstheme="majorBidi"/>
          <w:b/>
          <w:bCs/>
          <w:spacing w:val="-2"/>
          <w:sz w:val="24"/>
          <w:szCs w:val="24"/>
          <w:rtl/>
          <w:lang w:eastAsia="sv-SE"/>
        </w:rPr>
        <w:t>«... هدایت با آثار خود و هم‌چنین ترجمه آثار غربی، مهم‌ترین مروج نیهیلیسم و دین‌ستیزی در عصر خویش بود. از ویژگی‌های بارز آثار هدایت می‌توان به نیست‌انگاری‌(نیهیلیسم)، نفرت از اوضاع و احوال ایران، بی‌توجهی به اعتقادات اسلامی، فرهنگ‌ها و خرده‌فرهنگ‌های مردم این مرز و بوم و تحقیر و تمسخر بسیاری از رسم‌ها و سنت‌ها و باورهای ایرانی و اسلامی و توجه به عناصر زندگی غربیان اشاره کرد. این خصایص سبب شد که او از اقبال خوبی نزد کسانی که برای مدرن شدن به اسلام و سنت‌های برگرفته از آن می‌تاختند برخوردار شود. صادق هدایت را باید یکی از گستاخ‌ترین نویسندگان در توهین به اسلام و مقدسات دانست. او که به‌زعم برخی بیماردلان و معاندین اسلام به‌عنوان یک نویسنده ممتاز مورد تمجید قرار می‌گیرد، در واقع نه به خاطر هنر نوشتنش بلکه به خاطر همین جسارت و گستاخی به مقدسات اسلامی در آثاری مثل «توپ مرواری» است که توسط عده‌ای تکریم می‌شود؛ وگرنه مشخص است که کتاب‌های صادق هدایت از لحاظ ادبیات و جنبه‌های فنی داستان‌نویسی هیچ نکته خاصی ندارد.»</w:t>
      </w:r>
    </w:p>
    <w:p w:rsidR="004D70EB" w:rsidRPr="00D361EF" w:rsidRDefault="004D70EB" w:rsidP="004D70EB">
      <w:pPr>
        <w:pStyle w:val="Ingetavstnd"/>
        <w:bidi/>
        <w:rPr>
          <w:rFonts w:asciiTheme="majorBidi" w:eastAsia="Times New Roman" w:hAnsiTheme="majorBidi" w:cstheme="majorBidi"/>
          <w:b/>
          <w:bCs/>
          <w:spacing w:val="-2"/>
          <w:sz w:val="24"/>
          <w:szCs w:val="24"/>
          <w:lang w:eastAsia="sv-SE"/>
        </w:rPr>
      </w:pPr>
    </w:p>
    <w:p w:rsidR="004D70EB" w:rsidRDefault="004D70EB" w:rsidP="004D70EB">
      <w:pPr>
        <w:pStyle w:val="Ingetavstnd"/>
        <w:bidi/>
        <w:jc w:val="center"/>
        <w:rPr>
          <w:rFonts w:asciiTheme="majorBidi" w:hAnsiTheme="majorBidi" w:cstheme="majorBidi"/>
          <w:b/>
          <w:bCs/>
          <w:sz w:val="24"/>
          <w:szCs w:val="24"/>
          <w:lang w:bidi="fa-IR"/>
        </w:rPr>
      </w:pPr>
      <w:r w:rsidRPr="00D361EF">
        <w:rPr>
          <w:rFonts w:asciiTheme="majorBidi" w:hAnsiTheme="majorBidi" w:cs="Times New Roman"/>
          <w:b/>
          <w:bCs/>
          <w:noProof/>
          <w:sz w:val="24"/>
          <w:szCs w:val="24"/>
          <w:rtl/>
          <w:lang w:eastAsia="sv-SE"/>
        </w:rPr>
        <w:drawing>
          <wp:inline distT="0" distB="0" distL="0" distR="0">
            <wp:extent cx="4298039" cy="2880000"/>
            <wp:effectExtent l="19050" t="0" r="7261" b="0"/>
            <wp:docPr id="2" name="Bild 5" descr="صادق هدایت، از القا تا واقع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ادق هدایت، از القا تا واقعیت"/>
                    <pic:cNvPicPr>
                      <a:picLocks noChangeAspect="1" noChangeArrowheads="1"/>
                    </pic:cNvPicPr>
                  </pic:nvPicPr>
                  <pic:blipFill>
                    <a:blip r:embed="rId6" cstate="print"/>
                    <a:srcRect/>
                    <a:stretch>
                      <a:fillRect/>
                    </a:stretch>
                  </pic:blipFill>
                  <pic:spPr bwMode="auto">
                    <a:xfrm>
                      <a:off x="0" y="0"/>
                      <a:ext cx="4298039" cy="2880000"/>
                    </a:xfrm>
                    <a:prstGeom prst="rect">
                      <a:avLst/>
                    </a:prstGeom>
                    <a:noFill/>
                    <a:ln w="9525">
                      <a:noFill/>
                      <a:miter lim="800000"/>
                      <a:headEnd/>
                      <a:tailEnd/>
                    </a:ln>
                  </pic:spPr>
                </pic:pic>
              </a:graphicData>
            </a:graphic>
          </wp:inline>
        </w:drawing>
      </w:r>
    </w:p>
    <w:p w:rsidR="004D70EB" w:rsidRPr="00D361EF" w:rsidRDefault="004D70EB" w:rsidP="004D70EB">
      <w:pPr>
        <w:pStyle w:val="Ingetavstnd"/>
        <w:bidi/>
        <w:jc w:val="center"/>
        <w:rPr>
          <w:rFonts w:asciiTheme="majorBidi" w:hAnsiTheme="majorBidi" w:cstheme="majorBidi"/>
          <w:b/>
          <w:bCs/>
          <w:sz w:val="24"/>
          <w:szCs w:val="24"/>
          <w:rtl/>
          <w:lang w:bidi="fa-IR"/>
        </w:rPr>
      </w:pPr>
    </w:p>
    <w:p w:rsidR="004D70EB" w:rsidRPr="00D361EF" w:rsidRDefault="004D70EB" w:rsidP="006723B9">
      <w:pPr>
        <w:pStyle w:val="Ingetavstnd"/>
        <w:bidi/>
        <w:rPr>
          <w:rFonts w:asciiTheme="majorBidi" w:eastAsia="Times New Roman" w:hAnsiTheme="majorBidi" w:cstheme="majorBidi"/>
          <w:b/>
          <w:bCs/>
          <w:sz w:val="24"/>
          <w:szCs w:val="24"/>
          <w:lang w:eastAsia="sv-SE"/>
        </w:rPr>
      </w:pPr>
      <w:r w:rsidRPr="00D361EF">
        <w:rPr>
          <w:rFonts w:asciiTheme="majorBidi" w:eastAsia="Times New Roman" w:hAnsiTheme="majorBidi" w:cstheme="majorBidi"/>
          <w:b/>
          <w:bCs/>
          <w:sz w:val="24"/>
          <w:szCs w:val="24"/>
          <w:rtl/>
          <w:lang w:eastAsia="sv-SE"/>
        </w:rPr>
        <w:t>به</w:t>
      </w:r>
      <w:r w:rsidR="006723B9">
        <w:rPr>
          <w:rFonts w:asciiTheme="majorBidi" w:eastAsia="Times New Roman" w:hAnsiTheme="majorBidi" w:cstheme="majorBidi" w:hint="cs"/>
          <w:b/>
          <w:bCs/>
          <w:sz w:val="24"/>
          <w:szCs w:val="24"/>
          <w:rtl/>
          <w:lang w:eastAsia="sv-SE"/>
        </w:rPr>
        <w:t>‌</w:t>
      </w:r>
      <w:r w:rsidRPr="00D361EF">
        <w:rPr>
          <w:rFonts w:asciiTheme="majorBidi" w:eastAsia="Times New Roman" w:hAnsiTheme="majorBidi" w:cstheme="majorBidi"/>
          <w:b/>
          <w:bCs/>
          <w:sz w:val="24"/>
          <w:szCs w:val="24"/>
          <w:rtl/>
          <w:lang w:eastAsia="sv-SE"/>
        </w:rPr>
        <w:t>گزارش ایسنا، دوشنبه</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bidi="fa-IR"/>
        </w:rPr>
        <w:t>۲۸</w:t>
      </w:r>
      <w:r w:rsidRPr="00D361EF">
        <w:rPr>
          <w:rFonts w:asciiTheme="majorBidi" w:eastAsia="Times New Roman" w:hAnsiTheme="majorBidi" w:cstheme="majorBidi"/>
          <w:b/>
          <w:bCs/>
          <w:sz w:val="24"/>
          <w:szCs w:val="24"/>
          <w:lang w:eastAsia="sv-SE"/>
        </w:rPr>
        <w:t xml:space="preserve"> </w:t>
      </w:r>
      <w:r w:rsidRPr="00D361EF">
        <w:rPr>
          <w:rFonts w:asciiTheme="majorBidi" w:eastAsia="Times New Roman" w:hAnsiTheme="majorBidi" w:cstheme="majorBidi"/>
          <w:b/>
          <w:bCs/>
          <w:sz w:val="24"/>
          <w:szCs w:val="24"/>
          <w:rtl/>
          <w:lang w:eastAsia="sv-SE"/>
        </w:rPr>
        <w:t xml:space="preserve">آبان </w:t>
      </w:r>
      <w:r w:rsidRPr="00D361EF">
        <w:rPr>
          <w:rFonts w:asciiTheme="majorBidi" w:eastAsia="Times New Roman" w:hAnsiTheme="majorBidi" w:cstheme="majorBidi"/>
          <w:b/>
          <w:bCs/>
          <w:sz w:val="24"/>
          <w:szCs w:val="24"/>
          <w:rtl/>
          <w:lang w:eastAsia="sv-SE" w:bidi="fa-IR"/>
        </w:rPr>
        <w:t>۱۳۹۷</w:t>
      </w:r>
      <w:r w:rsidRPr="00D361EF">
        <w:rPr>
          <w:rFonts w:asciiTheme="majorBidi" w:eastAsia="Times New Roman" w:hAnsiTheme="majorBidi" w:cstheme="majorBidi"/>
          <w:b/>
          <w:bCs/>
          <w:spacing w:val="-2"/>
          <w:sz w:val="24"/>
          <w:szCs w:val="24"/>
          <w:rtl/>
          <w:lang w:eastAsia="sv-SE"/>
        </w:rPr>
        <w:t xml:space="preserve">، </w:t>
      </w:r>
      <w:r w:rsidRPr="00D361EF">
        <w:rPr>
          <w:rFonts w:asciiTheme="majorBidi" w:eastAsia="Times New Roman" w:hAnsiTheme="majorBidi" w:cstheme="majorBidi"/>
          <w:b/>
          <w:bCs/>
          <w:sz w:val="24"/>
          <w:szCs w:val="24"/>
          <w:rtl/>
          <w:lang w:eastAsia="sv-SE"/>
        </w:rPr>
        <w:t>روزنامه</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شهروند</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نوشت: «یک بار دیگر بهروز افخمی جنجال ساخت؛ اتفاقی که اول باری نیست که رخ می‌دهد و سینمادوستان این آب و خاک با سخنان جنجالی او آشنایی دیرینه دارند. این فیلم‌ساز چه آن زمان که همکاری با حسین فرحبخش در فیلم عقرب را نیمه‌کاره رها کرد، چه زمانی که فرزند صبح را که سال‌ها رویش کار کرده، فیلم خودش ندانست، چه زمانی که جشنواره فیلم کن را جشنواره همجنس‌گراها و به‌ قول جدید دگرباشان نام نهاد و البته در موارد بی‌شمار دیگری در متن جنجال‌های سینمای ایران بوده است. این‌ بار انگار نوبت صادق هدایت رسیده بود</w:t>
      </w:r>
      <w:r w:rsidRPr="00D361EF">
        <w:rPr>
          <w:rFonts w:asciiTheme="majorBidi" w:eastAsia="Times New Roman" w:hAnsiTheme="majorBidi" w:cstheme="majorBidi"/>
          <w:b/>
          <w:bCs/>
          <w:sz w:val="24"/>
          <w:szCs w:val="24"/>
          <w:lang w:eastAsia="sv-SE"/>
        </w:rPr>
        <w:t>...</w:t>
      </w:r>
    </w:p>
    <w:p w:rsidR="004D70EB" w:rsidRPr="00D361EF" w:rsidRDefault="004D70EB" w:rsidP="004D70EB">
      <w:pPr>
        <w:pStyle w:val="Ingetavstnd"/>
        <w:bidi/>
        <w:rPr>
          <w:rFonts w:asciiTheme="majorBidi" w:eastAsia="Times New Roman" w:hAnsiTheme="majorBidi" w:cstheme="majorBidi"/>
          <w:b/>
          <w:bCs/>
          <w:sz w:val="24"/>
          <w:szCs w:val="24"/>
          <w:lang w:eastAsia="sv-SE"/>
        </w:rPr>
      </w:pPr>
      <w:r w:rsidRPr="00D361EF">
        <w:rPr>
          <w:rFonts w:asciiTheme="majorBidi" w:eastAsia="Times New Roman" w:hAnsiTheme="majorBidi" w:cstheme="majorBidi"/>
          <w:b/>
          <w:bCs/>
          <w:sz w:val="24"/>
          <w:szCs w:val="24"/>
          <w:rtl/>
          <w:lang w:eastAsia="sv-SE"/>
        </w:rPr>
        <w:t>بهروز افخمی چند روز پیش در تلویزیون حاضر شد و درباره صادق هدایت سخنانی به زبان آورد که خیلی‌ها انگشت به دهان ماندند. او که سخنانش مورد استقبال رسانه‌های جریان خاصی قرار گرفت، هدایت را همجنس‌گرا نامید: «چیزهایی در مورد صادق هدایت هست که کم و بیش همه می‌دانند، ولی به‌ وسیله روشنفکران و کسانی که هوادارش هستند، سانسور شده است. این مسئله، تمایلات همجنس‌خواهانه یا همجنس‌گرایانه یا هر چیزی است که در حال حاضر عنوان دگرباشی را برایش برگزیدند. وقتی ما چنین مسئله‌ای را در مورد صادق هدایت بدانیم، نگاه‌مان به داستان‌ها کلا تغییر می‌کند و متوجه خیلی چیزها می‌شویم که اگر این را ندانیم، معنایش را نمی‌فهمیم. مثلا چرا این‌ که در داستان‌های هدایت، زنان یا نفرت‌انگیز هستند یا رقت‌انگیزند یا اثیری هستند. جنبه همجنس‌خواهی منفعل صادق هدایت باعث نفرت یا نگاه رقت‌انگیز و حتی بی‌نقص و خیلی خیال‌انگیز و اثیری به زن می‌شود.»</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 xml:space="preserve">بهروز افخمی، در برنامه سینمایی هفت طیف تندرو را نمایندگی می‌کند، پیش از این بارها به دگرباش‌ها حمله کرده بود. او چند سال پیش در مصاحبه‌ای با روزنامه وطن‌ امروز گفته بود که جشنواره‌هایی مثل کن، در شرایط برابر به فیلم‌هایی جایزه می‌دهند که درباره دگرباش‌هاست. بعدها در برنامه هفت، بار دیگر به‌بهانه تبریک به اصغر فرهادی </w:t>
      </w:r>
      <w:r w:rsidRPr="00D361EF">
        <w:rPr>
          <w:rFonts w:asciiTheme="majorBidi" w:eastAsia="Times New Roman" w:hAnsiTheme="majorBidi" w:cstheme="majorBidi"/>
          <w:b/>
          <w:bCs/>
          <w:sz w:val="24"/>
          <w:szCs w:val="24"/>
          <w:rtl/>
          <w:lang w:eastAsia="sv-SE"/>
        </w:rPr>
        <w:lastRenderedPageBreak/>
        <w:t>برای موفقیت فیلم فروشنده در جشنواره کن، ادعایش درباره توجه این جشنواره‌ها به فیلم‌هایی با مضمون حمایت از دگرباش‌ها را تکرار کرد.</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افخمی در مصاحبه با وطن امروز مدعی شده بود: «شما می‌توانید مطمئن باشید اگر فیلمی درباره همجنس‌بازی بسازید، بالاخره در یکی از این جشنواره‌های اروپایی جایزه می‌گیرد، چرا که پروتکل‌های جشنواره‌ای درباره این موضوع تصریح دارند!»</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 xml:space="preserve">بهروز افخمی، که در دهه </w:t>
      </w:r>
      <w:r w:rsidRPr="00D361EF">
        <w:rPr>
          <w:rFonts w:asciiTheme="majorBidi" w:eastAsia="Times New Roman" w:hAnsiTheme="majorBidi" w:cstheme="majorBidi"/>
          <w:b/>
          <w:bCs/>
          <w:sz w:val="24"/>
          <w:szCs w:val="24"/>
          <w:rtl/>
          <w:lang w:eastAsia="sv-SE" w:bidi="fa-IR"/>
        </w:rPr>
        <w:t>۶۰</w:t>
      </w:r>
      <w:r w:rsidRPr="00D361EF">
        <w:rPr>
          <w:rFonts w:asciiTheme="majorBidi" w:eastAsia="Times New Roman" w:hAnsiTheme="majorBidi" w:cstheme="majorBidi"/>
          <w:b/>
          <w:bCs/>
          <w:sz w:val="24"/>
          <w:szCs w:val="24"/>
          <w:rtl/>
          <w:lang w:eastAsia="sv-SE"/>
        </w:rPr>
        <w:t xml:space="preserve"> از مواهب حکومت اسلامی بهره‌مند شد و توانست در سن </w:t>
      </w:r>
      <w:r w:rsidRPr="00D361EF">
        <w:rPr>
          <w:rFonts w:asciiTheme="majorBidi" w:eastAsia="Times New Roman" w:hAnsiTheme="majorBidi" w:cstheme="majorBidi"/>
          <w:b/>
          <w:bCs/>
          <w:sz w:val="24"/>
          <w:szCs w:val="24"/>
          <w:rtl/>
          <w:lang w:eastAsia="sv-SE" w:bidi="fa-IR"/>
        </w:rPr>
        <w:t>۳۰</w:t>
      </w:r>
      <w:r w:rsidRPr="00D361EF">
        <w:rPr>
          <w:rFonts w:asciiTheme="majorBidi" w:eastAsia="Times New Roman" w:hAnsiTheme="majorBidi" w:cstheme="majorBidi"/>
          <w:b/>
          <w:bCs/>
          <w:sz w:val="24"/>
          <w:szCs w:val="24"/>
          <w:rtl/>
          <w:lang w:eastAsia="sv-SE"/>
        </w:rPr>
        <w:t xml:space="preserve"> سالگی مدیر شبکه یک تلویزیون جمهوری اسلامی ایران شود، در اوایل دهه </w:t>
      </w:r>
      <w:r w:rsidRPr="00D361EF">
        <w:rPr>
          <w:rFonts w:asciiTheme="majorBidi" w:eastAsia="Times New Roman" w:hAnsiTheme="majorBidi" w:cstheme="majorBidi"/>
          <w:b/>
          <w:bCs/>
          <w:sz w:val="24"/>
          <w:szCs w:val="24"/>
          <w:rtl/>
          <w:lang w:eastAsia="sv-SE" w:bidi="fa-IR"/>
        </w:rPr>
        <w:t>۷۰</w:t>
      </w:r>
      <w:r w:rsidRPr="00D361EF">
        <w:rPr>
          <w:rFonts w:asciiTheme="majorBidi" w:eastAsia="Times New Roman" w:hAnsiTheme="majorBidi" w:cstheme="majorBidi"/>
          <w:b/>
          <w:bCs/>
          <w:sz w:val="24"/>
          <w:szCs w:val="24"/>
          <w:rtl/>
          <w:lang w:eastAsia="sv-SE"/>
        </w:rPr>
        <w:t xml:space="preserve"> با ساخت فیلم «عروس»، که در آن نماهای بسته‌ای از بازیگر زن دیده می‌شد، داد هم‌فکران سابقش را در‌آورد. ساخت فیلم «شوکران» در سال </w:t>
      </w:r>
      <w:r w:rsidRPr="00D361EF">
        <w:rPr>
          <w:rFonts w:asciiTheme="majorBidi" w:eastAsia="Times New Roman" w:hAnsiTheme="majorBidi" w:cstheme="majorBidi"/>
          <w:b/>
          <w:bCs/>
          <w:sz w:val="24"/>
          <w:szCs w:val="24"/>
          <w:rtl/>
          <w:lang w:eastAsia="sv-SE" w:bidi="fa-IR"/>
        </w:rPr>
        <w:t>۷۷</w:t>
      </w:r>
      <w:r w:rsidRPr="00D361EF">
        <w:rPr>
          <w:rFonts w:asciiTheme="majorBidi" w:eastAsia="Times New Roman" w:hAnsiTheme="majorBidi" w:cstheme="majorBidi"/>
          <w:b/>
          <w:bCs/>
          <w:sz w:val="24"/>
          <w:szCs w:val="24"/>
          <w:rtl/>
          <w:lang w:eastAsia="sv-SE"/>
        </w:rPr>
        <w:t xml:space="preserve"> نیز به‌دلیل صراحت درباره روابط خارج از ازدواج و ازدواجِ دوم شخصیت اصلی فیلم، خبرساز شد. او در انتخابات مجلس ششم با فهرست اصلاح‌طلبان راهی مجلس شد، و در مجلس، از علاقه فرزندش به زندگی در آمریکا سخن گفت. پس از پایان مجلس ششم، افخمی راهی کانادا شد، بعد از چند سال به ایران برگشت، و در انتخابات سال </w:t>
      </w:r>
      <w:r w:rsidRPr="00D361EF">
        <w:rPr>
          <w:rFonts w:asciiTheme="majorBidi" w:eastAsia="Times New Roman" w:hAnsiTheme="majorBidi" w:cstheme="majorBidi"/>
          <w:b/>
          <w:bCs/>
          <w:sz w:val="24"/>
          <w:szCs w:val="24"/>
          <w:rtl/>
          <w:lang w:eastAsia="sv-SE" w:bidi="fa-IR"/>
        </w:rPr>
        <w:t>۸۴</w:t>
      </w:r>
      <w:r w:rsidRPr="00D361EF">
        <w:rPr>
          <w:rFonts w:asciiTheme="majorBidi" w:eastAsia="Times New Roman" w:hAnsiTheme="majorBidi" w:cstheme="majorBidi"/>
          <w:b/>
          <w:bCs/>
          <w:sz w:val="24"/>
          <w:szCs w:val="24"/>
          <w:rtl/>
          <w:lang w:eastAsia="sv-SE"/>
        </w:rPr>
        <w:t xml:space="preserve">، ساخت فیلم تبلیغاتی مهدی کروبی را برعهده گرفت. در انتخابات سال </w:t>
      </w:r>
      <w:r w:rsidRPr="00D361EF">
        <w:rPr>
          <w:rFonts w:asciiTheme="majorBidi" w:eastAsia="Times New Roman" w:hAnsiTheme="majorBidi" w:cstheme="majorBidi"/>
          <w:b/>
          <w:bCs/>
          <w:sz w:val="24"/>
          <w:szCs w:val="24"/>
          <w:rtl/>
          <w:lang w:eastAsia="sv-SE" w:bidi="fa-IR"/>
        </w:rPr>
        <w:t>۸۸</w:t>
      </w:r>
      <w:r w:rsidRPr="00D361EF">
        <w:rPr>
          <w:rFonts w:asciiTheme="majorBidi" w:eastAsia="Times New Roman" w:hAnsiTheme="majorBidi" w:cstheme="majorBidi"/>
          <w:b/>
          <w:bCs/>
          <w:sz w:val="24"/>
          <w:szCs w:val="24"/>
          <w:rtl/>
          <w:lang w:eastAsia="sv-SE"/>
        </w:rPr>
        <w:t xml:space="preserve"> نیز، با همکاری علی معلم، فیلم تبلیغاتی کروبی را ساخت. اما پس از آن به هم‌فکران سابقش پیوست، و مدافع سیاست‌های فرهنگی جمهوری اسلامی ایران شد.</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اظهارنظر سخیف بهروز افخمی علیه صادق هدایت با استقبال رسانه‌های نزدیک به حکومت روبه‌رو شد.</w:t>
      </w:r>
    </w:p>
    <w:p w:rsidR="004D70EB" w:rsidRPr="00D361EF" w:rsidRDefault="004D70EB" w:rsidP="004D70EB">
      <w:pPr>
        <w:pStyle w:val="Ingetavstnd"/>
        <w:bidi/>
        <w:rPr>
          <w:rFonts w:asciiTheme="majorBidi" w:eastAsia="Times New Roman" w:hAnsiTheme="majorBidi" w:cstheme="majorBidi"/>
          <w:b/>
          <w:bCs/>
          <w:sz w:val="24"/>
          <w:szCs w:val="24"/>
          <w:rtl/>
          <w:lang w:eastAsia="sv-SE" w:bidi="fa-IR"/>
        </w:rPr>
      </w:pPr>
      <w:r w:rsidRPr="00D361EF">
        <w:rPr>
          <w:rFonts w:asciiTheme="majorBidi" w:eastAsia="Times New Roman" w:hAnsiTheme="majorBidi" w:cstheme="majorBidi"/>
          <w:b/>
          <w:bCs/>
          <w:sz w:val="24"/>
          <w:szCs w:val="24"/>
          <w:rtl/>
          <w:lang w:eastAsia="sv-SE"/>
        </w:rPr>
        <w:t xml:space="preserve">حمله به صادق هدایت، نویسنده ماندگار، اتفاق تازه‌ای نیست. در چهل سال گذشته، حاکمیت و نهادهای فرهنگی مرتبط به حکومت نگاهی به‌شدت منفی به هدایت داشته‌اند. این نگاه منفی بی‌دلیل نبود. صادق هدایت در بعضی از کتاب‌‌هایش باورهای مذهبی را شدیدا به نقد کشیده است. بنابراین، حمله به صادق هدایت به‌خودی‌خود اتفاق غیرمنتظره‌ای نیست. در سال‌‌های گذشته، نویسندگان وابسته به حکومت، مثل رضا رهگذر، بارها به هدایت تاخته‌اند. </w:t>
      </w:r>
    </w:p>
    <w:p w:rsidR="004D70EB" w:rsidRPr="00D361EF" w:rsidRDefault="004D70EB" w:rsidP="004D70EB">
      <w:pPr>
        <w:pStyle w:val="Ingetavstnd"/>
        <w:bidi/>
        <w:rPr>
          <w:rFonts w:asciiTheme="majorBidi" w:eastAsia="Times New Roman" w:hAnsiTheme="majorBidi" w:cstheme="majorBidi"/>
          <w:b/>
          <w:bCs/>
          <w:sz w:val="24"/>
          <w:szCs w:val="24"/>
          <w:rtl/>
          <w:lang w:eastAsia="sv-SE" w:bidi="fa-IR"/>
        </w:rPr>
      </w:pPr>
    </w:p>
    <w:p w:rsidR="004D70EB" w:rsidRPr="00D361EF" w:rsidRDefault="004D70EB" w:rsidP="004D70EB">
      <w:pPr>
        <w:pStyle w:val="Ingetavstnd"/>
        <w:bidi/>
        <w:jc w:val="center"/>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noProof/>
          <w:sz w:val="24"/>
          <w:szCs w:val="24"/>
          <w:rtl/>
          <w:lang w:eastAsia="sv-SE"/>
        </w:rPr>
        <w:drawing>
          <wp:inline distT="0" distB="0" distL="0" distR="0">
            <wp:extent cx="1905000" cy="2559050"/>
            <wp:effectExtent l="19050" t="0" r="0" b="0"/>
            <wp:docPr id="1" name="Bild 24" descr="http://wikiadabiat.net/images/thumb/8/8d/Sadegh-hedayat-ahoo.jpg/200px-Sadegh-hedayat-aho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ikiadabiat.net/images/thumb/8/8d/Sadegh-hedayat-ahoo.jpg/200px-Sadegh-hedayat-ahoo.jpg">
                      <a:hlinkClick r:id="rId7"/>
                    </pic:cNvPr>
                    <pic:cNvPicPr>
                      <a:picLocks noChangeAspect="1" noChangeArrowheads="1"/>
                    </pic:cNvPicPr>
                  </pic:nvPicPr>
                  <pic:blipFill>
                    <a:blip r:embed="rId8" cstate="print"/>
                    <a:srcRect/>
                    <a:stretch>
                      <a:fillRect/>
                    </a:stretch>
                  </pic:blipFill>
                  <pic:spPr bwMode="auto">
                    <a:xfrm>
                      <a:off x="0" y="0"/>
                      <a:ext cx="1905000" cy="2559050"/>
                    </a:xfrm>
                    <a:prstGeom prst="rect">
                      <a:avLst/>
                    </a:prstGeom>
                    <a:noFill/>
                    <a:ln w="9525">
                      <a:noFill/>
                      <a:miter lim="800000"/>
                      <a:headEnd/>
                      <a:tailEnd/>
                    </a:ln>
                  </pic:spPr>
                </pic:pic>
              </a:graphicData>
            </a:graphic>
          </wp:inline>
        </w:drawing>
      </w:r>
    </w:p>
    <w:p w:rsidR="004D70EB" w:rsidRPr="00D361EF" w:rsidRDefault="004D70EB" w:rsidP="004D70EB">
      <w:pPr>
        <w:pStyle w:val="Ingetavstnd"/>
        <w:bidi/>
        <w:jc w:val="center"/>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طرح از صادق هدایت</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p>
    <w:p w:rsidR="004D70EB" w:rsidRPr="00D361EF" w:rsidRDefault="004D70EB" w:rsidP="004D70EB">
      <w:pPr>
        <w:pStyle w:val="Ingetavstnd"/>
        <w:bidi/>
        <w:rPr>
          <w:rFonts w:asciiTheme="majorBidi" w:eastAsia="Times New Roman" w:hAnsiTheme="majorBidi" w:cstheme="majorBidi"/>
          <w:b/>
          <w:bCs/>
          <w:sz w:val="24"/>
          <w:szCs w:val="24"/>
          <w:lang w:eastAsia="sv-SE"/>
        </w:rPr>
      </w:pPr>
      <w:r w:rsidRPr="00D361EF">
        <w:rPr>
          <w:rFonts w:asciiTheme="majorBidi" w:eastAsia="Times New Roman" w:hAnsiTheme="majorBidi" w:cstheme="majorBidi"/>
          <w:b/>
          <w:bCs/>
          <w:sz w:val="24"/>
          <w:szCs w:val="24"/>
          <w:rtl/>
          <w:lang w:eastAsia="sv-SE"/>
        </w:rPr>
        <w:t>صادق هدایت</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روشن‌فکر، داستان‌نویس، منتقد ادبی، مترجم و پژوهش‌گر زبان پهلوی و ادبیات فولکلور، روزنامه‌نگار و نمایشنامه‌نویس بود</w:t>
      </w:r>
      <w:r w:rsidRPr="00D361EF">
        <w:rPr>
          <w:rFonts w:asciiTheme="majorBidi" w:eastAsia="Times New Roman" w:hAnsiTheme="majorBidi" w:cstheme="majorBidi"/>
          <w:b/>
          <w:bCs/>
          <w:sz w:val="24"/>
          <w:szCs w:val="24"/>
          <w:lang w:eastAsia="sv-SE"/>
        </w:rPr>
        <w:t>.</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اهالی ادبیات، صادق هدایت را در ردیف‌های نخست نویسندگان بزرگ معاصر ایران می‌دانند.‌(۱)</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هدایت بیش از چهل عنوان داستان، سه نمایشنامه، سه مقاله درباره فرهنگ توده‌(فولکلور)، مطالعاتی درباره خیام و کافکا، پژوهش‌هایی در خصوص زبان پهلوی و ترجمه‌هایی از این زبان به‌فارسی، برجای گذاشته‌ است.‌(۲)</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 xml:space="preserve"> از آثار بسیار برجسته هدایت و مهم‌ترین اثر داستانی ادبیات ایران، رمان معروف و ماندگار «</w:t>
      </w:r>
      <w:hyperlink r:id="rId9" w:tooltip="بوف کور" w:history="1">
        <w:r w:rsidRPr="00D361EF">
          <w:rPr>
            <w:rFonts w:asciiTheme="majorBidi" w:eastAsia="Times New Roman" w:hAnsiTheme="majorBidi" w:cstheme="majorBidi"/>
            <w:b/>
            <w:bCs/>
            <w:sz w:val="24"/>
            <w:szCs w:val="24"/>
            <w:rtl/>
            <w:lang w:eastAsia="sv-SE"/>
          </w:rPr>
          <w:t>بوف کور</w:t>
        </w:r>
      </w:hyperlink>
      <w:r w:rsidRPr="00D361EF">
        <w:rPr>
          <w:rFonts w:asciiTheme="majorBidi" w:hAnsiTheme="majorBidi" w:cstheme="majorBidi"/>
          <w:b/>
          <w:bCs/>
          <w:sz w:val="24"/>
          <w:szCs w:val="24"/>
          <w:rtl/>
        </w:rPr>
        <w:t>»</w:t>
      </w:r>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است که نخستین رمان فارسی نیز شناخته می‌شود</w:t>
      </w:r>
      <w:r w:rsidRPr="00D361EF">
        <w:rPr>
          <w:rFonts w:asciiTheme="majorBidi" w:eastAsia="Times New Roman" w:hAnsiTheme="majorBidi" w:cstheme="majorBidi"/>
          <w:b/>
          <w:bCs/>
          <w:sz w:val="24"/>
          <w:szCs w:val="24"/>
          <w:lang w:eastAsia="sv-SE"/>
        </w:rPr>
        <w:t>.</w:t>
      </w:r>
    </w:p>
    <w:p w:rsidR="004D70EB" w:rsidRPr="00D361EF" w:rsidRDefault="004D70EB" w:rsidP="004D70EB">
      <w:pPr>
        <w:pStyle w:val="Ingetavstnd"/>
        <w:bidi/>
        <w:rPr>
          <w:rFonts w:asciiTheme="majorBidi" w:eastAsia="Times New Roman" w:hAnsiTheme="majorBidi" w:cstheme="majorBidi"/>
          <w:b/>
          <w:bCs/>
          <w:sz w:val="24"/>
          <w:szCs w:val="24"/>
          <w:rtl/>
          <w:lang w:eastAsia="sv-SE"/>
        </w:rPr>
      </w:pPr>
      <w:r w:rsidRPr="00D361EF">
        <w:rPr>
          <w:rFonts w:asciiTheme="majorBidi" w:eastAsia="Times New Roman" w:hAnsiTheme="majorBidi" w:cstheme="majorBidi"/>
          <w:b/>
          <w:bCs/>
          <w:sz w:val="24"/>
          <w:szCs w:val="24"/>
          <w:rtl/>
          <w:lang w:eastAsia="sv-SE"/>
        </w:rPr>
        <w:t>هدایت طی زندگیِ پرثمرش با افراد سرشناس بسیاری در ارتباط بود با آن‌ها رابطه دوستی داشت و بر آن‌ها تأثیر گذاشت</w:t>
      </w:r>
      <w:r w:rsidRPr="00D361EF">
        <w:rPr>
          <w:rFonts w:asciiTheme="majorBidi" w:eastAsia="Times New Roman" w:hAnsiTheme="majorBidi" w:cstheme="majorBidi"/>
          <w:b/>
          <w:bCs/>
          <w:sz w:val="24"/>
          <w:szCs w:val="24"/>
          <w:lang w:eastAsia="sv-SE"/>
        </w:rPr>
        <w:t>. </w:t>
      </w:r>
      <w:hyperlink r:id="rId10" w:tooltip="پرویز ناتل خانلری" w:history="1">
        <w:r w:rsidRPr="00D361EF">
          <w:rPr>
            <w:rFonts w:asciiTheme="majorBidi" w:eastAsia="Times New Roman" w:hAnsiTheme="majorBidi" w:cstheme="majorBidi"/>
            <w:b/>
            <w:bCs/>
            <w:sz w:val="24"/>
            <w:szCs w:val="24"/>
            <w:rtl/>
            <w:lang w:eastAsia="sv-SE"/>
          </w:rPr>
          <w:t>پرویز ناتل خانلری</w:t>
        </w:r>
      </w:hyperlink>
      <w:r w:rsidRPr="00D361EF">
        <w:rPr>
          <w:rFonts w:asciiTheme="majorBidi" w:eastAsia="Times New Roman" w:hAnsiTheme="majorBidi" w:cstheme="majorBidi"/>
          <w:b/>
          <w:bCs/>
          <w:sz w:val="24"/>
          <w:szCs w:val="24"/>
          <w:rtl/>
          <w:lang w:eastAsia="sv-SE"/>
        </w:rPr>
        <w:t>،</w:t>
      </w:r>
      <w:r w:rsidRPr="00D361EF">
        <w:rPr>
          <w:rFonts w:asciiTheme="majorBidi" w:eastAsia="Times New Roman" w:hAnsiTheme="majorBidi" w:cstheme="majorBidi"/>
          <w:b/>
          <w:bCs/>
          <w:sz w:val="24"/>
          <w:szCs w:val="24"/>
          <w:lang w:eastAsia="sv-SE"/>
        </w:rPr>
        <w:t> </w:t>
      </w:r>
      <w:hyperlink r:id="rId11" w:tooltip="بزرگ علوی" w:history="1">
        <w:r w:rsidRPr="00D361EF">
          <w:rPr>
            <w:rFonts w:asciiTheme="majorBidi" w:eastAsia="Times New Roman" w:hAnsiTheme="majorBidi" w:cstheme="majorBidi"/>
            <w:b/>
            <w:bCs/>
            <w:sz w:val="24"/>
            <w:szCs w:val="24"/>
            <w:rtl/>
            <w:lang w:eastAsia="sv-SE"/>
          </w:rPr>
          <w:t>بزرگ علوی</w:t>
        </w:r>
      </w:hyperlink>
      <w:r w:rsidRPr="00D361EF">
        <w:rPr>
          <w:rFonts w:asciiTheme="majorBidi" w:eastAsia="Times New Roman" w:hAnsiTheme="majorBidi" w:cstheme="majorBidi"/>
          <w:b/>
          <w:bCs/>
          <w:sz w:val="24"/>
          <w:szCs w:val="24"/>
          <w:rtl/>
          <w:lang w:eastAsia="sv-SE"/>
        </w:rPr>
        <w:t>،</w:t>
      </w:r>
      <w:r w:rsidRPr="00D361EF">
        <w:rPr>
          <w:rFonts w:asciiTheme="majorBidi" w:eastAsia="Times New Roman" w:hAnsiTheme="majorBidi" w:cstheme="majorBidi"/>
          <w:b/>
          <w:bCs/>
          <w:sz w:val="24"/>
          <w:szCs w:val="24"/>
          <w:lang w:eastAsia="sv-SE"/>
        </w:rPr>
        <w:t> </w:t>
      </w:r>
      <w:hyperlink r:id="rId12" w:tooltip="مجتبی مینوی" w:history="1">
        <w:r w:rsidRPr="00D361EF">
          <w:rPr>
            <w:rFonts w:asciiTheme="majorBidi" w:eastAsia="Times New Roman" w:hAnsiTheme="majorBidi" w:cstheme="majorBidi"/>
            <w:b/>
            <w:bCs/>
            <w:sz w:val="24"/>
            <w:szCs w:val="24"/>
            <w:rtl/>
            <w:lang w:eastAsia="sv-SE"/>
          </w:rPr>
          <w:t>مجتبی مینوی</w:t>
        </w:r>
      </w:hyperlink>
      <w:r w:rsidRPr="00D361EF">
        <w:rPr>
          <w:rFonts w:asciiTheme="majorBidi" w:eastAsia="Times New Roman" w:hAnsiTheme="majorBidi" w:cstheme="majorBidi"/>
          <w:b/>
          <w:bCs/>
          <w:sz w:val="24"/>
          <w:szCs w:val="24"/>
          <w:rtl/>
          <w:lang w:eastAsia="sv-SE"/>
        </w:rPr>
        <w:t>،</w:t>
      </w:r>
      <w:r w:rsidRPr="00D361EF">
        <w:rPr>
          <w:rFonts w:asciiTheme="majorBidi" w:eastAsia="Times New Roman" w:hAnsiTheme="majorBidi" w:cstheme="majorBidi"/>
          <w:b/>
          <w:bCs/>
          <w:sz w:val="24"/>
          <w:szCs w:val="24"/>
          <w:lang w:eastAsia="sv-SE"/>
        </w:rPr>
        <w:t> </w:t>
      </w:r>
      <w:hyperlink r:id="rId13" w:tooltip="مسعود فرزاد (صفحه وجود ندارد)" w:history="1">
        <w:r w:rsidRPr="00D361EF">
          <w:rPr>
            <w:rFonts w:asciiTheme="majorBidi" w:eastAsia="Times New Roman" w:hAnsiTheme="majorBidi" w:cstheme="majorBidi"/>
            <w:b/>
            <w:bCs/>
            <w:sz w:val="24"/>
            <w:szCs w:val="24"/>
            <w:rtl/>
            <w:lang w:eastAsia="sv-SE"/>
          </w:rPr>
          <w:t>مسعود فرزاد</w:t>
        </w:r>
      </w:hyperlink>
      <w:r w:rsidRPr="00D361EF">
        <w:rPr>
          <w:rFonts w:asciiTheme="majorBidi" w:eastAsia="Times New Roman" w:hAnsiTheme="majorBidi" w:cstheme="majorBidi"/>
          <w:b/>
          <w:bCs/>
          <w:sz w:val="24"/>
          <w:szCs w:val="24"/>
          <w:rtl/>
          <w:lang w:eastAsia="sv-SE"/>
        </w:rPr>
        <w:t>،</w:t>
      </w:r>
      <w:r w:rsidRPr="00D361EF">
        <w:rPr>
          <w:rFonts w:asciiTheme="majorBidi" w:eastAsia="Times New Roman" w:hAnsiTheme="majorBidi" w:cstheme="majorBidi"/>
          <w:b/>
          <w:bCs/>
          <w:sz w:val="24"/>
          <w:szCs w:val="24"/>
          <w:lang w:eastAsia="sv-SE"/>
        </w:rPr>
        <w:t> </w:t>
      </w:r>
      <w:hyperlink r:id="rId14" w:tooltip="محمدضیاء هشترودی (صفحه وجود ندارد)" w:history="1">
        <w:r w:rsidRPr="00D361EF">
          <w:rPr>
            <w:rFonts w:asciiTheme="majorBidi" w:eastAsia="Times New Roman" w:hAnsiTheme="majorBidi" w:cstheme="majorBidi"/>
            <w:b/>
            <w:bCs/>
            <w:sz w:val="24"/>
            <w:szCs w:val="24"/>
            <w:rtl/>
            <w:lang w:eastAsia="sv-SE"/>
          </w:rPr>
          <w:t>محمدضیاء هشترودی</w:t>
        </w:r>
      </w:hyperlink>
      <w:r w:rsidRPr="00D361EF">
        <w:rPr>
          <w:rFonts w:asciiTheme="majorBidi" w:eastAsia="Times New Roman" w:hAnsiTheme="majorBidi" w:cstheme="majorBidi"/>
          <w:b/>
          <w:bCs/>
          <w:sz w:val="24"/>
          <w:szCs w:val="24"/>
          <w:rtl/>
          <w:lang w:eastAsia="sv-SE"/>
        </w:rPr>
        <w:t>،</w:t>
      </w:r>
      <w:r w:rsidRPr="00D361EF">
        <w:rPr>
          <w:rFonts w:asciiTheme="majorBidi" w:eastAsia="Times New Roman" w:hAnsiTheme="majorBidi" w:cstheme="majorBidi"/>
          <w:b/>
          <w:bCs/>
          <w:sz w:val="24"/>
          <w:szCs w:val="24"/>
          <w:lang w:eastAsia="sv-SE"/>
        </w:rPr>
        <w:t> </w:t>
      </w:r>
      <w:hyperlink r:id="rId15" w:tooltip="حسن قائمیان (صفحه وجود ندارد)" w:history="1">
        <w:r w:rsidRPr="00D361EF">
          <w:rPr>
            <w:rFonts w:asciiTheme="majorBidi" w:eastAsia="Times New Roman" w:hAnsiTheme="majorBidi" w:cstheme="majorBidi"/>
            <w:b/>
            <w:bCs/>
            <w:sz w:val="24"/>
            <w:szCs w:val="24"/>
            <w:rtl/>
            <w:lang w:eastAsia="sv-SE"/>
          </w:rPr>
          <w:t>حسن قائمیان</w:t>
        </w:r>
      </w:hyperlink>
      <w:r w:rsidRPr="00D361EF">
        <w:rPr>
          <w:rFonts w:asciiTheme="majorBidi" w:eastAsia="Times New Roman" w:hAnsiTheme="majorBidi" w:cstheme="majorBidi"/>
          <w:b/>
          <w:bCs/>
          <w:sz w:val="24"/>
          <w:szCs w:val="24"/>
          <w:rtl/>
          <w:lang w:eastAsia="sv-SE"/>
        </w:rPr>
        <w:t xml:space="preserve">، </w:t>
      </w:r>
      <w:hyperlink r:id="rId16" w:tooltip="صادق چوبک" w:history="1">
        <w:r w:rsidRPr="00D361EF">
          <w:rPr>
            <w:rFonts w:asciiTheme="majorBidi" w:eastAsia="Times New Roman" w:hAnsiTheme="majorBidi" w:cstheme="majorBidi"/>
            <w:b/>
            <w:bCs/>
            <w:sz w:val="24"/>
            <w:szCs w:val="24"/>
            <w:rtl/>
            <w:lang w:eastAsia="sv-SE"/>
          </w:rPr>
          <w:t>صادق چوبک</w:t>
        </w:r>
      </w:hyperlink>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و</w:t>
      </w:r>
      <w:r w:rsidRPr="00D361EF">
        <w:rPr>
          <w:rFonts w:asciiTheme="majorBidi" w:eastAsia="Times New Roman" w:hAnsiTheme="majorBidi" w:cstheme="majorBidi"/>
          <w:b/>
          <w:bCs/>
          <w:sz w:val="24"/>
          <w:szCs w:val="24"/>
          <w:lang w:eastAsia="sv-SE"/>
        </w:rPr>
        <w:t> </w:t>
      </w:r>
      <w:hyperlink r:id="rId17" w:tooltip="ابوالقاسم انجوی شیرازی (صفحه وجود ندارد)" w:history="1">
        <w:r w:rsidRPr="00D361EF">
          <w:rPr>
            <w:rFonts w:asciiTheme="majorBidi" w:eastAsia="Times New Roman" w:hAnsiTheme="majorBidi" w:cstheme="majorBidi"/>
            <w:b/>
            <w:bCs/>
            <w:sz w:val="24"/>
            <w:szCs w:val="24"/>
            <w:rtl/>
            <w:lang w:eastAsia="sv-SE"/>
          </w:rPr>
          <w:t>ابوالقاسم انجوی شیرازی</w:t>
        </w:r>
      </w:hyperlink>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برخی از این افراد بودند.‌(۳)</w:t>
      </w:r>
    </w:p>
    <w:p w:rsidR="004D70EB" w:rsidRPr="00D361EF" w:rsidRDefault="004D70EB" w:rsidP="004D70EB">
      <w:pPr>
        <w:pStyle w:val="Ingetavstnd"/>
        <w:bidi/>
        <w:rPr>
          <w:rFonts w:asciiTheme="majorBidi" w:eastAsia="Times New Roman" w:hAnsiTheme="majorBidi" w:cstheme="majorBidi"/>
          <w:b/>
          <w:bCs/>
          <w:sz w:val="24"/>
          <w:szCs w:val="24"/>
          <w:lang w:eastAsia="sv-SE"/>
        </w:rPr>
      </w:pPr>
      <w:r w:rsidRPr="00D361EF">
        <w:rPr>
          <w:rFonts w:asciiTheme="majorBidi" w:eastAsia="Times New Roman" w:hAnsiTheme="majorBidi" w:cstheme="majorBidi"/>
          <w:b/>
          <w:bCs/>
          <w:sz w:val="24"/>
          <w:szCs w:val="24"/>
          <w:rtl/>
          <w:lang w:eastAsia="sv-SE"/>
        </w:rPr>
        <w:t>درعین‌حال منتقدانی نیز داشت که شاید</w:t>
      </w:r>
      <w:r w:rsidRPr="00D361EF">
        <w:rPr>
          <w:rFonts w:asciiTheme="majorBidi" w:eastAsia="Times New Roman" w:hAnsiTheme="majorBidi" w:cstheme="majorBidi"/>
          <w:b/>
          <w:bCs/>
          <w:sz w:val="24"/>
          <w:szCs w:val="24"/>
          <w:lang w:eastAsia="sv-SE"/>
        </w:rPr>
        <w:t> </w:t>
      </w:r>
      <w:hyperlink r:id="rId18" w:tooltip="نیما" w:history="1">
        <w:r w:rsidRPr="00D361EF">
          <w:rPr>
            <w:rFonts w:asciiTheme="majorBidi" w:eastAsia="Times New Roman" w:hAnsiTheme="majorBidi" w:cstheme="majorBidi"/>
            <w:b/>
            <w:bCs/>
            <w:sz w:val="24"/>
            <w:szCs w:val="24"/>
            <w:rtl/>
            <w:lang w:eastAsia="sv-SE"/>
          </w:rPr>
          <w:t>نیما</w:t>
        </w:r>
      </w:hyperlink>
      <w:r w:rsidRPr="00D361EF">
        <w:rPr>
          <w:rFonts w:asciiTheme="majorBidi" w:eastAsia="Times New Roman" w:hAnsiTheme="majorBidi" w:cstheme="majorBidi"/>
          <w:b/>
          <w:bCs/>
          <w:sz w:val="24"/>
          <w:szCs w:val="24"/>
          <w:lang w:eastAsia="sv-SE"/>
        </w:rPr>
        <w:t> </w:t>
      </w:r>
      <w:r w:rsidRPr="00D361EF">
        <w:rPr>
          <w:rFonts w:asciiTheme="majorBidi" w:eastAsia="Times New Roman" w:hAnsiTheme="majorBidi" w:cstheme="majorBidi"/>
          <w:b/>
          <w:bCs/>
          <w:sz w:val="24"/>
          <w:szCs w:val="24"/>
          <w:rtl/>
          <w:lang w:eastAsia="sv-SE"/>
        </w:rPr>
        <w:t>سرشناس‌ترینشان باشد. نیما به ارزش‌های راه‌گشای کار هدایت آشنا بود و انتقادهایش به او زمانی به‌شکل نقد ادبی و با استدلال‌های شفاف فنی بیان می‌شد و زمان دیگری متوجه مضمون آثار کسی است که به‌قول او انگار نمی‌خواهد در دنیای «بدون انزجار و وحشت» زندگی کند. بنیان‌گذار شعر نو در پایان نامه و پس از انتقادهای فراوان به کاستی‌های کار هدایت از منظر داستان‌نویسی مدرن، نثر او را می‌ستاید و تلاش‌هایش در این زمینه را هم‌سنگ کار خود در شعر عنوان می‌کند</w:t>
      </w:r>
      <w:r w:rsidRPr="00D361EF">
        <w:rPr>
          <w:rFonts w:asciiTheme="majorBidi" w:eastAsia="Times New Roman" w:hAnsiTheme="majorBidi" w:cstheme="majorBidi"/>
          <w:b/>
          <w:bCs/>
          <w:sz w:val="24"/>
          <w:szCs w:val="24"/>
          <w:lang w:eastAsia="sv-SE"/>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eastAsia="Times New Roman" w:hAnsiTheme="majorBidi" w:cstheme="majorBidi"/>
          <w:b/>
          <w:bCs/>
          <w:sz w:val="24"/>
          <w:szCs w:val="24"/>
          <w:rtl/>
          <w:lang w:eastAsia="sv-SE"/>
        </w:rPr>
        <w:lastRenderedPageBreak/>
        <w:t>«کاری که تو در نثر انجام دادی، من در نظم کلمات خشن و سقط انجام داده‌ام که به نتیجه زحمت آن‌ها را رام کرده‌ام</w:t>
      </w:r>
      <w:r w:rsidRPr="00D361EF">
        <w:rPr>
          <w:rFonts w:asciiTheme="majorBidi" w:eastAsia="Times New Roman" w:hAnsiTheme="majorBidi" w:cstheme="majorBidi"/>
          <w:b/>
          <w:bCs/>
          <w:sz w:val="24"/>
          <w:szCs w:val="24"/>
          <w:lang w:eastAsia="sv-SE"/>
        </w:rPr>
        <w:t>...</w:t>
      </w:r>
      <w:r w:rsidRPr="00D361EF">
        <w:rPr>
          <w:rFonts w:asciiTheme="majorBidi" w:eastAsia="Times New Roman" w:hAnsiTheme="majorBidi" w:cstheme="majorBidi"/>
          <w:b/>
          <w:bCs/>
          <w:sz w:val="24"/>
          <w:szCs w:val="24"/>
          <w:rtl/>
          <w:lang w:eastAsia="sv-SE"/>
        </w:rPr>
        <w:t>»‌(۴)</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هدایت و دلیل گیاه‌خوارشدن به‌روایت خودش</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یک شب توی باغچه بره یا گوسفندی را به درخت بستند. سراسر شب بع‌بع می‌کرد. بامدادان او را کشتند. ظهر که به خانه برگشتم، فهمیدم از گوشت همان بره یا گوسفند غذا پخته بودند. بوی خون و گوشت توی دماغم پیچیده بود. دلم آشوب شد و دیگر لب به گوشت نزدم.‌(۵)</w:t>
      </w:r>
    </w:p>
    <w:p w:rsidR="004D70EB" w:rsidRPr="00D361EF" w:rsidRDefault="004D70EB" w:rsidP="004D70EB">
      <w:pPr>
        <w:pStyle w:val="Ingetavstnd"/>
        <w:bidi/>
        <w:rPr>
          <w:rStyle w:val="mw-headline"/>
          <w:rFonts w:asciiTheme="majorBidi" w:hAnsiTheme="majorBidi" w:cstheme="majorBidi"/>
          <w:b/>
          <w:bCs/>
          <w:sz w:val="24"/>
          <w:szCs w:val="24"/>
          <w:rtl/>
        </w:rPr>
      </w:pPr>
      <w:r w:rsidRPr="00D361EF">
        <w:rPr>
          <w:rStyle w:val="mw-headline"/>
          <w:rFonts w:asciiTheme="majorBidi" w:hAnsiTheme="majorBidi" w:cstheme="majorBidi"/>
          <w:b/>
          <w:bCs/>
          <w:sz w:val="24"/>
          <w:szCs w:val="24"/>
          <w:rtl/>
        </w:rPr>
        <w:t>هدایت گفته است:</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پدرم برای آموختن زبان فرانسه اهمیت خاصی قائل بود. شروع کردم به خواندن کتاب به این زبان و به‌دنبال نصیحت فلسفی، ترجمه مقالات و داستان‌های کوتاه از زبان فرانسوی، چون مجلات آن دوره فقط برای ترجمه حاضر بودند دستمزد بدهند. ضمنا از این راه می‌توانستم پول توجیبیِ کمی به‌دست بیاورم. مجله‌ای که بیش از دیگران دستمزد می‌داد، مجله هفتگی</w:t>
      </w:r>
      <w:r w:rsidRPr="00D361EF">
        <w:rPr>
          <w:rFonts w:asciiTheme="majorBidi" w:hAnsiTheme="majorBidi" w:cstheme="majorBidi"/>
          <w:b/>
          <w:bCs/>
          <w:sz w:val="24"/>
          <w:szCs w:val="24"/>
        </w:rPr>
        <w:t> </w:t>
      </w:r>
      <w:r w:rsidRPr="00D361EF">
        <w:rPr>
          <w:rFonts w:asciiTheme="majorBidi" w:hAnsiTheme="majorBidi" w:cstheme="majorBidi"/>
          <w:b/>
          <w:bCs/>
          <w:i/>
          <w:iCs/>
          <w:sz w:val="24"/>
          <w:szCs w:val="24"/>
          <w:rtl/>
        </w:rPr>
        <w:t>ترقی</w:t>
      </w:r>
      <w:r w:rsidRPr="00D361EF">
        <w:rPr>
          <w:rFonts w:asciiTheme="majorBidi" w:hAnsiTheme="majorBidi" w:cstheme="majorBidi"/>
          <w:b/>
          <w:bCs/>
          <w:sz w:val="24"/>
          <w:szCs w:val="24"/>
        </w:rPr>
        <w:t> </w:t>
      </w:r>
      <w:r w:rsidRPr="00D361EF">
        <w:rPr>
          <w:rFonts w:asciiTheme="majorBidi" w:hAnsiTheme="majorBidi" w:cstheme="majorBidi"/>
          <w:b/>
          <w:bCs/>
          <w:sz w:val="24"/>
          <w:szCs w:val="24"/>
          <w:rtl/>
        </w:rPr>
        <w:t>بود که برای آن، هفته‌ای یک شعر یا یک نُووِل یا سرگذشت شخص مشهوری را ترجمه می‌کردم. بعد از مدتی که برای این مجله چند داستان از چخوف، گیدو ماپاسان، چند شعر از بودلر، ورلن و کنتس دو.نو.آی که به‌سختی ترجمه کردم، به صرافت افتادم که اشعار بی‌قافیه و به‌صورت نثری را که می‌سازم به‌صورت ترجمه از یک شاعر فرانسوی جا بزنم. اسم این شاعر را گذاشتم «ژان دولاری ویر» و به نام مستعار «فری» مترجمش بودم</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سردبیر مجله، مدرسی، مردی بود ادیب و لیسانسه حقوق. این اشعار را می‌پسندید و ظاهرا‌ مورد لطف خوانندگانش می‌یافت و بابت هر ستون مجله، بیست تومان به من می‌پرداخت. تا این‌که وقتی خواستم به فرنگ بیایم، به دیدنش رفتم. به او گفتم: «راستی اگر کسی برایتان ترجمه‌ای از ژان دولاری ویر» آورد چاپ نکنید. پرسید: «چرا؟» گفتم: «برای اینکه همچو شخصی وجود ندارد!» مدرسی بی‌این</w:t>
      </w:r>
      <w:r w:rsidR="006723B9">
        <w:rPr>
          <w:rFonts w:asciiTheme="majorBidi" w:hAnsiTheme="majorBidi" w:cstheme="majorBidi" w:hint="cs"/>
          <w:b/>
          <w:bCs/>
          <w:sz w:val="24"/>
          <w:szCs w:val="24"/>
          <w:rtl/>
        </w:rPr>
        <w:t>‌</w:t>
      </w:r>
      <w:r w:rsidRPr="00D361EF">
        <w:rPr>
          <w:rFonts w:asciiTheme="majorBidi" w:hAnsiTheme="majorBidi" w:cstheme="majorBidi"/>
          <w:b/>
          <w:bCs/>
          <w:sz w:val="24"/>
          <w:szCs w:val="24"/>
          <w:rtl/>
        </w:rPr>
        <w:t>که منتظر توضیحات من شود در حالی‌که دیکسیونر لاروس کوچک را از جاکتابی پشت‌سرش برمی‌داشت، گفت: «الآن تاریخ تولدش راهم برایتان می‌گویم.» و البته اسم او را در صفحات اعلام این لغت‌نامه پیدا نکرد و دل‌چرکین شد.‌(۶)</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خاطره‌ای از هدایت:</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«در مدرسه سن‌لویی یک کشیش بود که بهش فارسی یاد می‌دادم و او درعوض به من درس خصوصی فرانسه می‌داد. موجود عجیبی بود. با وجود کشیش‌بودن سلیقه خاصی در ادبیات داشت. چشم و گوشش باز بود. از خدا و پیغمبر هم به‌جا و نا‌به‌جا صحبت نمی‌کرد. اصلا او مرا تشویق به چیز نوشتن کرد. کتاب‌های «مریمه»، «تئوفیل گوتیه»، «ماپاسان»، «گوبینو»، «بودلر»، «ادگار آلن پو» و «هوفمان» را به دستم می‌داد. خوشبختانه هیچ تعصب ادبی نداشت. ادبیات روسی، آلمانی، اسپانیایی... و بالاخره هرچیز به‌نظرش جالب می‌آمد و عجیب این بود که تازه</w:t>
      </w:r>
      <w:r>
        <w:rPr>
          <w:rFonts w:asciiTheme="majorBidi" w:hAnsiTheme="majorBidi" w:cstheme="majorBidi"/>
          <w:b/>
          <w:bCs/>
          <w:sz w:val="24"/>
          <w:szCs w:val="24"/>
        </w:rPr>
        <w:t xml:space="preserve"> </w:t>
      </w:r>
      <w:r w:rsidRPr="00D361EF">
        <w:rPr>
          <w:rFonts w:asciiTheme="majorBidi" w:hAnsiTheme="majorBidi" w:cstheme="majorBidi"/>
          <w:b/>
          <w:bCs/>
          <w:sz w:val="24"/>
          <w:szCs w:val="24"/>
          <w:rtl/>
        </w:rPr>
        <w:t>‌نویسنده‌هایی</w:t>
      </w:r>
      <w:r>
        <w:rPr>
          <w:rFonts w:asciiTheme="majorBidi" w:hAnsiTheme="majorBidi" w:cstheme="majorBidi"/>
          <w:b/>
          <w:bCs/>
          <w:sz w:val="24"/>
          <w:szCs w:val="24"/>
        </w:rPr>
        <w:t xml:space="preserve"> </w:t>
      </w:r>
      <w:r w:rsidRPr="00D361EF">
        <w:rPr>
          <w:rFonts w:asciiTheme="majorBidi" w:hAnsiTheme="majorBidi" w:cstheme="majorBidi"/>
          <w:b/>
          <w:bCs/>
          <w:sz w:val="24"/>
          <w:szCs w:val="24"/>
          <w:rtl/>
        </w:rPr>
        <w:t>را هم که بعدا مشهور شدند، می‌شناخت؛ اما انتخاب نویسنده‌ها بی‌حساب‌وکتاب نبود. «دن کیشوت» را او به من داد، بخوانم. آن‌قدر هم از پاریس و وفور کتاب گفت، آن‌قدر از کوچه‌پس‌کوچه‌های پاریس تعریف کرد که وقتی به پاریس رسیدم انگار سال‌ها آن‌جا زندگی کرده‌‌ بودم.»‌(۷)</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هدایت درباره برادرش می‌گوید:</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«اتاق صادق نزدیک در ورودی بود و پنجره‌هایش به خیابان باز می‌شد. او اکثرا در اتاقش بود؛ یا می‌خواند یا می‌نوشت. هر وقت بی‌خبر سر می‌رسیدم، می‌دیدم مشغول نوشتن است. عادت داشت که تا وقتی کسی را می‌دید یادداشت‌هایش را جمع می‌کرد و کنار می‌گذاشت. از او می‌پرسیدم: «چه می‌نویسی؟» شانه‌هایش را بالا می‌انداخت و می‌گفت: «ولش... بعد معلوم می‌شه</w:t>
      </w:r>
      <w:r w:rsidRPr="00D361EF">
        <w:rPr>
          <w:rFonts w:asciiTheme="majorBidi" w:hAnsiTheme="majorBidi" w:cstheme="majorBidi"/>
          <w:b/>
          <w:bCs/>
          <w:sz w:val="24"/>
          <w:szCs w:val="24"/>
        </w:rPr>
        <w:t>!</w:t>
      </w:r>
      <w:r w:rsidRPr="00D361EF">
        <w:rPr>
          <w:rFonts w:asciiTheme="majorBidi" w:hAnsiTheme="majorBidi" w:cstheme="majorBidi"/>
          <w:b/>
          <w:bCs/>
          <w:sz w:val="24"/>
          <w:szCs w:val="24"/>
          <w:rtl/>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شب و روز کارش خواندن و نوشتن بود. چشمش ضعیف شده‌ بود. چشمش درد می‌کرد. مدام قطره، توی چشمش می‌ریخت و مشغول کارش می‌شد. حتی یک بار ندیدم که او در آن اتاق، کاری جز خواندن و نوشتن بکند. زندگیش این‌ طوری می‌گذشت.»‌(۸)</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اردشیر آوانسیان می‌گوید:</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پرویز خانلری بر این عقیقده است که بذله‌گویی هدایت از دو جا سرچشمه می‌گرفت؛ یکی استعداد خانوادگی آن‌ها در بذله‌گویی و دیگری تربیت نیمه‌فرانسوی او. خانلری داستانی از زبان هدایت در این باره نقل می‌کند</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«بعد از آن‌که ما ریش و سبیل درآوردیم و به‌اصطلاح برای خودمان آدمی شدیم کم‌کم شروع کردیم به این‌که دمی به خمره بزنیم و چون من مشروب‌های خوب را خیلی دوست می‌داشتم همیشه مقداری مشروب اصیل در کمدم پیدا می‌شد. پدرم موضوع را فهمیده‌ بود. تا می‌دید ما شراب خوبی گیر آورده‌ایم و گذاشته‌ایم که سر فرصت یک لیوان بخوریم، می‌آمد شراب را می‌برد یا بطری را نصفه می‌کرد و روی کاغذ می‌نوشت: «پسر! شرابت را خوردم شراب خوبی نبود. آن‌طورکه می‌گفتی دو تومان گران خریده‌ای، دو قران هم نمی‌ارزد.» و دو قران روی کاغذ می‌گذاشت و می‌رفت و ما در حسرت شراب می‌سوختیم</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یک روز باخبر شدم که برای پدر یک بطر کنیاک هنسی اعلا آورده‌اند. همین که غافل شد، رفتم سر کمدش. بطری را برداشتم و جایش کاغذ گذاشتم و نوشتم: «پدر! کنیاکت را خوردم بسیار مزخرف بود. حیف پول که آدم پول این کنیاک را بدهد؛ چون واقعاً به هیچ نمی‌ارزد پولی برایت نگذاشته‌ام.»‌(۹)</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lastRenderedPageBreak/>
        <w:t>اردشیر آوانسیان تعریف می‌کند که</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«هدایت از عصبانیت و تنفری که نسبت به رضاشاه و خاندانش داشت بدترین فحش‌ها را به شاه و فامیلش می‌داد و فحش‌های آبدار حواله زن و دخترهای شاه می‌کرد</w:t>
      </w:r>
      <w:r w:rsidRPr="00D361EF">
        <w:rPr>
          <w:rFonts w:asciiTheme="majorBidi" w:hAnsiTheme="majorBidi" w:cstheme="majorBidi"/>
          <w:b/>
          <w:bCs/>
          <w:sz w:val="24"/>
          <w:szCs w:val="24"/>
        </w:rPr>
        <w:t>.</w:t>
      </w:r>
    </w:p>
    <w:p w:rsidR="004D70EB" w:rsidRPr="00D361EF"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روزی رفقا باز مرا بردند کافه. صادق هدایت وارد شد. ما را ندیده‌ بود. نشست پشت یک میز. باعجله پول حقوقی را که از وزارت گرفته‌ بود، درآورد. شروع کرد با</w:t>
      </w:r>
      <w:r w:rsidR="006723B9">
        <w:rPr>
          <w:rFonts w:asciiTheme="majorBidi" w:hAnsiTheme="majorBidi" w:cstheme="majorBidi" w:hint="cs"/>
          <w:b/>
          <w:bCs/>
          <w:sz w:val="24"/>
          <w:szCs w:val="24"/>
          <w:rtl/>
        </w:rPr>
        <w:t xml:space="preserve"> </w:t>
      </w:r>
      <w:r w:rsidRPr="00D361EF">
        <w:rPr>
          <w:rFonts w:asciiTheme="majorBidi" w:hAnsiTheme="majorBidi" w:cstheme="majorBidi"/>
          <w:b/>
          <w:bCs/>
          <w:sz w:val="24"/>
          <w:szCs w:val="24"/>
          <w:rtl/>
        </w:rPr>
        <w:t>عجله روی آن اسکناس‌ها نقاشی‌کردن. تا آخرین دانه این اسکناس‌ها را درآورد و روی آن‌ها نقاشی کرد و دیگر راحت شد و بعد شروع کرد به حرف‌زدن با دیگران. اما این نقا‌شی‌های او چه بود؟ قبل از همه، سوزنی درآورد و چشم‌های محمدرضاشاه را سوراخ کرد. دو تا شاخ بالای سرش کشید و سیبیل‌های چخماقی برایش درست کرد.»‌(۱۰)</w:t>
      </w:r>
    </w:p>
    <w:p w:rsidR="004D70EB" w:rsidRPr="00D361EF" w:rsidRDefault="004D70EB" w:rsidP="004D70EB">
      <w:pPr>
        <w:pStyle w:val="Ingetavstnd"/>
        <w:bidi/>
        <w:rPr>
          <w:rFonts w:asciiTheme="majorBidi" w:hAnsiTheme="majorBidi" w:cstheme="majorBidi"/>
          <w:b/>
          <w:bCs/>
          <w:sz w:val="24"/>
          <w:szCs w:val="24"/>
        </w:rPr>
      </w:pPr>
      <w:r w:rsidRPr="00D361EF">
        <w:rPr>
          <w:rFonts w:asciiTheme="majorBidi" w:hAnsiTheme="majorBidi" w:cstheme="majorBidi"/>
          <w:b/>
          <w:bCs/>
          <w:sz w:val="24"/>
          <w:szCs w:val="24"/>
          <w:rtl/>
        </w:rPr>
        <w:t>«از کسانی که بر بالین صادق هدایت در آپارتمانش حاضر بودند نقل است که</w:t>
      </w:r>
      <w:r w:rsidRPr="00D361EF">
        <w:rPr>
          <w:rFonts w:asciiTheme="majorBidi" w:hAnsiTheme="majorBidi" w:cstheme="majorBidi"/>
          <w:b/>
          <w:bCs/>
          <w:sz w:val="24"/>
          <w:szCs w:val="24"/>
        </w:rPr>
        <w:t>:</w:t>
      </w:r>
    </w:p>
    <w:p w:rsidR="004D70EB" w:rsidRDefault="004D70EB" w:rsidP="004D70EB">
      <w:pPr>
        <w:pStyle w:val="Ingetavstnd"/>
        <w:bidi/>
        <w:rPr>
          <w:rFonts w:asciiTheme="majorBidi" w:hAnsiTheme="majorBidi" w:cstheme="majorBidi"/>
          <w:b/>
          <w:bCs/>
          <w:sz w:val="24"/>
          <w:szCs w:val="24"/>
          <w:rtl/>
        </w:rPr>
      </w:pPr>
      <w:r w:rsidRPr="00D361EF">
        <w:rPr>
          <w:rFonts w:asciiTheme="majorBidi" w:hAnsiTheme="majorBidi" w:cstheme="majorBidi"/>
          <w:b/>
          <w:bCs/>
          <w:sz w:val="24"/>
          <w:szCs w:val="24"/>
          <w:rtl/>
        </w:rPr>
        <w:t xml:space="preserve">وقتی همراه با پلیس وارد آپارتمان شدیم پیکر لاغر و ضعیف هدایت به گونه‌ای قرار داشت که انگار یکی دیگر از شوخی‌های همیشگی‌اش را می‌کرد. در کنار تختش مبلغ </w:t>
      </w:r>
      <w:r w:rsidRPr="00D361EF">
        <w:rPr>
          <w:rFonts w:asciiTheme="majorBidi" w:hAnsiTheme="majorBidi" w:cstheme="majorBidi"/>
          <w:b/>
          <w:bCs/>
          <w:sz w:val="24"/>
          <w:szCs w:val="24"/>
          <w:rtl/>
          <w:lang w:bidi="fa-IR"/>
        </w:rPr>
        <w:t>۴۵۱۰</w:t>
      </w:r>
      <w:r w:rsidRPr="00D361EF">
        <w:rPr>
          <w:rFonts w:asciiTheme="majorBidi" w:hAnsiTheme="majorBidi" w:cstheme="majorBidi"/>
          <w:b/>
          <w:bCs/>
          <w:sz w:val="24"/>
          <w:szCs w:val="24"/>
          <w:rtl/>
        </w:rPr>
        <w:t xml:space="preserve"> فرانک جهت مراسم کفن‌ودفن قرار داشت. و هم‌چنین نقل است که تکه‌های کاغذ پاره‌ای که نوشته کامل ازبین‌رفته بود و تنها چیزی که خوانده می‌شد این بود: «روی جاده نمناک.»‌(۱۱)</w:t>
      </w:r>
    </w:p>
    <w:p w:rsidR="004D70EB" w:rsidRDefault="004D70EB" w:rsidP="004D70EB">
      <w:pPr>
        <w:pStyle w:val="Ingetavstnd"/>
        <w:bidi/>
        <w:rPr>
          <w:rFonts w:asciiTheme="majorBidi" w:hAnsiTheme="majorBidi" w:cstheme="majorBidi"/>
          <w:b/>
          <w:bCs/>
          <w:sz w:val="24"/>
          <w:szCs w:val="24"/>
          <w:rtl/>
        </w:rPr>
      </w:pPr>
    </w:p>
    <w:p w:rsidR="004D70EB" w:rsidRPr="008F7E6E" w:rsidRDefault="004D70EB" w:rsidP="004D70EB">
      <w:pPr>
        <w:pStyle w:val="Ingetavstnd"/>
        <w:bidi/>
        <w:rPr>
          <w:rFonts w:asciiTheme="majorBidi" w:hAnsiTheme="majorBidi" w:cstheme="majorBidi"/>
          <w:b/>
          <w:bCs/>
          <w:sz w:val="24"/>
          <w:szCs w:val="24"/>
          <w:shd w:val="clear" w:color="auto" w:fill="FFFFFF"/>
          <w:rtl/>
        </w:rPr>
      </w:pPr>
      <w:r w:rsidRPr="008F7E6E">
        <w:rPr>
          <w:rFonts w:asciiTheme="majorBidi" w:hAnsiTheme="majorBidi" w:cstheme="majorBidi" w:hint="cs"/>
          <w:b/>
          <w:bCs/>
          <w:sz w:val="24"/>
          <w:szCs w:val="24"/>
          <w:rtl/>
        </w:rPr>
        <w:t xml:space="preserve">سرانجام </w:t>
      </w:r>
      <w:r w:rsidRPr="008F7E6E">
        <w:rPr>
          <w:rFonts w:asciiTheme="majorBidi" w:hAnsiTheme="majorBidi" w:cstheme="majorBidi"/>
          <w:b/>
          <w:bCs/>
          <w:sz w:val="24"/>
          <w:szCs w:val="24"/>
          <w:shd w:val="clear" w:color="auto" w:fill="FFFFFF"/>
          <w:rtl/>
        </w:rPr>
        <w:t xml:space="preserve">جنازه هدایت شب هنگام </w:t>
      </w:r>
      <w:r w:rsidRPr="008F7E6E">
        <w:rPr>
          <w:rFonts w:asciiTheme="majorBidi" w:hAnsiTheme="majorBidi" w:cstheme="majorBidi" w:hint="cs"/>
          <w:b/>
          <w:bCs/>
          <w:sz w:val="24"/>
          <w:szCs w:val="24"/>
          <w:shd w:val="clear" w:color="auto" w:fill="FFFFFF"/>
          <w:rtl/>
        </w:rPr>
        <w:t>۱۹</w:t>
      </w:r>
      <w:r w:rsidRPr="008F7E6E">
        <w:rPr>
          <w:rFonts w:asciiTheme="majorBidi" w:hAnsiTheme="majorBidi" w:cstheme="majorBidi"/>
          <w:b/>
          <w:bCs/>
          <w:sz w:val="24"/>
          <w:szCs w:val="24"/>
          <w:shd w:val="clear" w:color="auto" w:fill="FFFFFF"/>
          <w:rtl/>
        </w:rPr>
        <w:t xml:space="preserve"> فروردین </w:t>
      </w:r>
      <w:r w:rsidRPr="008F7E6E">
        <w:rPr>
          <w:rFonts w:asciiTheme="majorBidi" w:hAnsiTheme="majorBidi" w:cstheme="majorBidi" w:hint="cs"/>
          <w:b/>
          <w:bCs/>
          <w:sz w:val="24"/>
          <w:szCs w:val="24"/>
          <w:shd w:val="clear" w:color="auto" w:fill="FFFFFF"/>
          <w:rtl/>
        </w:rPr>
        <w:t>۱۳۳۰</w:t>
      </w:r>
      <w:r w:rsidRPr="008F7E6E">
        <w:rPr>
          <w:rFonts w:asciiTheme="majorBidi" w:hAnsiTheme="majorBidi" w:cstheme="majorBidi"/>
          <w:b/>
          <w:bCs/>
          <w:sz w:val="24"/>
          <w:szCs w:val="24"/>
          <w:shd w:val="clear" w:color="auto" w:fill="FFFFFF"/>
          <w:rtl/>
        </w:rPr>
        <w:t xml:space="preserve"> کشف شد. او پس از مسدود کردن منافظ پنجره</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ها شیر گاز اجاق آشپزی را باز کرده و روی زمین دراز کشیده بود</w:t>
      </w:r>
      <w:r w:rsidRPr="008F7E6E">
        <w:rPr>
          <w:rFonts w:asciiTheme="majorBidi" w:hAnsiTheme="majorBidi" w:cstheme="majorBidi" w:hint="cs"/>
          <w:b/>
          <w:bCs/>
          <w:sz w:val="24"/>
          <w:szCs w:val="24"/>
          <w:shd w:val="clear" w:color="auto" w:fill="FFFFFF"/>
          <w:rtl/>
        </w:rPr>
        <w:t>.</w:t>
      </w:r>
    </w:p>
    <w:p w:rsidR="004D70EB" w:rsidRPr="008F7E6E" w:rsidRDefault="004D70EB" w:rsidP="006723B9">
      <w:pPr>
        <w:pStyle w:val="Ingetavstnd"/>
        <w:bidi/>
        <w:rPr>
          <w:rFonts w:asciiTheme="majorBidi" w:hAnsiTheme="majorBidi" w:cstheme="majorBidi"/>
          <w:b/>
          <w:bCs/>
          <w:sz w:val="24"/>
          <w:szCs w:val="24"/>
          <w:shd w:val="clear" w:color="auto" w:fill="FFFFFF"/>
          <w:rtl/>
        </w:rPr>
      </w:pPr>
      <w:r w:rsidRPr="008F7E6E">
        <w:rPr>
          <w:rFonts w:asciiTheme="majorBidi" w:hAnsiTheme="majorBidi" w:cstheme="majorBidi"/>
          <w:b/>
          <w:bCs/>
          <w:sz w:val="24"/>
          <w:szCs w:val="24"/>
          <w:shd w:val="clear" w:color="auto" w:fill="FFFFFF"/>
          <w:rtl/>
        </w:rPr>
        <w:t>کسانی که</w:t>
      </w:r>
      <w:r w:rsidRPr="008F7E6E">
        <w:rPr>
          <w:rFonts w:asciiTheme="majorBidi" w:hAnsiTheme="majorBidi" w:cstheme="majorBidi" w:hint="cs"/>
          <w:b/>
          <w:bCs/>
          <w:sz w:val="24"/>
          <w:szCs w:val="24"/>
          <w:shd w:val="clear" w:color="auto" w:fill="FFFFFF"/>
          <w:rtl/>
        </w:rPr>
        <w:t xml:space="preserve"> جنازه وی را</w:t>
      </w:r>
      <w:r w:rsidRPr="008F7E6E">
        <w:rPr>
          <w:rFonts w:asciiTheme="majorBidi" w:hAnsiTheme="majorBidi" w:cstheme="majorBidi"/>
          <w:b/>
          <w:bCs/>
          <w:sz w:val="24"/>
          <w:szCs w:val="24"/>
          <w:shd w:val="clear" w:color="auto" w:fill="FFFFFF"/>
          <w:rtl/>
        </w:rPr>
        <w:t xml:space="preserve"> کشف </w:t>
      </w:r>
      <w:r w:rsidRPr="008F7E6E">
        <w:rPr>
          <w:rFonts w:asciiTheme="majorBidi" w:hAnsiTheme="majorBidi" w:cstheme="majorBidi" w:hint="cs"/>
          <w:b/>
          <w:bCs/>
          <w:sz w:val="24"/>
          <w:szCs w:val="24"/>
          <w:shd w:val="clear" w:color="auto" w:fill="FFFFFF"/>
          <w:rtl/>
        </w:rPr>
        <w:t>کردند</w:t>
      </w:r>
      <w:r w:rsidRPr="008F7E6E">
        <w:rPr>
          <w:rFonts w:asciiTheme="majorBidi" w:hAnsiTheme="majorBidi" w:cstheme="majorBidi"/>
          <w:b/>
          <w:bCs/>
          <w:sz w:val="24"/>
          <w:szCs w:val="24"/>
          <w:shd w:val="clear" w:color="auto" w:fill="FFFFFF"/>
          <w:rtl/>
        </w:rPr>
        <w:t xml:space="preserve"> یک زن و مرد ارمنی ایرانی بودند که </w:t>
      </w:r>
      <w:r w:rsidRPr="008F7E6E">
        <w:rPr>
          <w:rFonts w:asciiTheme="majorBidi" w:hAnsiTheme="majorBidi" w:cstheme="majorBidi" w:hint="cs"/>
          <w:b/>
          <w:bCs/>
          <w:sz w:val="24"/>
          <w:szCs w:val="24"/>
          <w:shd w:val="clear" w:color="auto" w:fill="FFFFFF"/>
          <w:rtl/>
        </w:rPr>
        <w:t>ساکن</w:t>
      </w:r>
      <w:r w:rsidRPr="008F7E6E">
        <w:rPr>
          <w:rFonts w:asciiTheme="majorBidi" w:hAnsiTheme="majorBidi" w:cstheme="majorBidi"/>
          <w:b/>
          <w:bCs/>
          <w:sz w:val="24"/>
          <w:szCs w:val="24"/>
          <w:shd w:val="clear" w:color="auto" w:fill="FFFFFF"/>
          <w:rtl/>
        </w:rPr>
        <w:t xml:space="preserve"> پاریس بودند</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 xml:space="preserve"> خانواده مرد ارمنی در تهران در نزدیکی منزل پدری هدایت</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(احتمالا در خیابان سعدی) اغذیه</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 xml:space="preserve">فروشی داشتند و او </w:t>
      </w:r>
      <w:r w:rsidRPr="008F7E6E">
        <w:rPr>
          <w:rFonts w:asciiTheme="majorBidi" w:hAnsiTheme="majorBidi" w:cstheme="majorBidi" w:hint="cs"/>
          <w:b/>
          <w:bCs/>
          <w:sz w:val="24"/>
          <w:szCs w:val="24"/>
          <w:shd w:val="clear" w:color="auto" w:fill="FFFFFF"/>
          <w:rtl/>
        </w:rPr>
        <w:t xml:space="preserve">صادق </w:t>
      </w:r>
      <w:r w:rsidRPr="008F7E6E">
        <w:rPr>
          <w:rFonts w:asciiTheme="majorBidi" w:hAnsiTheme="majorBidi" w:cstheme="majorBidi"/>
          <w:b/>
          <w:bCs/>
          <w:sz w:val="24"/>
          <w:szCs w:val="24"/>
          <w:shd w:val="clear" w:color="auto" w:fill="FFFFFF"/>
          <w:rtl/>
        </w:rPr>
        <w:t>را از آن</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جا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شناخت. هدایت در زمان اقامتش در پاریس چند بار در منزل این زوج ارمنی شام خورده بود. این بار از آن</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ها دعوت کرده بود که شام میهمان او باشند. این که آیا هنگام دعوت تصمیمش را گرفته بود و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خواست جنازه</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اش توسط آن زوج کشف شود و یا پس از دعوت تصمیم گرفته بود روشن نیست به هر حال این زن و مرد در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زنند و پاسخی نمی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شنوند، اما بوی گاز به مشام</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شان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 xml:space="preserve">رسد و به </w:t>
      </w:r>
      <w:r w:rsidRPr="008F7E6E">
        <w:rPr>
          <w:rFonts w:asciiTheme="majorBidi" w:hAnsiTheme="majorBidi" w:cstheme="majorBidi" w:hint="cs"/>
          <w:b/>
          <w:bCs/>
          <w:sz w:val="24"/>
          <w:szCs w:val="24"/>
          <w:shd w:val="clear" w:color="auto" w:fill="FFFFFF"/>
          <w:rtl/>
        </w:rPr>
        <w:t>همین دلیل</w:t>
      </w:r>
      <w:r w:rsidRPr="008F7E6E">
        <w:rPr>
          <w:rFonts w:asciiTheme="majorBidi" w:hAnsiTheme="majorBidi" w:cstheme="majorBidi"/>
          <w:b/>
          <w:bCs/>
          <w:sz w:val="24"/>
          <w:szCs w:val="24"/>
          <w:shd w:val="clear" w:color="auto" w:fill="FFFFFF"/>
          <w:rtl/>
        </w:rPr>
        <w:t xml:space="preserve"> صاحب خانه پلیس را خبر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کند. و بعد از شکست در جنازه او و مقداری کاغذ سوخته که ظاهرا آخرین یادداشت ها و چند رمان چاپ نشده بود کشف می</w:t>
      </w:r>
      <w:r w:rsidRPr="008F7E6E">
        <w:rPr>
          <w:rFonts w:asciiTheme="majorBidi" w:hAnsiTheme="majorBidi" w:cstheme="majorBidi" w:hint="cs"/>
          <w:b/>
          <w:bCs/>
          <w:sz w:val="24"/>
          <w:szCs w:val="24"/>
          <w:shd w:val="clear" w:color="auto" w:fill="FFFFFF"/>
          <w:rtl/>
        </w:rPr>
        <w:t>‌</w:t>
      </w:r>
      <w:r w:rsidRPr="008F7E6E">
        <w:rPr>
          <w:rFonts w:asciiTheme="majorBidi" w:hAnsiTheme="majorBidi" w:cstheme="majorBidi"/>
          <w:b/>
          <w:bCs/>
          <w:sz w:val="24"/>
          <w:szCs w:val="24"/>
          <w:shd w:val="clear" w:color="auto" w:fill="FFFFFF"/>
          <w:rtl/>
        </w:rPr>
        <w:t>کنند</w:t>
      </w:r>
      <w:r w:rsidRPr="008F7E6E">
        <w:rPr>
          <w:rFonts w:asciiTheme="majorBidi" w:hAnsiTheme="majorBidi" w:cstheme="majorBidi"/>
          <w:b/>
          <w:bCs/>
          <w:sz w:val="24"/>
          <w:szCs w:val="24"/>
          <w:shd w:val="clear" w:color="auto" w:fill="FFFFFF"/>
        </w:rPr>
        <w:t xml:space="preserve"> </w:t>
      </w:r>
      <w:r w:rsidRPr="008F7E6E">
        <w:rPr>
          <w:rFonts w:asciiTheme="majorBidi" w:hAnsiTheme="majorBidi" w:cstheme="majorBidi" w:hint="cs"/>
          <w:b/>
          <w:bCs/>
          <w:sz w:val="24"/>
          <w:szCs w:val="24"/>
          <w:shd w:val="clear" w:color="auto" w:fill="FFFFFF"/>
          <w:rtl/>
        </w:rPr>
        <w:t>.</w:t>
      </w:r>
    </w:p>
    <w:p w:rsidR="004D70EB" w:rsidRPr="008F7E6E" w:rsidRDefault="004D70EB" w:rsidP="004D70EB">
      <w:pPr>
        <w:pStyle w:val="Ingetavstnd"/>
        <w:bidi/>
        <w:rPr>
          <w:rFonts w:asciiTheme="majorBidi" w:hAnsiTheme="majorBidi" w:cstheme="majorBidi"/>
          <w:b/>
          <w:bCs/>
          <w:sz w:val="24"/>
          <w:szCs w:val="24"/>
          <w:rtl/>
        </w:rPr>
      </w:pPr>
      <w:r w:rsidRPr="008F7E6E">
        <w:rPr>
          <w:rFonts w:asciiTheme="majorBidi" w:hAnsiTheme="majorBidi" w:cstheme="majorBidi"/>
          <w:b/>
          <w:bCs/>
          <w:sz w:val="24"/>
          <w:szCs w:val="24"/>
          <w:rtl/>
        </w:rPr>
        <w:t>زندگانی از مرگ جدایی</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ناپذیر است. تا زندگانی نباشد مرگ نخواهد بود و هم</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چنیین تا مرگ نباشد زندگانی وجود خارجی نخواهد داشت. از ستاره آسمان تا کوچک</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ترین ذره روی زمین دیر یا زود می‌میرند</w:t>
      </w:r>
      <w:r w:rsidRPr="008F7E6E">
        <w:rPr>
          <w:rFonts w:asciiTheme="majorBidi" w:hAnsiTheme="majorBidi" w:cstheme="majorBidi" w:hint="cs"/>
          <w:b/>
          <w:bCs/>
          <w:sz w:val="24"/>
          <w:szCs w:val="24"/>
          <w:rtl/>
        </w:rPr>
        <w:t xml:space="preserve"> و...</w:t>
      </w:r>
    </w:p>
    <w:p w:rsidR="004D70EB" w:rsidRDefault="004D70EB" w:rsidP="004D70EB">
      <w:pPr>
        <w:pStyle w:val="Ingetavstnd"/>
        <w:bidi/>
        <w:rPr>
          <w:rFonts w:asciiTheme="majorBidi" w:hAnsiTheme="majorBidi" w:cstheme="majorBidi"/>
          <w:b/>
          <w:bCs/>
          <w:sz w:val="24"/>
          <w:szCs w:val="24"/>
        </w:rPr>
      </w:pPr>
    </w:p>
    <w:p w:rsidR="004D70EB" w:rsidRDefault="004D70EB" w:rsidP="004D70EB">
      <w:pPr>
        <w:pStyle w:val="Ingetavstnd"/>
        <w:bidi/>
        <w:jc w:val="center"/>
        <w:rPr>
          <w:rFonts w:asciiTheme="majorBidi" w:hAnsiTheme="majorBidi" w:cstheme="majorBidi"/>
          <w:b/>
          <w:bCs/>
          <w:sz w:val="24"/>
          <w:szCs w:val="24"/>
          <w:rtl/>
        </w:rPr>
      </w:pPr>
      <w:r>
        <w:rPr>
          <w:noProof/>
          <w:lang w:eastAsia="sv-SE"/>
        </w:rPr>
        <w:drawing>
          <wp:inline distT="0" distB="0" distL="0" distR="0">
            <wp:extent cx="3720596" cy="2520000"/>
            <wp:effectExtent l="19050" t="0" r="0" b="0"/>
            <wp:docPr id="3" name="Bild 1" descr="http://sirphoenix.ir/wp-content/uploads/2020/04/c4090819-c179-4bbd-92ec-6d62b1b39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phoenix.ir/wp-content/uploads/2020/04/c4090819-c179-4bbd-92ec-6d62b1b39461.jpg"/>
                    <pic:cNvPicPr>
                      <a:picLocks noChangeAspect="1" noChangeArrowheads="1"/>
                    </pic:cNvPicPr>
                  </pic:nvPicPr>
                  <pic:blipFill>
                    <a:blip r:embed="rId19" cstate="print"/>
                    <a:srcRect/>
                    <a:stretch>
                      <a:fillRect/>
                    </a:stretch>
                  </pic:blipFill>
                  <pic:spPr bwMode="auto">
                    <a:xfrm>
                      <a:off x="0" y="0"/>
                      <a:ext cx="3720596" cy="2520000"/>
                    </a:xfrm>
                    <a:prstGeom prst="rect">
                      <a:avLst/>
                    </a:prstGeom>
                    <a:noFill/>
                    <a:ln w="9525">
                      <a:noFill/>
                      <a:miter lim="800000"/>
                      <a:headEnd/>
                      <a:tailEnd/>
                    </a:ln>
                  </pic:spPr>
                </pic:pic>
              </a:graphicData>
            </a:graphic>
          </wp:inline>
        </w:drawing>
      </w:r>
    </w:p>
    <w:p w:rsidR="004D70EB" w:rsidRPr="00D361EF" w:rsidRDefault="004D70EB" w:rsidP="004D70EB">
      <w:pPr>
        <w:pStyle w:val="Ingetavstnd"/>
        <w:bidi/>
        <w:jc w:val="center"/>
        <w:rPr>
          <w:rFonts w:asciiTheme="majorBidi" w:hAnsiTheme="majorBidi" w:cstheme="majorBidi"/>
          <w:b/>
          <w:bCs/>
          <w:sz w:val="24"/>
          <w:szCs w:val="24"/>
          <w:rtl/>
        </w:rPr>
      </w:pPr>
    </w:p>
    <w:p w:rsidR="004D70EB" w:rsidRDefault="004D70EB" w:rsidP="004D70EB">
      <w:pPr>
        <w:pStyle w:val="Ingetavstnd"/>
        <w:bidi/>
        <w:rPr>
          <w:rFonts w:asciiTheme="majorBidi" w:hAnsiTheme="majorBidi" w:cstheme="majorBidi"/>
          <w:b/>
          <w:bCs/>
          <w:spacing w:val="-10"/>
          <w:sz w:val="28"/>
          <w:szCs w:val="28"/>
          <w:rtl/>
        </w:rPr>
      </w:pPr>
      <w:r w:rsidRPr="00E31B21">
        <w:rPr>
          <w:rFonts w:asciiTheme="majorBidi" w:hAnsiTheme="majorBidi" w:cstheme="majorBidi"/>
          <w:b/>
          <w:bCs/>
          <w:spacing w:val="-10"/>
          <w:sz w:val="28"/>
          <w:szCs w:val="28"/>
          <w:rtl/>
        </w:rPr>
        <w:t>مجموعه آثار</w:t>
      </w:r>
      <w:r>
        <w:rPr>
          <w:rFonts w:asciiTheme="majorBidi" w:hAnsiTheme="majorBidi" w:cstheme="majorBidi" w:hint="cs"/>
          <w:b/>
          <w:bCs/>
          <w:spacing w:val="-10"/>
          <w:sz w:val="28"/>
          <w:szCs w:val="28"/>
          <w:rtl/>
        </w:rPr>
        <w:t xml:space="preserve"> صادق هدایت</w:t>
      </w:r>
    </w:p>
    <w:p w:rsidR="004D70EB" w:rsidRPr="00E31B21" w:rsidRDefault="004D70EB" w:rsidP="004D70EB">
      <w:pPr>
        <w:pStyle w:val="Ingetavstnd"/>
        <w:bidi/>
        <w:rPr>
          <w:rFonts w:asciiTheme="majorBidi" w:hAnsiTheme="majorBidi" w:cstheme="majorBidi"/>
          <w:b/>
          <w:bCs/>
          <w:spacing w:val="-10"/>
          <w:sz w:val="28"/>
          <w:szCs w:val="28"/>
        </w:rPr>
      </w:pPr>
    </w:p>
    <w:p w:rsidR="004D70EB" w:rsidRPr="00E31B21" w:rsidRDefault="004D70EB" w:rsidP="004D70EB">
      <w:pPr>
        <w:pStyle w:val="Ingetavstnd"/>
        <w:bidi/>
        <w:rPr>
          <w:rFonts w:asciiTheme="majorBidi" w:hAnsiTheme="majorBidi" w:cstheme="majorBidi"/>
          <w:b/>
          <w:bCs/>
          <w:spacing w:val="-3"/>
          <w:sz w:val="24"/>
          <w:szCs w:val="24"/>
        </w:rPr>
      </w:pPr>
      <w:r w:rsidRPr="00E31B21">
        <w:rPr>
          <w:rStyle w:val="Stark"/>
          <w:rFonts w:asciiTheme="majorBidi" w:hAnsiTheme="majorBidi" w:cstheme="majorBidi"/>
          <w:spacing w:val="-3"/>
          <w:sz w:val="24"/>
          <w:szCs w:val="24"/>
          <w:rtl/>
        </w:rPr>
        <w:t>کتاب‌های ت</w:t>
      </w:r>
      <w:r>
        <w:rPr>
          <w:rStyle w:val="Stark"/>
          <w:rFonts w:asciiTheme="majorBidi" w:hAnsiTheme="majorBidi" w:cstheme="majorBidi" w:hint="cs"/>
          <w:spacing w:val="-3"/>
          <w:sz w:val="24"/>
          <w:szCs w:val="24"/>
          <w:rtl/>
        </w:rPr>
        <w:t>ا</w:t>
      </w:r>
      <w:r w:rsidRPr="00E31B21">
        <w:rPr>
          <w:rStyle w:val="Stark"/>
          <w:rFonts w:asciiTheme="majorBidi" w:hAnsiTheme="majorBidi" w:cstheme="majorBidi"/>
          <w:spacing w:val="-3"/>
          <w:sz w:val="24"/>
          <w:szCs w:val="24"/>
          <w:rtl/>
        </w:rPr>
        <w:t>لیفی</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 «</w:t>
      </w:r>
      <w:r w:rsidRPr="00E31B21">
        <w:rPr>
          <w:rStyle w:val="Stark"/>
          <w:rFonts w:asciiTheme="majorBidi" w:hAnsiTheme="majorBidi" w:cstheme="majorBidi"/>
          <w:spacing w:val="-3"/>
          <w:sz w:val="24"/>
          <w:szCs w:val="24"/>
          <w:rtl/>
        </w:rPr>
        <w:t>زبان حال یک الاغ در وقت مرگ» تهران: مرداد و شهریور</w:t>
      </w:r>
      <w:r w:rsidRPr="00E31B21">
        <w:rPr>
          <w:rStyle w:val="Stark"/>
          <w:rFonts w:asciiTheme="majorBidi" w:hAnsiTheme="majorBidi" w:cstheme="majorBidi"/>
          <w:spacing w:val="-3"/>
          <w:sz w:val="24"/>
          <w:szCs w:val="24"/>
          <w:rtl/>
          <w:lang w:bidi="fa-IR"/>
        </w:rPr>
        <w:t>۱۳۰۳</w:t>
      </w:r>
      <w:r w:rsidRPr="00E31B21">
        <w:rPr>
          <w:rStyle w:val="Stark"/>
          <w:rFonts w:asciiTheme="majorBidi" w:hAnsiTheme="majorBidi" w:cstheme="majorBidi"/>
          <w:spacing w:val="-3"/>
          <w:sz w:val="24"/>
          <w:szCs w:val="24"/>
          <w:rtl/>
        </w:rPr>
        <w:t>، مجله وفا، دوره دوم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۲- «</w:t>
      </w:r>
      <w:r w:rsidRPr="00E31B21">
        <w:rPr>
          <w:rStyle w:val="Stark"/>
          <w:rFonts w:asciiTheme="majorBidi" w:hAnsiTheme="majorBidi" w:cstheme="majorBidi"/>
          <w:spacing w:val="-3"/>
          <w:sz w:val="24"/>
          <w:szCs w:val="24"/>
          <w:rtl/>
        </w:rPr>
        <w:t>فواید گیاه‌خواری» برلین: چاپخانه ایرانشهر،</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۱۳۰۶</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۳- «</w:t>
      </w:r>
      <w:r w:rsidRPr="00E31B21">
        <w:rPr>
          <w:rStyle w:val="Stark"/>
          <w:rFonts w:asciiTheme="majorBidi" w:hAnsiTheme="majorBidi" w:cstheme="majorBidi"/>
          <w:spacing w:val="-3"/>
          <w:sz w:val="24"/>
          <w:szCs w:val="24"/>
          <w:rtl/>
        </w:rPr>
        <w:t>زنده‌ به‌ گور» تهران: چاپخانه</w:t>
      </w:r>
      <w:r w:rsidRPr="00E31B21">
        <w:rPr>
          <w:rFonts w:asciiTheme="majorBidi" w:hAnsiTheme="majorBidi" w:cstheme="majorBidi"/>
          <w:b/>
          <w:bCs/>
          <w:spacing w:val="-3"/>
          <w:sz w:val="24"/>
          <w:szCs w:val="24"/>
        </w:rPr>
        <w:t> </w:t>
      </w:r>
      <w:r w:rsidRPr="00E31B21">
        <w:rPr>
          <w:rStyle w:val="Stark"/>
          <w:rFonts w:asciiTheme="majorBidi" w:hAnsiTheme="majorBidi" w:cstheme="majorBidi"/>
          <w:spacing w:val="-3"/>
          <w:sz w:val="24"/>
          <w:szCs w:val="24"/>
          <w:rtl/>
        </w:rPr>
        <w:t>فردوسی،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۱۳۰۹</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۴- «</w:t>
      </w:r>
      <w:r w:rsidRPr="00E31B21">
        <w:rPr>
          <w:rStyle w:val="Stark"/>
          <w:rFonts w:asciiTheme="majorBidi" w:hAnsiTheme="majorBidi" w:cstheme="majorBidi"/>
          <w:spacing w:val="-3"/>
          <w:sz w:val="24"/>
          <w:szCs w:val="24"/>
          <w:rtl/>
        </w:rPr>
        <w:t>پروین دختر ساسان» تهران:</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rPr>
        <w:t>کتابخانه فردوسی،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۱۳۰۹</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۵- «</w:t>
      </w:r>
      <w:r w:rsidRPr="00E31B21">
        <w:rPr>
          <w:rStyle w:val="Stark"/>
          <w:rFonts w:asciiTheme="majorBidi" w:hAnsiTheme="majorBidi" w:cstheme="majorBidi"/>
          <w:spacing w:val="-3"/>
          <w:sz w:val="24"/>
          <w:szCs w:val="24"/>
          <w:rtl/>
        </w:rPr>
        <w:t>اصفهان نصف جهان» تهران: کتابخانه خاور، چاپ‌خانه فردین و برادر،</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۱۳۱۱</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۶- «</w:t>
      </w:r>
      <w:r w:rsidRPr="00E31B21">
        <w:rPr>
          <w:rStyle w:val="Stark"/>
          <w:rFonts w:asciiTheme="majorBidi" w:hAnsiTheme="majorBidi" w:cstheme="majorBidi"/>
          <w:spacing w:val="-3"/>
          <w:sz w:val="24"/>
          <w:szCs w:val="24"/>
          <w:rtl/>
        </w:rPr>
        <w:t>سایه روشن» تهران: مطبعه روشنایی،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۱۳۱۲</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lastRenderedPageBreak/>
        <w:t>۷- «</w:t>
      </w:r>
      <w:r w:rsidRPr="00E31B21">
        <w:rPr>
          <w:rStyle w:val="Stark"/>
          <w:rFonts w:asciiTheme="majorBidi" w:hAnsiTheme="majorBidi" w:cstheme="majorBidi"/>
          <w:spacing w:val="-3"/>
          <w:sz w:val="24"/>
          <w:szCs w:val="24"/>
          <w:rtl/>
        </w:rPr>
        <w:t>نیرنگستان» تهران:</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rPr>
        <w:t>کتابخانه و مطبعه دانش،</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۱۳۱۲</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۸- «</w:t>
      </w:r>
      <w:r w:rsidRPr="00E31B21">
        <w:rPr>
          <w:rStyle w:val="Stark"/>
          <w:rFonts w:asciiTheme="majorBidi" w:hAnsiTheme="majorBidi" w:cstheme="majorBidi"/>
          <w:spacing w:val="-3"/>
          <w:sz w:val="24"/>
          <w:szCs w:val="24"/>
          <w:rtl/>
        </w:rPr>
        <w:t>مازیار» با مجتبی مینوی،</w:t>
      </w:r>
      <w:r w:rsidRPr="00E31B21">
        <w:rPr>
          <w:rFonts w:asciiTheme="majorBidi" w:hAnsiTheme="majorBidi" w:cstheme="majorBidi"/>
          <w:b/>
          <w:bCs/>
          <w:spacing w:val="-3"/>
          <w:sz w:val="24"/>
          <w:szCs w:val="24"/>
        </w:rPr>
        <w:t> </w:t>
      </w:r>
      <w:r w:rsidRPr="00E31B21">
        <w:rPr>
          <w:rStyle w:val="Stark"/>
          <w:rFonts w:asciiTheme="majorBidi" w:hAnsiTheme="majorBidi" w:cstheme="majorBidi"/>
          <w:spacing w:val="-3"/>
          <w:sz w:val="24"/>
          <w:szCs w:val="24"/>
          <w:rtl/>
        </w:rPr>
        <w:t>تهران: مطبعه روشنایی،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۱۳۱۲</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۹- «</w:t>
      </w:r>
      <w:r w:rsidRPr="00E31B21">
        <w:rPr>
          <w:rStyle w:val="Stark"/>
          <w:rFonts w:asciiTheme="majorBidi" w:hAnsiTheme="majorBidi" w:cstheme="majorBidi"/>
          <w:spacing w:val="-3"/>
          <w:sz w:val="24"/>
          <w:szCs w:val="24"/>
          <w:rtl/>
        </w:rPr>
        <w:t>وغ وغ ساهاب</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rPr>
        <w:t>تهران: مطبعه روشنایی،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۱۳۱۳</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۱۰- «</w:t>
      </w:r>
      <w:r w:rsidRPr="00E31B21">
        <w:rPr>
          <w:rStyle w:val="Stark"/>
          <w:rFonts w:asciiTheme="majorBidi" w:hAnsiTheme="majorBidi" w:cstheme="majorBidi"/>
          <w:spacing w:val="-3"/>
          <w:sz w:val="24"/>
          <w:szCs w:val="24"/>
          <w:rtl/>
        </w:rPr>
        <w:t>ترانه‌های خیام» تهران: مطبعه روشنایی،</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۱۳۱۳</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۱۱- «</w:t>
      </w:r>
      <w:r w:rsidRPr="00E31B21">
        <w:rPr>
          <w:rStyle w:val="Stark"/>
          <w:rFonts w:asciiTheme="majorBidi" w:hAnsiTheme="majorBidi" w:cstheme="majorBidi"/>
          <w:spacing w:val="-3"/>
          <w:sz w:val="24"/>
          <w:szCs w:val="24"/>
          <w:rtl/>
        </w:rPr>
        <w:t>بوف کور» بمبئی: بی‌نا،</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۱۳۱۵</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۱۲- «</w:t>
      </w:r>
      <w:r w:rsidRPr="00E31B21">
        <w:rPr>
          <w:rStyle w:val="Stark"/>
          <w:rFonts w:asciiTheme="majorBidi" w:hAnsiTheme="majorBidi" w:cstheme="majorBidi"/>
          <w:spacing w:val="-3"/>
          <w:sz w:val="24"/>
          <w:szCs w:val="24"/>
          <w:rtl/>
        </w:rPr>
        <w:t>سگ ولگرد</w:t>
      </w:r>
      <w:r>
        <w:rPr>
          <w:rStyle w:val="Stark"/>
          <w:rFonts w:asciiTheme="majorBidi" w:hAnsiTheme="majorBidi" w:cstheme="majorBidi" w:hint="cs"/>
          <w:spacing w:val="-3"/>
          <w:sz w:val="24"/>
          <w:szCs w:val="24"/>
          <w:rtl/>
        </w:rPr>
        <w:t>»</w:t>
      </w:r>
      <w:r w:rsidRPr="00E31B21">
        <w:rPr>
          <w:rFonts w:asciiTheme="majorBidi" w:hAnsiTheme="majorBidi" w:cstheme="majorBidi"/>
          <w:b/>
          <w:bCs/>
          <w:spacing w:val="-3"/>
          <w:sz w:val="24"/>
          <w:szCs w:val="24"/>
        </w:rPr>
        <w:t> </w:t>
      </w:r>
      <w:r w:rsidRPr="00E31B21">
        <w:rPr>
          <w:rStyle w:val="Stark"/>
          <w:rFonts w:asciiTheme="majorBidi" w:hAnsiTheme="majorBidi" w:cstheme="majorBidi"/>
          <w:spacing w:val="-3"/>
          <w:sz w:val="24"/>
          <w:szCs w:val="24"/>
          <w:rtl/>
        </w:rPr>
        <w:t>تهران: انتشارات بازرگانی نجات،</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۱۳۲۱</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۱۲- «</w:t>
      </w:r>
      <w:r w:rsidRPr="00E31B21">
        <w:rPr>
          <w:rStyle w:val="Stark"/>
          <w:rFonts w:asciiTheme="majorBidi" w:hAnsiTheme="majorBidi" w:cstheme="majorBidi"/>
          <w:spacing w:val="-3"/>
          <w:sz w:val="24"/>
          <w:szCs w:val="24"/>
          <w:rtl/>
        </w:rPr>
        <w:t>علویه‌خانم و ولنگاری» تهران: چاپخانه فرهنگ،</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۱۳۲۳</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۱۳- «</w:t>
      </w:r>
      <w:r w:rsidRPr="00E31B21">
        <w:rPr>
          <w:rStyle w:val="Stark"/>
          <w:rFonts w:asciiTheme="majorBidi" w:hAnsiTheme="majorBidi" w:cstheme="majorBidi"/>
          <w:spacing w:val="-3"/>
          <w:sz w:val="24"/>
          <w:szCs w:val="24"/>
          <w:rtl/>
        </w:rPr>
        <w:t>حاجی‌آقا» تهران: انتشارات سخن،</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۱۳۲۴</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۱۴- «</w:t>
      </w:r>
      <w:r w:rsidRPr="00E31B21">
        <w:rPr>
          <w:rStyle w:val="Stark"/>
          <w:rFonts w:asciiTheme="majorBidi" w:hAnsiTheme="majorBidi" w:cstheme="majorBidi"/>
          <w:spacing w:val="-3"/>
          <w:sz w:val="24"/>
          <w:szCs w:val="24"/>
          <w:rtl/>
        </w:rPr>
        <w:t>نوشته‌های پراکنده» تهران: انتشارات امیرکبیر،</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۱۳۳۴</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۱۵- «</w:t>
      </w:r>
      <w:r w:rsidRPr="00E31B21">
        <w:rPr>
          <w:rStyle w:val="Stark"/>
          <w:rFonts w:asciiTheme="majorBidi" w:hAnsiTheme="majorBidi" w:cstheme="majorBidi"/>
          <w:spacing w:val="-3"/>
          <w:sz w:val="24"/>
          <w:szCs w:val="24"/>
          <w:rtl/>
        </w:rPr>
        <w:t>افسانه آفرینش» پاریس: انتشارات آدرین مزون نو،</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۱۳۲۵</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۱۶- «</w:t>
      </w:r>
      <w:r w:rsidRPr="00E31B21">
        <w:rPr>
          <w:rStyle w:val="Stark"/>
          <w:rFonts w:asciiTheme="majorBidi" w:hAnsiTheme="majorBidi" w:cstheme="majorBidi"/>
          <w:spacing w:val="-3"/>
          <w:sz w:val="24"/>
          <w:szCs w:val="24"/>
          <w:rtl/>
        </w:rPr>
        <w:t>البعثة الاسلامیه فی‌البلادالافرنجیه(کاروان اسلام)» پاریس: انتشارات سازمان جنبش ناسیونالیستی دانشگاهیان و دانش‌پژوهان و روشن‌بینان ایران،</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۱۳۶۱</w:t>
      </w:r>
    </w:p>
    <w:p w:rsidR="004D70EB" w:rsidRDefault="004D70EB" w:rsidP="004D70EB">
      <w:pPr>
        <w:pStyle w:val="Ingetavstnd"/>
        <w:bidi/>
        <w:rPr>
          <w:rStyle w:val="Stark"/>
          <w:rFonts w:asciiTheme="majorBidi" w:hAnsiTheme="majorBidi" w:cstheme="majorBidi"/>
          <w:spacing w:val="-3"/>
          <w:sz w:val="24"/>
          <w:szCs w:val="24"/>
          <w:rtl/>
          <w:lang w:bidi="fa-IR"/>
        </w:rPr>
      </w:pPr>
      <w:r>
        <w:rPr>
          <w:rStyle w:val="Stark"/>
          <w:rFonts w:asciiTheme="majorBidi" w:hAnsiTheme="majorBidi" w:cstheme="majorBidi" w:hint="cs"/>
          <w:spacing w:val="-3"/>
          <w:sz w:val="24"/>
          <w:szCs w:val="24"/>
          <w:rtl/>
        </w:rPr>
        <w:t>۱۷- «</w:t>
      </w:r>
      <w:r w:rsidRPr="00E31B21">
        <w:rPr>
          <w:rStyle w:val="Stark"/>
          <w:rFonts w:asciiTheme="majorBidi" w:hAnsiTheme="majorBidi" w:cstheme="majorBidi"/>
          <w:spacing w:val="-3"/>
          <w:sz w:val="24"/>
          <w:szCs w:val="24"/>
          <w:rtl/>
        </w:rPr>
        <w:t>قضیه توپ مرواری» وین: انتشارات کارا،هانور:انتشارات کیوان،</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۱۳۷۴</w:t>
      </w:r>
    </w:p>
    <w:p w:rsidR="004D70EB" w:rsidRPr="00E31B21" w:rsidRDefault="004D70EB" w:rsidP="004D70EB">
      <w:pPr>
        <w:pStyle w:val="Ingetavstnd"/>
        <w:bidi/>
        <w:rPr>
          <w:rFonts w:asciiTheme="majorBidi" w:hAnsiTheme="majorBidi" w:cstheme="majorBidi"/>
          <w:b/>
          <w:bCs/>
          <w:spacing w:val="-3"/>
          <w:sz w:val="24"/>
          <w:szCs w:val="24"/>
        </w:rPr>
      </w:pPr>
    </w:p>
    <w:p w:rsidR="004D70EB" w:rsidRPr="00E31B21" w:rsidRDefault="004D70EB" w:rsidP="004D70EB">
      <w:pPr>
        <w:pStyle w:val="Ingetavstnd"/>
        <w:bidi/>
        <w:rPr>
          <w:rFonts w:asciiTheme="majorBidi" w:hAnsiTheme="majorBidi" w:cstheme="majorBidi"/>
          <w:b/>
          <w:bCs/>
          <w:spacing w:val="-3"/>
          <w:sz w:val="24"/>
          <w:szCs w:val="24"/>
        </w:rPr>
      </w:pPr>
      <w:r w:rsidRPr="00E31B21">
        <w:rPr>
          <w:rStyle w:val="Stark"/>
          <w:rFonts w:asciiTheme="majorBidi" w:hAnsiTheme="majorBidi" w:cstheme="majorBidi"/>
          <w:spacing w:val="-3"/>
          <w:sz w:val="24"/>
          <w:szCs w:val="24"/>
          <w:rtl/>
        </w:rPr>
        <w:t>کتاب‌های ترجمانی</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 «</w:t>
      </w:r>
      <w:r w:rsidRPr="00E31B21">
        <w:rPr>
          <w:rStyle w:val="Stark"/>
          <w:rFonts w:asciiTheme="majorBidi" w:hAnsiTheme="majorBidi" w:cstheme="majorBidi"/>
          <w:spacing w:val="-3"/>
          <w:sz w:val="24"/>
          <w:szCs w:val="24"/>
          <w:rtl/>
        </w:rPr>
        <w:t>مشاور مخصوص» اثرِ آنتوان چخوف،</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۲۶</w:t>
      </w:r>
      <w:r>
        <w:rPr>
          <w:rStyle w:val="Stark"/>
          <w:rFonts w:asciiTheme="majorBidi" w:hAnsiTheme="majorBidi" w:cstheme="majorBidi" w:hint="cs"/>
          <w:spacing w:val="-3"/>
          <w:sz w:val="24"/>
          <w:szCs w:val="24"/>
          <w:rtl/>
          <w:lang w:bidi="fa-IR"/>
        </w:rPr>
        <w:t xml:space="preserve"> </w:t>
      </w:r>
      <w:r w:rsidRPr="00E31B21">
        <w:rPr>
          <w:rStyle w:val="Stark"/>
          <w:rFonts w:asciiTheme="majorBidi" w:hAnsiTheme="majorBidi" w:cstheme="majorBidi"/>
          <w:spacing w:val="-3"/>
          <w:sz w:val="24"/>
          <w:szCs w:val="24"/>
          <w:rtl/>
        </w:rPr>
        <w:t>تیرماه</w:t>
      </w:r>
      <w:r w:rsidRPr="00E31B21">
        <w:rPr>
          <w:rStyle w:val="Stark"/>
          <w:rFonts w:asciiTheme="majorBidi" w:hAnsiTheme="majorBidi" w:cstheme="majorBidi"/>
          <w:spacing w:val="-3"/>
          <w:sz w:val="24"/>
          <w:szCs w:val="24"/>
          <w:rtl/>
          <w:lang w:bidi="fa-IR"/>
        </w:rPr>
        <w:t>۱۳۱۰</w:t>
      </w:r>
      <w:r w:rsidRPr="00E31B21">
        <w:rPr>
          <w:rStyle w:val="Stark"/>
          <w:rFonts w:asciiTheme="majorBidi" w:hAnsiTheme="majorBidi" w:cstheme="majorBidi"/>
          <w:spacing w:val="-3"/>
          <w:sz w:val="24"/>
          <w:szCs w:val="24"/>
          <w:rtl/>
        </w:rPr>
        <w:t>، مجله افسانه، شماره</w:t>
      </w:r>
      <w:r w:rsidRPr="00E31B21">
        <w:rPr>
          <w:rStyle w:val="Stark"/>
          <w:rFonts w:asciiTheme="majorBidi" w:hAnsiTheme="majorBidi" w:cstheme="majorBidi"/>
          <w:spacing w:val="-3"/>
          <w:sz w:val="24"/>
          <w:szCs w:val="24"/>
          <w:rtl/>
          <w:lang w:bidi="fa-IR"/>
        </w:rPr>
        <w:t>۲۸</w:t>
      </w:r>
      <w:r w:rsidRPr="00E31B21">
        <w:rPr>
          <w:rStyle w:val="Stark"/>
          <w:rFonts w:asciiTheme="majorBidi" w:hAnsiTheme="majorBidi" w:cstheme="majorBidi"/>
          <w:spacing w:val="-3"/>
          <w:sz w:val="24"/>
          <w:szCs w:val="24"/>
          <w:rtl/>
        </w:rPr>
        <w:t>، سال سوم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۲- «</w:t>
      </w:r>
      <w:r w:rsidRPr="00E31B21">
        <w:rPr>
          <w:rStyle w:val="Stark"/>
          <w:rFonts w:asciiTheme="majorBidi" w:hAnsiTheme="majorBidi" w:cstheme="majorBidi"/>
          <w:spacing w:val="-3"/>
          <w:sz w:val="24"/>
          <w:szCs w:val="24"/>
          <w:rtl/>
        </w:rPr>
        <w:t>کارنامه اردشیر پاپکان» ترجمه از متن پهلوی، تهران: چاپخانه تابان،</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۱۳۱۸</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۳- «</w:t>
      </w:r>
      <w:r w:rsidRPr="00E31B21">
        <w:rPr>
          <w:rStyle w:val="Stark"/>
          <w:rFonts w:asciiTheme="majorBidi" w:hAnsiTheme="majorBidi" w:cstheme="majorBidi"/>
          <w:spacing w:val="-3"/>
          <w:sz w:val="24"/>
          <w:szCs w:val="24"/>
          <w:rtl/>
        </w:rPr>
        <w:t>گورستان زنان خیانتکار» نوشته آرتور کریستن‌سن، بهمن و اسفند</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۱۳۲۲</w:t>
      </w:r>
      <w:r w:rsidRPr="00E31B21">
        <w:rPr>
          <w:rStyle w:val="Stark"/>
          <w:rFonts w:asciiTheme="majorBidi" w:hAnsiTheme="majorBidi" w:cstheme="majorBidi"/>
          <w:spacing w:val="-3"/>
          <w:sz w:val="24"/>
          <w:szCs w:val="24"/>
          <w:rtl/>
        </w:rPr>
        <w:t>، مجله سخن، شماره هفتم و هشتم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۳- «</w:t>
      </w:r>
      <w:r w:rsidRPr="00E31B21">
        <w:rPr>
          <w:rStyle w:val="Stark"/>
          <w:rFonts w:asciiTheme="majorBidi" w:hAnsiTheme="majorBidi" w:cstheme="majorBidi"/>
          <w:spacing w:val="-3"/>
          <w:sz w:val="24"/>
          <w:szCs w:val="24"/>
          <w:rtl/>
        </w:rPr>
        <w:t>زند وهمن یسن» (ترجمه از متن پهلوی)، تهران: چاپخانه فرهنگ،</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۱۳۲۳</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۴- «</w:t>
      </w:r>
      <w:r w:rsidRPr="00E31B21">
        <w:rPr>
          <w:rStyle w:val="Stark"/>
          <w:rFonts w:asciiTheme="majorBidi" w:hAnsiTheme="majorBidi" w:cstheme="majorBidi"/>
          <w:spacing w:val="-3"/>
          <w:sz w:val="24"/>
          <w:szCs w:val="24"/>
          <w:rtl/>
        </w:rPr>
        <w:t>گروه محکومین» خلقِ فرانتس کافکا، ترجمه با حسن قائمیان، تهران: چاپخانه تابش،</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۱۳۲۷</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۵- «</w:t>
      </w:r>
      <w:r w:rsidRPr="00E31B21">
        <w:rPr>
          <w:rStyle w:val="Stark"/>
          <w:rFonts w:asciiTheme="majorBidi" w:hAnsiTheme="majorBidi" w:cstheme="majorBidi"/>
          <w:spacing w:val="-3"/>
          <w:sz w:val="24"/>
          <w:szCs w:val="24"/>
          <w:rtl/>
        </w:rPr>
        <w:t>مسخ» اثرِ فرانتس کافکا تهران: انتشارات زوار،</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۱۳۲۹</w:t>
      </w:r>
    </w:p>
    <w:p w:rsidR="004D70EB" w:rsidRDefault="004D70EB" w:rsidP="004D70EB">
      <w:pPr>
        <w:pStyle w:val="Ingetavstnd"/>
        <w:bidi/>
        <w:rPr>
          <w:rStyle w:val="Stark"/>
          <w:rFonts w:asciiTheme="majorBidi" w:hAnsiTheme="majorBidi" w:cstheme="majorBidi"/>
          <w:spacing w:val="-3"/>
          <w:sz w:val="24"/>
          <w:szCs w:val="24"/>
          <w:rtl/>
          <w:lang w:bidi="fa-IR"/>
        </w:rPr>
      </w:pPr>
      <w:r>
        <w:rPr>
          <w:rStyle w:val="Stark"/>
          <w:rFonts w:asciiTheme="majorBidi" w:hAnsiTheme="majorBidi" w:cstheme="majorBidi" w:hint="cs"/>
          <w:spacing w:val="-3"/>
          <w:sz w:val="24"/>
          <w:szCs w:val="24"/>
          <w:rtl/>
        </w:rPr>
        <w:t>۶- «</w:t>
      </w:r>
      <w:r w:rsidRPr="00E31B21">
        <w:rPr>
          <w:rStyle w:val="Stark"/>
          <w:rFonts w:asciiTheme="majorBidi" w:hAnsiTheme="majorBidi" w:cstheme="majorBidi"/>
          <w:spacing w:val="-3"/>
          <w:sz w:val="24"/>
          <w:szCs w:val="24"/>
          <w:rtl/>
        </w:rPr>
        <w:t>گزارش گمان‌شکن»</w:t>
      </w:r>
      <w:r>
        <w:rPr>
          <w:rStyle w:val="Stark"/>
          <w:rFonts w:asciiTheme="majorBidi" w:hAnsiTheme="majorBidi" w:cstheme="majorBidi" w:hint="cs"/>
          <w:spacing w:val="-3"/>
          <w:sz w:val="24"/>
          <w:szCs w:val="24"/>
          <w:rtl/>
        </w:rPr>
        <w:t>‌</w:t>
      </w:r>
      <w:r w:rsidRPr="00E31B21">
        <w:rPr>
          <w:rStyle w:val="Stark"/>
          <w:rFonts w:asciiTheme="majorBidi" w:hAnsiTheme="majorBidi" w:cstheme="majorBidi"/>
          <w:spacing w:val="-3"/>
          <w:sz w:val="24"/>
          <w:szCs w:val="24"/>
          <w:rtl/>
        </w:rPr>
        <w:t>(ترجمه از متن پهلوی)، تهران: انتشارات دیبایه،</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۱۳۸۷</w:t>
      </w:r>
    </w:p>
    <w:p w:rsidR="004D70EB" w:rsidRPr="00E31B21" w:rsidRDefault="004D70EB" w:rsidP="004D70EB">
      <w:pPr>
        <w:pStyle w:val="Ingetavstnd"/>
        <w:bidi/>
        <w:rPr>
          <w:rFonts w:asciiTheme="majorBidi" w:hAnsiTheme="majorBidi" w:cstheme="majorBidi"/>
          <w:b/>
          <w:bCs/>
          <w:spacing w:val="-3"/>
          <w:sz w:val="24"/>
          <w:szCs w:val="24"/>
        </w:rPr>
      </w:pPr>
    </w:p>
    <w:p w:rsidR="004D70EB" w:rsidRPr="00E31B21" w:rsidRDefault="004D70EB" w:rsidP="004A0011">
      <w:pPr>
        <w:pStyle w:val="Ingetavstnd"/>
        <w:bidi/>
        <w:rPr>
          <w:rFonts w:asciiTheme="majorBidi" w:hAnsiTheme="majorBidi" w:cstheme="majorBidi"/>
          <w:b/>
          <w:bCs/>
          <w:spacing w:val="-3"/>
          <w:sz w:val="24"/>
          <w:szCs w:val="24"/>
        </w:rPr>
      </w:pPr>
      <w:r w:rsidRPr="00E31B21">
        <w:rPr>
          <w:rStyle w:val="Stark"/>
          <w:rFonts w:asciiTheme="majorBidi" w:hAnsiTheme="majorBidi" w:cstheme="majorBidi"/>
          <w:spacing w:val="-3"/>
          <w:sz w:val="24"/>
          <w:szCs w:val="24"/>
          <w:rtl/>
        </w:rPr>
        <w:t>مقاله‌های ت</w:t>
      </w:r>
      <w:r w:rsidR="004A0011">
        <w:rPr>
          <w:rStyle w:val="Stark"/>
          <w:rFonts w:asciiTheme="majorBidi" w:hAnsiTheme="majorBidi" w:cstheme="majorBidi" w:hint="cs"/>
          <w:spacing w:val="-3"/>
          <w:sz w:val="24"/>
          <w:szCs w:val="24"/>
          <w:rtl/>
        </w:rPr>
        <w:t>ا</w:t>
      </w:r>
      <w:r w:rsidRPr="00E31B21">
        <w:rPr>
          <w:rStyle w:val="Stark"/>
          <w:rFonts w:asciiTheme="majorBidi" w:hAnsiTheme="majorBidi" w:cstheme="majorBidi"/>
          <w:spacing w:val="-3"/>
          <w:sz w:val="24"/>
          <w:szCs w:val="24"/>
          <w:rtl/>
        </w:rPr>
        <w:t>لیفی</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۱- «</w:t>
      </w:r>
      <w:r w:rsidRPr="00E31B21">
        <w:rPr>
          <w:rStyle w:val="Stark"/>
          <w:rFonts w:asciiTheme="majorBidi" w:hAnsiTheme="majorBidi" w:cstheme="majorBidi"/>
          <w:spacing w:val="-3"/>
          <w:sz w:val="24"/>
          <w:szCs w:val="24"/>
          <w:rtl/>
        </w:rPr>
        <w:t>شرح کوتاهی درباره گزیده‌ای از ترانه‌های کردی»، بهمن و اسفند</w:t>
      </w:r>
      <w:r w:rsidRPr="00E31B21">
        <w:rPr>
          <w:rStyle w:val="Stark"/>
          <w:rFonts w:asciiTheme="majorBidi" w:hAnsiTheme="majorBidi" w:cstheme="majorBidi"/>
          <w:spacing w:val="-3"/>
          <w:sz w:val="24"/>
          <w:szCs w:val="24"/>
          <w:rtl/>
          <w:lang w:bidi="fa-IR"/>
        </w:rPr>
        <w:t>۱۳۱۸</w:t>
      </w:r>
      <w:r w:rsidRPr="00E31B21">
        <w:rPr>
          <w:rStyle w:val="Stark"/>
          <w:rFonts w:asciiTheme="majorBidi" w:hAnsiTheme="majorBidi" w:cstheme="majorBidi"/>
          <w:spacing w:val="-3"/>
          <w:sz w:val="24"/>
          <w:szCs w:val="24"/>
          <w:rtl/>
        </w:rPr>
        <w:t>، مجله موسیقی، شماره</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۱۱</w:t>
      </w:r>
      <w:r>
        <w:rPr>
          <w:rStyle w:val="Stark"/>
          <w:rFonts w:asciiTheme="majorBidi" w:hAnsiTheme="majorBidi" w:cstheme="majorBidi" w:hint="cs"/>
          <w:spacing w:val="-3"/>
          <w:sz w:val="24"/>
          <w:szCs w:val="24"/>
          <w:rtl/>
          <w:lang w:bidi="fa-IR"/>
        </w:rPr>
        <w:t xml:space="preserve"> </w:t>
      </w:r>
      <w:r w:rsidRPr="00E31B21">
        <w:rPr>
          <w:rStyle w:val="Stark"/>
          <w:rFonts w:asciiTheme="majorBidi" w:hAnsiTheme="majorBidi" w:cstheme="majorBidi"/>
          <w:spacing w:val="-3"/>
          <w:sz w:val="24"/>
          <w:szCs w:val="24"/>
          <w:rtl/>
        </w:rPr>
        <w:t>و</w:t>
      </w:r>
      <w:r w:rsidRPr="00E31B21">
        <w:rPr>
          <w:rStyle w:val="Stark"/>
          <w:rFonts w:asciiTheme="majorBidi" w:hAnsiTheme="majorBidi" w:cstheme="majorBidi"/>
          <w:spacing w:val="-3"/>
          <w:sz w:val="24"/>
          <w:szCs w:val="24"/>
          <w:rtl/>
          <w:lang w:bidi="fa-IR"/>
        </w:rPr>
        <w:t>۱۲</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۲- «</w:t>
      </w:r>
      <w:r w:rsidRPr="00E31B21">
        <w:rPr>
          <w:rStyle w:val="Stark"/>
          <w:rFonts w:asciiTheme="majorBidi" w:hAnsiTheme="majorBidi" w:cstheme="majorBidi"/>
          <w:spacing w:val="-3"/>
          <w:sz w:val="24"/>
          <w:szCs w:val="24"/>
          <w:rtl/>
        </w:rPr>
        <w:t>انتقاد بر فیلم ملانصرالدین در بخارا» و «انتقاد بر ترجمه کتاب بازرس اثر گوگول» مرداد</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۱۳۲۳</w:t>
      </w:r>
      <w:r w:rsidRPr="00E31B21">
        <w:rPr>
          <w:rStyle w:val="Stark"/>
          <w:rFonts w:asciiTheme="majorBidi" w:hAnsiTheme="majorBidi" w:cstheme="majorBidi"/>
          <w:spacing w:val="-3"/>
          <w:sz w:val="24"/>
          <w:szCs w:val="24"/>
          <w:rtl/>
        </w:rPr>
        <w:t>، مجله پیام نو، شماره اول، سال اول</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۳- «</w:t>
      </w:r>
      <w:r w:rsidRPr="00E31B21">
        <w:rPr>
          <w:rStyle w:val="Stark"/>
          <w:rFonts w:asciiTheme="majorBidi" w:hAnsiTheme="majorBidi" w:cstheme="majorBidi"/>
          <w:spacing w:val="-3"/>
          <w:sz w:val="24"/>
          <w:szCs w:val="24"/>
          <w:rtl/>
        </w:rPr>
        <w:t>معرفی کتاب خاموشی دریا اثر ورکور» اسفند</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۱۳۲۳</w:t>
      </w:r>
      <w:r w:rsidRPr="00E31B21">
        <w:rPr>
          <w:rStyle w:val="Stark"/>
          <w:rFonts w:asciiTheme="majorBidi" w:hAnsiTheme="majorBidi" w:cstheme="majorBidi"/>
          <w:spacing w:val="-3"/>
          <w:sz w:val="24"/>
          <w:szCs w:val="24"/>
          <w:rtl/>
        </w:rPr>
        <w:t>، مجله سخن، شماره سوم، سال دوم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۴- «</w:t>
      </w:r>
      <w:r w:rsidRPr="00E31B21">
        <w:rPr>
          <w:rStyle w:val="Stark"/>
          <w:rFonts w:asciiTheme="majorBidi" w:hAnsiTheme="majorBidi" w:cstheme="majorBidi"/>
          <w:spacing w:val="-3"/>
          <w:sz w:val="24"/>
          <w:szCs w:val="24"/>
          <w:rtl/>
        </w:rPr>
        <w:t>آمدن شاه بهرام ورجاوند» تیر</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۱۳۲۴</w:t>
      </w:r>
      <w:r w:rsidRPr="00E31B21">
        <w:rPr>
          <w:rStyle w:val="Stark"/>
          <w:rFonts w:asciiTheme="majorBidi" w:hAnsiTheme="majorBidi" w:cstheme="majorBidi"/>
          <w:spacing w:val="-3"/>
          <w:sz w:val="24"/>
          <w:szCs w:val="24"/>
          <w:rtl/>
        </w:rPr>
        <w:t>، مجله سخن، شماره هفتم، سال دوم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۵- «</w:t>
      </w:r>
      <w:r w:rsidRPr="00E31B21">
        <w:rPr>
          <w:rStyle w:val="Stark"/>
          <w:rFonts w:asciiTheme="majorBidi" w:hAnsiTheme="majorBidi" w:cstheme="majorBidi"/>
          <w:spacing w:val="-3"/>
          <w:sz w:val="24"/>
          <w:szCs w:val="24"/>
          <w:rtl/>
        </w:rPr>
        <w:t>انتقاد بر ترجمه رساله زعفران اثر ابو‌العلاء معری» مرداد</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۱۳۲۴</w:t>
      </w:r>
      <w:r w:rsidRPr="00E31B21">
        <w:rPr>
          <w:rStyle w:val="Stark"/>
          <w:rFonts w:asciiTheme="majorBidi" w:hAnsiTheme="majorBidi" w:cstheme="majorBidi"/>
          <w:spacing w:val="-3"/>
          <w:sz w:val="24"/>
          <w:szCs w:val="24"/>
          <w:rtl/>
        </w:rPr>
        <w:t>، مجله پیام نو، شماره نهم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۶- «</w:t>
      </w:r>
      <w:r w:rsidRPr="00E31B21">
        <w:rPr>
          <w:rStyle w:val="Stark"/>
          <w:rFonts w:asciiTheme="majorBidi" w:hAnsiTheme="majorBidi" w:cstheme="majorBidi"/>
          <w:spacing w:val="-3"/>
          <w:sz w:val="24"/>
          <w:szCs w:val="24"/>
          <w:rtl/>
        </w:rPr>
        <w:t>یادداشتی بر کتاب فرق‌الشیعه» مهر</w:t>
      </w:r>
      <w:r w:rsidRPr="00E31B21">
        <w:rPr>
          <w:rStyle w:val="Stark"/>
          <w:rFonts w:asciiTheme="majorBidi" w:hAnsiTheme="majorBidi" w:cstheme="majorBidi"/>
          <w:spacing w:val="-3"/>
          <w:sz w:val="24"/>
          <w:szCs w:val="24"/>
          <w:rtl/>
          <w:lang w:bidi="fa-IR"/>
        </w:rPr>
        <w:t>۱۳۲۵</w:t>
      </w:r>
      <w:r w:rsidRPr="00E31B21">
        <w:rPr>
          <w:rStyle w:val="Stark"/>
          <w:rFonts w:asciiTheme="majorBidi" w:hAnsiTheme="majorBidi" w:cstheme="majorBidi"/>
          <w:spacing w:val="-3"/>
          <w:sz w:val="24"/>
          <w:szCs w:val="24"/>
          <w:rtl/>
        </w:rPr>
        <w:t>، مجله پیام نو، شماره اول، سال سوم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۷- «</w:t>
      </w:r>
      <w:r w:rsidRPr="00E31B21">
        <w:rPr>
          <w:rStyle w:val="Stark"/>
          <w:rFonts w:asciiTheme="majorBidi" w:hAnsiTheme="majorBidi" w:cstheme="majorBidi"/>
          <w:spacing w:val="-3"/>
          <w:sz w:val="24"/>
          <w:szCs w:val="24"/>
          <w:rtl/>
        </w:rPr>
        <w:t>توضیحی درباره قدمت قصه بلبل سرگشته» آذر و دی</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۱۳۲۵</w:t>
      </w:r>
      <w:r w:rsidRPr="00E31B21">
        <w:rPr>
          <w:rStyle w:val="Stark"/>
          <w:rFonts w:asciiTheme="majorBidi" w:hAnsiTheme="majorBidi" w:cstheme="majorBidi"/>
          <w:spacing w:val="-3"/>
          <w:sz w:val="24"/>
          <w:szCs w:val="24"/>
          <w:rtl/>
        </w:rPr>
        <w:t>، مجله سخن، شماره هفتم، سال دوم</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۸- «</w:t>
      </w:r>
      <w:r w:rsidRPr="00E31B21">
        <w:rPr>
          <w:rStyle w:val="Stark"/>
          <w:rFonts w:asciiTheme="majorBidi" w:hAnsiTheme="majorBidi" w:cstheme="majorBidi"/>
          <w:spacing w:val="-3"/>
          <w:sz w:val="24"/>
          <w:szCs w:val="24"/>
          <w:rtl/>
        </w:rPr>
        <w:t>ضحاک و فریدون» اسفند</w:t>
      </w:r>
      <w:r w:rsidRPr="00E31B21">
        <w:rPr>
          <w:rStyle w:val="Stark"/>
          <w:rFonts w:asciiTheme="majorBidi" w:hAnsiTheme="majorBidi" w:cstheme="majorBidi"/>
          <w:spacing w:val="-3"/>
          <w:sz w:val="24"/>
          <w:szCs w:val="24"/>
          <w:rtl/>
          <w:lang w:bidi="fa-IR"/>
        </w:rPr>
        <w:t>۱۳۲۹</w:t>
      </w:r>
      <w:r w:rsidRPr="00E31B21">
        <w:rPr>
          <w:rStyle w:val="Stark"/>
          <w:rFonts w:asciiTheme="majorBidi" w:hAnsiTheme="majorBidi" w:cstheme="majorBidi"/>
          <w:spacing w:val="-3"/>
          <w:sz w:val="24"/>
          <w:szCs w:val="24"/>
          <w:rtl/>
        </w:rPr>
        <w:t>، مجله ایران‌آباد، شماره</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۱۲</w:t>
      </w:r>
    </w:p>
    <w:p w:rsidR="004D70EB" w:rsidRPr="00E31B21" w:rsidRDefault="004D70EB" w:rsidP="004D70EB">
      <w:pPr>
        <w:pStyle w:val="Ingetavstnd"/>
        <w:bidi/>
        <w:rPr>
          <w:rFonts w:asciiTheme="majorBidi" w:hAnsiTheme="majorBidi" w:cstheme="majorBidi"/>
          <w:b/>
          <w:bCs/>
          <w:spacing w:val="-3"/>
          <w:sz w:val="24"/>
          <w:szCs w:val="24"/>
        </w:rPr>
      </w:pPr>
      <w:r>
        <w:rPr>
          <w:rStyle w:val="Stark"/>
          <w:rFonts w:asciiTheme="majorBidi" w:hAnsiTheme="majorBidi" w:cstheme="majorBidi" w:hint="cs"/>
          <w:spacing w:val="-3"/>
          <w:sz w:val="24"/>
          <w:szCs w:val="24"/>
          <w:rtl/>
        </w:rPr>
        <w:t>۹- «</w:t>
      </w:r>
      <w:r w:rsidRPr="00E31B21">
        <w:rPr>
          <w:rStyle w:val="Stark"/>
          <w:rFonts w:asciiTheme="majorBidi" w:hAnsiTheme="majorBidi" w:cstheme="majorBidi"/>
          <w:spacing w:val="-3"/>
          <w:sz w:val="24"/>
          <w:szCs w:val="24"/>
          <w:rtl/>
        </w:rPr>
        <w:t>درباره شعر نو» اسفند</w:t>
      </w:r>
      <w:r w:rsidRPr="00E31B21">
        <w:rPr>
          <w:rStyle w:val="Stark"/>
          <w:rFonts w:asciiTheme="majorBidi" w:hAnsiTheme="majorBidi" w:cstheme="majorBidi"/>
          <w:spacing w:val="-3"/>
          <w:sz w:val="24"/>
          <w:szCs w:val="24"/>
          <w:rtl/>
          <w:lang w:bidi="fa-IR"/>
        </w:rPr>
        <w:t>۱۳۳۲</w:t>
      </w:r>
      <w:r w:rsidRPr="00E31B21">
        <w:rPr>
          <w:rStyle w:val="Stark"/>
          <w:rFonts w:asciiTheme="majorBidi" w:hAnsiTheme="majorBidi" w:cstheme="majorBidi"/>
          <w:spacing w:val="-3"/>
          <w:sz w:val="24"/>
          <w:szCs w:val="24"/>
          <w:rtl/>
        </w:rPr>
        <w:t>، روزنامه پولاد، شماره</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۲۸۸</w:t>
      </w:r>
      <w:r w:rsidRPr="00E31B21">
        <w:rPr>
          <w:rStyle w:val="Stark"/>
          <w:rFonts w:asciiTheme="majorBidi" w:hAnsiTheme="majorBidi" w:cstheme="majorBidi"/>
          <w:spacing w:val="-3"/>
          <w:sz w:val="24"/>
          <w:szCs w:val="24"/>
          <w:rtl/>
        </w:rPr>
        <w:t>، سال هشتم</w:t>
      </w:r>
    </w:p>
    <w:p w:rsidR="004D70EB" w:rsidRDefault="004D70EB" w:rsidP="004D70EB">
      <w:pPr>
        <w:pStyle w:val="Ingetavstnd"/>
        <w:bidi/>
        <w:rPr>
          <w:rFonts w:asciiTheme="majorBidi" w:hAnsiTheme="majorBidi" w:cstheme="majorBidi"/>
          <w:b/>
          <w:bCs/>
          <w:spacing w:val="-3"/>
          <w:sz w:val="24"/>
          <w:szCs w:val="24"/>
          <w:rtl/>
          <w:lang w:bidi="fa-IR"/>
        </w:rPr>
      </w:pPr>
      <w:r>
        <w:rPr>
          <w:rStyle w:val="Stark"/>
          <w:rFonts w:asciiTheme="majorBidi" w:hAnsiTheme="majorBidi" w:cstheme="majorBidi" w:hint="cs"/>
          <w:spacing w:val="-3"/>
          <w:sz w:val="24"/>
          <w:szCs w:val="24"/>
          <w:rtl/>
        </w:rPr>
        <w:t>۱۰- «</w:t>
      </w:r>
      <w:r w:rsidRPr="00E31B21">
        <w:rPr>
          <w:rStyle w:val="Stark"/>
          <w:rFonts w:asciiTheme="majorBidi" w:hAnsiTheme="majorBidi" w:cstheme="majorBidi"/>
          <w:spacing w:val="-3"/>
          <w:sz w:val="24"/>
          <w:szCs w:val="24"/>
          <w:rtl/>
        </w:rPr>
        <w:t>مقالاتی از صادق</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rPr>
        <w:t>هدایت درباره ایران و زبان فارسی» دفاع صادق هدایت از ایران و زبان فارسی، سال</w:t>
      </w:r>
      <w:r>
        <w:rPr>
          <w:rStyle w:val="Stark"/>
          <w:rFonts w:asciiTheme="majorBidi" w:hAnsiTheme="majorBidi" w:cstheme="majorBidi" w:hint="cs"/>
          <w:spacing w:val="-3"/>
          <w:sz w:val="24"/>
          <w:szCs w:val="24"/>
          <w:rtl/>
        </w:rPr>
        <w:t xml:space="preserve"> </w:t>
      </w:r>
      <w:r w:rsidRPr="00E31B21">
        <w:rPr>
          <w:rStyle w:val="Stark"/>
          <w:rFonts w:asciiTheme="majorBidi" w:hAnsiTheme="majorBidi" w:cstheme="majorBidi"/>
          <w:spacing w:val="-3"/>
          <w:sz w:val="24"/>
          <w:szCs w:val="24"/>
          <w:rtl/>
          <w:lang w:bidi="fa-IR"/>
        </w:rPr>
        <w:t>۱۳۴۷</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rPr>
        <w:t>و</w:t>
      </w:r>
      <w:r w:rsidRPr="00E31B21">
        <w:rPr>
          <w:rStyle w:val="Stark"/>
          <w:rFonts w:asciiTheme="majorBidi" w:hAnsiTheme="majorBidi" w:cstheme="majorBidi"/>
          <w:spacing w:val="-3"/>
          <w:sz w:val="24"/>
          <w:szCs w:val="24"/>
        </w:rPr>
        <w:t> </w:t>
      </w:r>
      <w:r w:rsidRPr="00E31B21">
        <w:rPr>
          <w:rStyle w:val="Stark"/>
          <w:rFonts w:asciiTheme="majorBidi" w:hAnsiTheme="majorBidi" w:cstheme="majorBidi"/>
          <w:spacing w:val="-3"/>
          <w:sz w:val="24"/>
          <w:szCs w:val="24"/>
          <w:rtl/>
          <w:lang w:bidi="fa-IR"/>
        </w:rPr>
        <w:t>۱۳۴۸</w:t>
      </w:r>
      <w:r w:rsidRPr="00E31B21">
        <w:rPr>
          <w:rStyle w:val="Stark"/>
          <w:rFonts w:asciiTheme="majorBidi" w:hAnsiTheme="majorBidi" w:cstheme="majorBidi"/>
          <w:spacing w:val="-3"/>
          <w:sz w:val="24"/>
          <w:szCs w:val="24"/>
          <w:rtl/>
        </w:rPr>
        <w:t>، مجله سخن، دوره هجدهم</w:t>
      </w:r>
      <w:r>
        <w:rPr>
          <w:rStyle w:val="Stark"/>
          <w:rFonts w:asciiTheme="majorBidi" w:hAnsiTheme="majorBidi" w:cstheme="majorBidi" w:hint="cs"/>
          <w:spacing w:val="-3"/>
          <w:sz w:val="24"/>
          <w:szCs w:val="24"/>
          <w:rtl/>
        </w:rPr>
        <w:t>.</w:t>
      </w:r>
    </w:p>
    <w:p w:rsidR="004D70EB" w:rsidRPr="00393450" w:rsidRDefault="004D70EB" w:rsidP="004D70EB">
      <w:pPr>
        <w:pStyle w:val="Ingetavstnd"/>
        <w:bidi/>
        <w:rPr>
          <w:rFonts w:asciiTheme="majorBidi" w:hAnsiTheme="majorBidi" w:cstheme="majorBidi"/>
          <w:b/>
          <w:bCs/>
          <w:spacing w:val="-3"/>
          <w:sz w:val="24"/>
          <w:szCs w:val="24"/>
          <w:rtl/>
          <w:lang w:bidi="fa-IR"/>
        </w:rPr>
      </w:pPr>
    </w:p>
    <w:p w:rsidR="004D70EB" w:rsidRPr="005A7CEB" w:rsidRDefault="004D70EB" w:rsidP="004D70EB">
      <w:pPr>
        <w:pStyle w:val="Ingetavstnd"/>
        <w:bidi/>
        <w:rPr>
          <w:rFonts w:asciiTheme="majorBidi" w:hAnsiTheme="majorBidi" w:cstheme="majorBidi"/>
          <w:b/>
          <w:bCs/>
          <w:sz w:val="24"/>
          <w:szCs w:val="24"/>
          <w:rtl/>
        </w:rPr>
      </w:pPr>
      <w:r w:rsidRPr="005A7CEB">
        <w:rPr>
          <w:rFonts w:asciiTheme="majorBidi" w:hAnsiTheme="majorBidi" w:cstheme="majorBidi"/>
          <w:b/>
          <w:bCs/>
          <w:sz w:val="24"/>
          <w:szCs w:val="24"/>
          <w:rtl/>
        </w:rPr>
        <w:t>بوف کور یکی از آثار معروف صادق هدایت است. در بخش‌هایی از این کتاب می‌خوانیم:</w:t>
      </w:r>
    </w:p>
    <w:p w:rsidR="004D70EB" w:rsidRPr="005A7CEB" w:rsidRDefault="004D70EB" w:rsidP="004D70EB">
      <w:pPr>
        <w:pStyle w:val="Ingetavstnd"/>
        <w:bidi/>
        <w:rPr>
          <w:rFonts w:asciiTheme="majorBidi" w:hAnsiTheme="majorBidi" w:cstheme="majorBidi"/>
          <w:b/>
          <w:bCs/>
          <w:sz w:val="24"/>
          <w:szCs w:val="24"/>
          <w:shd w:val="clear" w:color="auto" w:fill="FFFFFF"/>
          <w:rtl/>
        </w:rPr>
      </w:pPr>
      <w:r w:rsidRPr="005A7CEB">
        <w:rPr>
          <w:rFonts w:asciiTheme="majorBidi" w:hAnsiTheme="majorBidi" w:cstheme="majorBidi" w:hint="cs"/>
          <w:b/>
          <w:bCs/>
          <w:sz w:val="24"/>
          <w:szCs w:val="24"/>
          <w:rtl/>
        </w:rPr>
        <w:t>«</w:t>
      </w:r>
      <w:r w:rsidRPr="005A7CEB">
        <w:rPr>
          <w:rFonts w:asciiTheme="majorBidi" w:hAnsiTheme="majorBidi" w:cstheme="majorBidi"/>
          <w:b/>
          <w:bCs/>
          <w:sz w:val="24"/>
          <w:szCs w:val="24"/>
          <w:shd w:val="clear" w:color="auto" w:fill="FFFFFF"/>
          <w:rtl/>
        </w:rPr>
        <w:t>مردی بی‌نام، نقاش پیشه، متفکر، خدانشناس و سراپا وسوسه شروع می‌کند به تعریف دردی باورنکردنی و به نوشتن جریان اتفاقی مافوق‌طبیعی که دو ماه و چهار روز قبل اتفاق افتاده و زندگی‌اش را دگرگون و زهرآلود کرده‌ است. این مرد می‌گوید که هدفش</w:t>
      </w:r>
      <w:r>
        <w:rPr>
          <w:rFonts w:asciiTheme="majorBidi" w:hAnsiTheme="majorBidi" w:cstheme="majorBidi" w:hint="cs"/>
          <w:b/>
          <w:bCs/>
          <w:sz w:val="24"/>
          <w:szCs w:val="24"/>
          <w:shd w:val="clear" w:color="auto" w:fill="FFFFFF"/>
          <w:rtl/>
        </w:rPr>
        <w:t xml:space="preserve"> </w:t>
      </w:r>
      <w:r w:rsidRPr="005A7CEB">
        <w:rPr>
          <w:rFonts w:asciiTheme="majorBidi" w:hAnsiTheme="majorBidi" w:cstheme="majorBidi"/>
          <w:b/>
          <w:bCs/>
          <w:sz w:val="24"/>
          <w:szCs w:val="24"/>
          <w:shd w:val="clear" w:color="auto" w:fill="FFFFFF"/>
          <w:rtl/>
        </w:rPr>
        <w:t>از نوشتن بیش</w:t>
      </w:r>
      <w:r>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تر و بهتر شناختن خود است. دو ماه و چهار روز قبل در سیزدهم‌فروردین، شب‌هنگام زنی سیاه‌پوش، جلوی خان</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راوی ظاهر می‌شود. این زن دختر اثیری است که راوی قبلا از توی سوراخ هواخوری در خانه‌اش او را دیده‌ و شیفته‌اش شده‌ بود؛ اما بعدا نتوانست دوباره او را پیدا کند و حتی سوراخ هواخوری هم برای همیشه ناپدید شد. دختر اثیری وارد خانه می‌شود و بدون این</w:t>
      </w:r>
      <w:r w:rsidRPr="005A7CEB">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که حرفی بزند روی تخت راوی دراز می‌کشد. راوی مقداری شراب لای دندان‌های کلیدشدهٔ دختر می‌ریزد و پهلویش دراز می‌کشد. ملتفت می‌شود که دختر مرده‌ است. راوی احساس می‌کند که باید دو کار انجام دهد. یکی این</w:t>
      </w:r>
      <w:r w:rsidRPr="005A7CEB">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که از چشم‌های مورب ترکمنی و افسونگر دختر تابلو بکشد و دوم این</w:t>
      </w:r>
      <w:r w:rsidRPr="005A7CEB">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که دختر را دفن کند. نزدیک سپید</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صبح چشم‌های دختر به‌طور معجزه‌آسایی باز می‌شود و راوی آن‌ها را روی کاغذ می‌کشد. سپس جسد دختر را تکه‌تکه می‌کند و تکه‌ها را در چمدان می‌تپاند. در بیرون از خانه، پیرمردی با کالسک</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نعش‌کشی پیدا می‌شود که راوی و چمدان سنگینش را به شاه‌عبدالعظیم می‌برد. آن</w:t>
      </w:r>
      <w:r w:rsidRPr="005A7CEB">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 xml:space="preserve">جا حین کندن گور، کالسکه‌چی یک گلدان عتیقه مربوط به شهر ری باستانی پیدا می‌کند. جسد دختر که دفن شد راوی تک‌وتنها </w:t>
      </w:r>
      <w:r w:rsidRPr="005A7CEB">
        <w:rPr>
          <w:rFonts w:asciiTheme="majorBidi" w:hAnsiTheme="majorBidi" w:cstheme="majorBidi"/>
          <w:b/>
          <w:bCs/>
          <w:sz w:val="24"/>
          <w:szCs w:val="24"/>
          <w:shd w:val="clear" w:color="auto" w:fill="FFFFFF"/>
          <w:rtl/>
        </w:rPr>
        <w:lastRenderedPageBreak/>
        <w:t>در تاریکی می‌گردد. دوباره پیرمرد کالسکه‌چی پیدایش می‌شود و گلدان را به راوی تعارف می‌کند و او را سوار کالسکه‌ می‌کند و به خانه‌اش می‌رساند. در خانه، راوی حین نگاه‌کردن به گلدان متوجه می‌شود همان تصور روی تابلوی خودش و همان صحن</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دختر اثیری که از سوراخ هواخور دیده‌ بود دور گلدان نیز نقاشی شده‌ است. او درحال‌کشیدن تریاک، محو تماشای هر دو تصویر می‌شود. راوی در ادام</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داستان می‌نویسد که پس از کشیدن تریاک در دنیای جدیدی بیدار می‌شود که در آن به شهر ری می‌گویند: «عروس دنیا» یعنی راوی در عالم خواب و رویا به زندگی یا وضعیت قرون وسطایی برگشته‌‌ است. در این دنیای جدید و قدیمی باز راوی می‌نویسد اتفاقی افتاده که باید آن‌ را برای سایهٔ خود تعریف کند؛ ولی این دفعه از دستگیرشدن توسط داروغه و یک دسته گزمه می‌ترسد و می‌نویسد که لکه‌های خون به عبا و شالگردنش چسبیده‌ است. راوی اضافه می‌کند که دیروز مردی جوان به‌نظر می‌رسید درحالی‌که امروز همانند پیرمردی است شبیه مرد کالسکه‌چی و عین مرد خنزرپنزری که هر روز بساطش را در کوچ</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روبه‌روی پنجرهٔ اتاق راوی پهن می‌کند. در دنیای جدید، راوی تنها نیست. زنی دارد که او را لکاته صدا می‌زند و خانواد</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زن و یک پرستار و حکیم‌باشیِ محل دوروبر او حاضرند. به‌علاوه مدتی است که راوی ناخوش است. او ابتدا سرگذشت مادر و پدر خود را می‌نویسد که هرگز آن‌ها را ندیده‌ و سپس به پیشامدهای پنج روز متوالی می‌پردازد که در روز آخر با ریخت و لباس پیرمرد خنزرپنزری و گزلیک به‌دست به اتاق زنش می‌رود و حین عشق‌بازی با او چاقو به بدن زن فرومی‌رود و زن می‌میرد و یکی از چشم‌های زن سرانجام در دست راوی است. در این هنگام راوی در آینه به خود نگاه کرده و مشاهده می‌کند که عین پیرمرد خنزرپنزری شده‌ است. راوی از شدت اضطراب ناگهان بیدار می‌شود. تقریبا موقع طلوع آفتاب است. گلدان را جست‌وجو می‌کند تا بیش</w:t>
      </w:r>
      <w:r w:rsidRPr="005A7CEB">
        <w:rPr>
          <w:rFonts w:asciiTheme="majorBidi" w:hAnsiTheme="majorBidi" w:cstheme="majorBidi" w:hint="cs"/>
          <w:b/>
          <w:bCs/>
          <w:sz w:val="24"/>
          <w:szCs w:val="24"/>
          <w:shd w:val="clear" w:color="auto" w:fill="FFFFFF"/>
          <w:rtl/>
        </w:rPr>
        <w:t>‌</w:t>
      </w:r>
      <w:r w:rsidRPr="005A7CEB">
        <w:rPr>
          <w:rFonts w:asciiTheme="majorBidi" w:hAnsiTheme="majorBidi" w:cstheme="majorBidi"/>
          <w:b/>
          <w:bCs/>
          <w:sz w:val="24"/>
          <w:szCs w:val="24"/>
          <w:shd w:val="clear" w:color="auto" w:fill="FFFFFF"/>
          <w:rtl/>
        </w:rPr>
        <w:t>تر تصویر دختر اثیری روی آن‌ را مشاهده کند؛ اما گلدان نیست. از خان</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او پیرمرد کالسکه‌چی همراه</w:t>
      </w:r>
      <w:r w:rsidRPr="005A7CEB">
        <w:rPr>
          <w:rFonts w:asciiTheme="majorBidi" w:hAnsiTheme="majorBidi" w:cstheme="majorBidi" w:hint="cs"/>
          <w:b/>
          <w:bCs/>
          <w:sz w:val="24"/>
          <w:szCs w:val="24"/>
          <w:shd w:val="clear" w:color="auto" w:fill="FFFFFF"/>
          <w:rtl/>
        </w:rPr>
        <w:t xml:space="preserve"> </w:t>
      </w:r>
      <w:r w:rsidRPr="005A7CEB">
        <w:rPr>
          <w:rFonts w:asciiTheme="majorBidi" w:hAnsiTheme="majorBidi" w:cstheme="majorBidi"/>
          <w:b/>
          <w:bCs/>
          <w:sz w:val="24"/>
          <w:szCs w:val="24"/>
          <w:shd w:val="clear" w:color="auto" w:fill="FFFFFF"/>
          <w:rtl/>
        </w:rPr>
        <w:t>‌‌با چیزی شبیه کوزه در دستمال، با چالاکی از خان</w:t>
      </w:r>
      <w:r w:rsidRPr="005A7CEB">
        <w:rPr>
          <w:rFonts w:asciiTheme="majorBidi" w:hAnsiTheme="majorBidi" w:cstheme="majorBidi" w:hint="cs"/>
          <w:b/>
          <w:bCs/>
          <w:sz w:val="24"/>
          <w:szCs w:val="24"/>
          <w:shd w:val="clear" w:color="auto" w:fill="FFFFFF"/>
          <w:rtl/>
        </w:rPr>
        <w:t>ه</w:t>
      </w:r>
      <w:r w:rsidRPr="005A7CEB">
        <w:rPr>
          <w:rFonts w:asciiTheme="majorBidi" w:hAnsiTheme="majorBidi" w:cstheme="majorBidi"/>
          <w:b/>
          <w:bCs/>
          <w:sz w:val="24"/>
          <w:szCs w:val="24"/>
          <w:shd w:val="clear" w:color="auto" w:fill="FFFFFF"/>
          <w:rtl/>
        </w:rPr>
        <w:t xml:space="preserve"> او دور می‌شود. راوی به خود نگاه می‌کند و می‌بیند سرتاپایش آلوده به خون است. درضمن فشار وزن مرده‌ای را روی سینه حس می‌کند...</w:t>
      </w:r>
      <w:r w:rsidRPr="005A7CEB">
        <w:rPr>
          <w:rFonts w:asciiTheme="majorBidi" w:hAnsiTheme="majorBidi" w:cstheme="majorBidi" w:hint="cs"/>
          <w:b/>
          <w:bCs/>
          <w:sz w:val="24"/>
          <w:szCs w:val="24"/>
          <w:shd w:val="clear" w:color="auto" w:fill="FFFFFF"/>
          <w:rtl/>
        </w:rPr>
        <w:t>»</w:t>
      </w:r>
    </w:p>
    <w:p w:rsidR="004D70EB" w:rsidRDefault="004D70EB" w:rsidP="00384A0A">
      <w:pPr>
        <w:pStyle w:val="Ingetavstnd"/>
        <w:bidi/>
        <w:rPr>
          <w:rFonts w:asciiTheme="majorBidi" w:hAnsiTheme="majorBidi" w:cstheme="majorBidi" w:hint="cs"/>
          <w:b/>
          <w:bCs/>
          <w:sz w:val="24"/>
          <w:szCs w:val="24"/>
          <w:shd w:val="clear" w:color="auto" w:fill="FFFFFF"/>
          <w:rtl/>
        </w:rPr>
      </w:pPr>
      <w:r w:rsidRPr="00384A0A">
        <w:rPr>
          <w:rFonts w:asciiTheme="majorBidi" w:hAnsiTheme="majorBidi" w:cstheme="majorBidi"/>
          <w:b/>
          <w:bCs/>
          <w:sz w:val="24"/>
          <w:szCs w:val="24"/>
          <w:shd w:val="clear" w:color="auto" w:fill="FFFFFF"/>
          <w:rtl/>
        </w:rPr>
        <w:t>صادق هدایت اولین‌ بار سال</w:t>
      </w:r>
      <w:r w:rsidRPr="00384A0A">
        <w:rPr>
          <w:rFonts w:asciiTheme="majorBidi" w:hAnsiTheme="majorBidi" w:cstheme="majorBidi" w:hint="cs"/>
          <w:b/>
          <w:bCs/>
          <w:sz w:val="24"/>
          <w:szCs w:val="24"/>
          <w:shd w:val="clear" w:color="auto" w:fill="FFFFFF"/>
          <w:rtl/>
        </w:rPr>
        <w:t xml:space="preserve"> </w:t>
      </w:r>
      <w:r w:rsidRPr="00384A0A">
        <w:rPr>
          <w:rFonts w:asciiTheme="majorBidi" w:hAnsiTheme="majorBidi" w:cstheme="majorBidi"/>
          <w:b/>
          <w:bCs/>
          <w:sz w:val="24"/>
          <w:szCs w:val="24"/>
          <w:shd w:val="clear" w:color="auto" w:fill="FFFFFF"/>
          <w:rtl/>
          <w:lang w:bidi="fa-IR"/>
        </w:rPr>
        <w:t>۱۳۱۵</w:t>
      </w:r>
      <w:r w:rsidR="00384A0A" w:rsidRPr="00384A0A">
        <w:rPr>
          <w:rFonts w:asciiTheme="majorBidi" w:hAnsiTheme="majorBidi" w:cstheme="majorBidi" w:hint="cs"/>
          <w:b/>
          <w:bCs/>
          <w:sz w:val="24"/>
          <w:szCs w:val="24"/>
          <w:shd w:val="clear" w:color="auto" w:fill="FFFFFF"/>
          <w:rtl/>
          <w:lang w:bidi="fa-IR"/>
        </w:rPr>
        <w:t xml:space="preserve"> بوف کور</w:t>
      </w:r>
      <w:r w:rsidRPr="00384A0A">
        <w:rPr>
          <w:rFonts w:asciiTheme="majorBidi" w:hAnsiTheme="majorBidi" w:cstheme="majorBidi"/>
          <w:b/>
          <w:bCs/>
          <w:sz w:val="24"/>
          <w:szCs w:val="24"/>
          <w:shd w:val="clear" w:color="auto" w:fill="FFFFFF"/>
        </w:rPr>
        <w:t> </w:t>
      </w:r>
      <w:r w:rsidRPr="00384A0A">
        <w:rPr>
          <w:rFonts w:asciiTheme="majorBidi" w:hAnsiTheme="majorBidi" w:cstheme="majorBidi"/>
          <w:b/>
          <w:bCs/>
          <w:sz w:val="24"/>
          <w:szCs w:val="24"/>
          <w:shd w:val="clear" w:color="auto" w:fill="FFFFFF"/>
          <w:rtl/>
        </w:rPr>
        <w:t>را در بمبئی هندوستان به‌شکل چاپ دستی با خط خودش و به‌صورت پلی‌کپی منتشر کرد. نخستین نوبت چاپ این اثر در ایران برمی‌گردد به انتشار بخش‌هایی از</w:t>
      </w:r>
      <w:r w:rsidRPr="00384A0A">
        <w:rPr>
          <w:rFonts w:asciiTheme="majorBidi" w:hAnsiTheme="majorBidi" w:cstheme="majorBidi"/>
          <w:b/>
          <w:bCs/>
          <w:sz w:val="24"/>
          <w:szCs w:val="24"/>
          <w:shd w:val="clear" w:color="auto" w:fill="FFFFFF"/>
        </w:rPr>
        <w:t> </w:t>
      </w:r>
      <w:r w:rsidRPr="00384A0A">
        <w:rPr>
          <w:rFonts w:asciiTheme="majorBidi" w:hAnsiTheme="majorBidi" w:cstheme="majorBidi"/>
          <w:b/>
          <w:bCs/>
          <w:sz w:val="24"/>
          <w:szCs w:val="24"/>
          <w:shd w:val="clear" w:color="auto" w:fill="FFFFFF"/>
          <w:rtl/>
        </w:rPr>
        <w:t>بوف کور</w:t>
      </w:r>
      <w:r w:rsidRPr="00384A0A">
        <w:rPr>
          <w:rFonts w:asciiTheme="majorBidi" w:hAnsiTheme="majorBidi" w:cstheme="majorBidi"/>
          <w:b/>
          <w:bCs/>
          <w:sz w:val="24"/>
          <w:szCs w:val="24"/>
          <w:shd w:val="clear" w:color="auto" w:fill="FFFFFF"/>
        </w:rPr>
        <w:t> </w:t>
      </w:r>
      <w:r w:rsidRPr="00384A0A">
        <w:rPr>
          <w:rFonts w:asciiTheme="majorBidi" w:hAnsiTheme="majorBidi" w:cstheme="majorBidi"/>
          <w:b/>
          <w:bCs/>
          <w:sz w:val="24"/>
          <w:szCs w:val="24"/>
          <w:shd w:val="clear" w:color="auto" w:fill="FFFFFF"/>
          <w:rtl/>
        </w:rPr>
        <w:t>به‌صورت پاورقی در روزنام</w:t>
      </w:r>
      <w:r w:rsidRPr="00384A0A">
        <w:rPr>
          <w:rFonts w:asciiTheme="majorBidi" w:hAnsiTheme="majorBidi" w:cstheme="majorBidi" w:hint="cs"/>
          <w:b/>
          <w:bCs/>
          <w:sz w:val="24"/>
          <w:szCs w:val="24"/>
          <w:shd w:val="clear" w:color="auto" w:fill="FFFFFF"/>
          <w:rtl/>
        </w:rPr>
        <w:t>ه</w:t>
      </w:r>
      <w:r w:rsidRPr="00384A0A">
        <w:rPr>
          <w:rFonts w:asciiTheme="majorBidi" w:hAnsiTheme="majorBidi" w:cstheme="majorBidi"/>
          <w:b/>
          <w:bCs/>
          <w:sz w:val="24"/>
          <w:szCs w:val="24"/>
          <w:shd w:val="clear" w:color="auto" w:fill="FFFFFF"/>
          <w:rtl/>
        </w:rPr>
        <w:t xml:space="preserve"> «ایران» در سال</w:t>
      </w:r>
      <w:r w:rsidRPr="00384A0A">
        <w:rPr>
          <w:rFonts w:asciiTheme="majorBidi" w:hAnsiTheme="majorBidi" w:cstheme="majorBidi"/>
          <w:b/>
          <w:bCs/>
          <w:sz w:val="24"/>
          <w:szCs w:val="24"/>
          <w:shd w:val="clear" w:color="auto" w:fill="FFFFFF"/>
          <w:rtl/>
          <w:lang w:bidi="fa-IR"/>
        </w:rPr>
        <w:t>۱۳۲۰</w:t>
      </w:r>
      <w:r w:rsidRPr="00384A0A">
        <w:rPr>
          <w:rFonts w:asciiTheme="majorBidi" w:hAnsiTheme="majorBidi" w:cstheme="majorBidi"/>
          <w:b/>
          <w:bCs/>
          <w:sz w:val="24"/>
          <w:szCs w:val="24"/>
          <w:shd w:val="clear" w:color="auto" w:fill="FFFFFF"/>
        </w:rPr>
        <w:t>.</w:t>
      </w:r>
    </w:p>
    <w:p w:rsidR="00E526DC" w:rsidRPr="00384A0A" w:rsidRDefault="00E526DC" w:rsidP="00E526DC">
      <w:pPr>
        <w:pStyle w:val="Ingetavstnd"/>
        <w:bidi/>
        <w:rPr>
          <w:rFonts w:asciiTheme="majorBidi" w:hAnsiTheme="majorBidi" w:cstheme="majorBidi"/>
          <w:b/>
          <w:bCs/>
          <w:sz w:val="24"/>
          <w:szCs w:val="24"/>
          <w:shd w:val="clear" w:color="auto" w:fill="FFFFFF"/>
          <w:rtl/>
        </w:rPr>
      </w:pPr>
    </w:p>
    <w:p w:rsidR="004D70EB" w:rsidRPr="008F7E6E" w:rsidRDefault="004D70EB" w:rsidP="004D70EB">
      <w:pPr>
        <w:pStyle w:val="Ingetavstnd"/>
        <w:bidi/>
        <w:rPr>
          <w:rFonts w:asciiTheme="majorBidi" w:hAnsiTheme="majorBidi" w:cstheme="majorBidi"/>
          <w:b/>
          <w:bCs/>
          <w:sz w:val="24"/>
          <w:szCs w:val="24"/>
        </w:rPr>
      </w:pPr>
      <w:r w:rsidRPr="008F7E6E">
        <w:rPr>
          <w:rStyle w:val="mw-headline"/>
          <w:rFonts w:asciiTheme="majorBidi" w:hAnsiTheme="majorBidi" w:cstheme="majorBidi" w:hint="cs"/>
          <w:b/>
          <w:bCs/>
          <w:sz w:val="24"/>
          <w:szCs w:val="24"/>
          <w:rtl/>
        </w:rPr>
        <w:t>صادق هدایت در کتاب «</w:t>
      </w:r>
      <w:r w:rsidRPr="008F7E6E">
        <w:rPr>
          <w:rStyle w:val="mw-headline"/>
          <w:rFonts w:asciiTheme="majorBidi" w:hAnsiTheme="majorBidi" w:cstheme="majorBidi"/>
          <w:b/>
          <w:bCs/>
          <w:sz w:val="24"/>
          <w:szCs w:val="24"/>
          <w:rtl/>
        </w:rPr>
        <w:t>کاروان اسلام</w:t>
      </w:r>
      <w:r w:rsidRPr="008F7E6E">
        <w:rPr>
          <w:rStyle w:val="mw-headline"/>
          <w:rFonts w:asciiTheme="majorBidi" w:hAnsiTheme="majorBidi" w:cstheme="majorBidi" w:hint="cs"/>
          <w:b/>
          <w:bCs/>
          <w:sz w:val="24"/>
          <w:szCs w:val="24"/>
          <w:rtl/>
        </w:rPr>
        <w:t>» خود می‌نویسند:</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مذهب چی؟! کشک چی؟! مگر اسلام به جز چاپیدن و آدم‌کشی است؟! هم</w:t>
      </w:r>
      <w:r w:rsidRPr="008F7E6E">
        <w:rPr>
          <w:rFonts w:asciiTheme="majorBidi" w:hAnsiTheme="majorBidi" w:cstheme="majorBidi" w:hint="cs"/>
          <w:b/>
          <w:bCs/>
          <w:sz w:val="24"/>
          <w:szCs w:val="24"/>
          <w:rtl/>
        </w:rPr>
        <w:t>ه</w:t>
      </w:r>
      <w:r w:rsidRPr="008F7E6E">
        <w:rPr>
          <w:rFonts w:asciiTheme="majorBidi" w:hAnsiTheme="majorBidi" w:cstheme="majorBidi"/>
          <w:b/>
          <w:bCs/>
          <w:sz w:val="24"/>
          <w:szCs w:val="24"/>
          <w:rtl/>
        </w:rPr>
        <w:t xml:space="preserve"> قوانین آن برای یک وجب جلو آدم و یک وجب عقب آدم درست شده‌است</w:t>
      </w:r>
      <w:r w:rsidRPr="008F7E6E">
        <w:rPr>
          <w:rFonts w:asciiTheme="majorBidi" w:hAnsiTheme="majorBidi" w:cstheme="majorBidi" w:hint="cs"/>
          <w:b/>
          <w:bCs/>
          <w:sz w:val="24"/>
          <w:szCs w:val="24"/>
          <w:rtl/>
        </w:rPr>
        <w:t>.»</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یا مسلمان بشوید و از روی کتاب «زبده النجاسات» عمل کنید، یا می</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کشیم</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تان یا خراج بدهید. این تمام منطق اسلام است</w:t>
      </w:r>
      <w:r w:rsidRPr="008F7E6E">
        <w:rPr>
          <w:rFonts w:asciiTheme="majorBidi" w:hAnsiTheme="majorBidi" w:cstheme="majorBidi"/>
          <w:b/>
          <w:bCs/>
          <w:sz w:val="24"/>
          <w:szCs w:val="24"/>
        </w:rPr>
        <w:t>!</w:t>
      </w:r>
      <w:r w:rsidRPr="008F7E6E">
        <w:rPr>
          <w:rFonts w:asciiTheme="majorBidi" w:hAnsiTheme="majorBidi" w:cstheme="majorBidi" w:hint="cs"/>
          <w:b/>
          <w:bCs/>
          <w:sz w:val="24"/>
          <w:szCs w:val="24"/>
          <w:rtl/>
        </w:rPr>
        <w:t>»</w:t>
      </w:r>
    </w:p>
    <w:p w:rsidR="004D70EB" w:rsidRPr="008F7E6E" w:rsidRDefault="004D70EB" w:rsidP="006723B9">
      <w:pPr>
        <w:pStyle w:val="Ingetavstnd"/>
        <w:bidi/>
        <w:rPr>
          <w:rFonts w:asciiTheme="majorBidi" w:hAnsiTheme="majorBidi" w:cstheme="majorBidi"/>
          <w:b/>
          <w:bCs/>
          <w:sz w:val="24"/>
          <w:szCs w:val="24"/>
        </w:rPr>
      </w:pPr>
      <w:r w:rsidRPr="008F7E6E">
        <w:rPr>
          <w:rFonts w:asciiTheme="majorBidi" w:hAnsiTheme="majorBidi" w:cstheme="majorBidi"/>
          <w:b/>
          <w:bCs/>
          <w:sz w:val="24"/>
          <w:szCs w:val="24"/>
          <w:rtl/>
        </w:rPr>
        <w:t>در آن دنیا به مرد مسلمان فرشته‌ای می‌دهند که پایش در مشرق و سرش در مغرب است. به اضاف</w:t>
      </w:r>
      <w:r w:rsidR="006723B9">
        <w:rPr>
          <w:rFonts w:asciiTheme="majorBidi" w:hAnsiTheme="majorBidi" w:cstheme="majorBidi" w:hint="cs"/>
          <w:b/>
          <w:bCs/>
          <w:sz w:val="24"/>
          <w:szCs w:val="24"/>
          <w:rtl/>
        </w:rPr>
        <w:t>ه</w:t>
      </w:r>
      <w:r w:rsidRPr="008F7E6E">
        <w:rPr>
          <w:rFonts w:asciiTheme="majorBidi" w:hAnsiTheme="majorBidi" w:cstheme="majorBidi"/>
          <w:b/>
          <w:bCs/>
          <w:sz w:val="24"/>
          <w:szCs w:val="24"/>
          <w:rtl/>
        </w:rPr>
        <w:t xml:space="preserve"> هفتاد هزار شتر و قصری که هفتاد هزار اتاق دارد</w:t>
      </w:r>
      <w:r w:rsidRPr="008F7E6E">
        <w:rPr>
          <w:rFonts w:asciiTheme="majorBidi" w:hAnsiTheme="majorBidi" w:cstheme="majorBidi"/>
          <w:b/>
          <w:bCs/>
          <w:sz w:val="24"/>
          <w:szCs w:val="24"/>
        </w:rPr>
        <w:t>.</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b/>
          <w:bCs/>
          <w:sz w:val="24"/>
          <w:szCs w:val="24"/>
          <w:rtl/>
        </w:rPr>
        <w:t>من حاضرم اعمال شاقه بکنم و به من این فرشته را ندهند که نمی‌توانم سر و تهش را جمع بکنم</w:t>
      </w:r>
      <w:r w:rsidRPr="008F7E6E">
        <w:rPr>
          <w:rFonts w:asciiTheme="majorBidi" w:hAnsiTheme="majorBidi" w:cstheme="majorBidi"/>
          <w:b/>
          <w:bCs/>
          <w:sz w:val="24"/>
          <w:szCs w:val="24"/>
        </w:rPr>
        <w:t>.</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b/>
          <w:bCs/>
          <w:sz w:val="24"/>
          <w:szCs w:val="24"/>
          <w:rtl/>
        </w:rPr>
        <w:t>آن قصر را هم اگر روزی یک اتاقش را جارو بزنم تازه در آن دنیا جاروکش می‌شوم</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b/>
          <w:bCs/>
          <w:sz w:val="24"/>
          <w:szCs w:val="24"/>
          <w:rtl/>
        </w:rPr>
        <w:t>و اگر بنا باشد به هفتاد هزار شتر رسیدگی کنم شترچران خواهم شد</w:t>
      </w:r>
      <w:r w:rsidRPr="008F7E6E">
        <w:rPr>
          <w:rFonts w:asciiTheme="majorBidi" w:hAnsiTheme="majorBidi" w:cstheme="majorBidi"/>
          <w:b/>
          <w:bCs/>
          <w:sz w:val="24"/>
          <w:szCs w:val="24"/>
        </w:rPr>
        <w:t>.</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b/>
          <w:bCs/>
          <w:sz w:val="24"/>
          <w:szCs w:val="24"/>
          <w:rtl/>
        </w:rPr>
        <w:t>این بهشت به درد یک مشت آخوند شپشو و عرب موش خوار می‌خورد</w:t>
      </w:r>
      <w:r w:rsidRPr="008F7E6E">
        <w:rPr>
          <w:rFonts w:asciiTheme="majorBidi" w:hAnsiTheme="majorBidi" w:cstheme="majorBidi"/>
          <w:b/>
          <w:bCs/>
          <w:sz w:val="24"/>
          <w:szCs w:val="24"/>
        </w:rPr>
        <w:t>!</w:t>
      </w:r>
      <w:r w:rsidRPr="008F7E6E">
        <w:rPr>
          <w:rFonts w:asciiTheme="majorBidi" w:hAnsiTheme="majorBidi" w:cstheme="majorBidi" w:hint="cs"/>
          <w:b/>
          <w:bCs/>
          <w:sz w:val="24"/>
          <w:szCs w:val="24"/>
          <w:rtl/>
        </w:rPr>
        <w:t>»</w:t>
      </w:r>
    </w:p>
    <w:p w:rsidR="004D70EB" w:rsidRPr="008F7E6E" w:rsidRDefault="004D70EB" w:rsidP="004D70EB">
      <w:pPr>
        <w:pStyle w:val="Ingetavstnd"/>
        <w:bidi/>
        <w:rPr>
          <w:rFonts w:asciiTheme="majorBidi" w:hAnsiTheme="majorBidi" w:cstheme="majorBidi"/>
          <w:b/>
          <w:bCs/>
          <w:sz w:val="24"/>
          <w:szCs w:val="24"/>
        </w:rPr>
      </w:pP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یک نگاه به نقش</w:t>
      </w:r>
      <w:r w:rsidRPr="008F7E6E">
        <w:rPr>
          <w:rFonts w:asciiTheme="majorBidi" w:hAnsiTheme="majorBidi" w:cstheme="majorBidi" w:hint="cs"/>
          <w:b/>
          <w:bCs/>
          <w:sz w:val="24"/>
          <w:szCs w:val="24"/>
          <w:rtl/>
        </w:rPr>
        <w:t>ه</w:t>
      </w:r>
      <w:r w:rsidRPr="008F7E6E">
        <w:rPr>
          <w:rFonts w:asciiTheme="majorBidi" w:hAnsiTheme="majorBidi" w:cstheme="majorBidi"/>
          <w:b/>
          <w:bCs/>
          <w:sz w:val="24"/>
          <w:szCs w:val="24"/>
          <w:rtl/>
        </w:rPr>
        <w:t xml:space="preserve"> جغرافیا بینداز</w:t>
      </w:r>
      <w:r w:rsidRPr="008F7E6E">
        <w:rPr>
          <w:rFonts w:asciiTheme="majorBidi" w:hAnsiTheme="majorBidi" w:cstheme="majorBidi"/>
          <w:b/>
          <w:bCs/>
          <w:sz w:val="24"/>
          <w:szCs w:val="24"/>
        </w:rPr>
        <w:t xml:space="preserve"> …!</w:t>
      </w:r>
    </w:p>
    <w:p w:rsidR="004D70EB" w:rsidRDefault="004D70EB" w:rsidP="004D70EB">
      <w:pPr>
        <w:pStyle w:val="Ingetavstnd"/>
        <w:bidi/>
        <w:rPr>
          <w:rFonts w:asciiTheme="majorBidi" w:hAnsiTheme="majorBidi" w:cstheme="majorBidi"/>
          <w:b/>
          <w:bCs/>
          <w:sz w:val="24"/>
          <w:szCs w:val="24"/>
          <w:rtl/>
        </w:rPr>
      </w:pPr>
      <w:r w:rsidRPr="008F7E6E">
        <w:rPr>
          <w:rFonts w:asciiTheme="majorBidi" w:hAnsiTheme="majorBidi" w:cstheme="majorBidi"/>
          <w:b/>
          <w:bCs/>
          <w:sz w:val="24"/>
          <w:szCs w:val="24"/>
          <w:rtl/>
        </w:rPr>
        <w:t>همه ملل اسلامی توسری خور، بدبخت، جاسوس، دست</w:t>
      </w:r>
      <w:r w:rsidRPr="008F7E6E">
        <w:rPr>
          <w:rFonts w:asciiTheme="majorBidi" w:hAnsiTheme="majorBidi" w:cstheme="majorBidi" w:hint="cs"/>
          <w:b/>
          <w:bCs/>
          <w:sz w:val="24"/>
          <w:szCs w:val="24"/>
          <w:rtl/>
        </w:rPr>
        <w:t>‌</w:t>
      </w:r>
      <w:r w:rsidRPr="008F7E6E">
        <w:rPr>
          <w:rFonts w:asciiTheme="majorBidi" w:hAnsiTheme="majorBidi" w:cstheme="majorBidi"/>
          <w:b/>
          <w:bCs/>
          <w:sz w:val="24"/>
          <w:szCs w:val="24"/>
          <w:rtl/>
        </w:rPr>
        <w:t>نشانده و مزدور هستند</w:t>
      </w:r>
      <w:r w:rsidRPr="008F7E6E">
        <w:rPr>
          <w:rFonts w:asciiTheme="majorBidi" w:hAnsiTheme="majorBidi" w:cstheme="majorBidi"/>
          <w:b/>
          <w:bCs/>
          <w:sz w:val="24"/>
          <w:szCs w:val="24"/>
        </w:rPr>
        <w:t>.</w:t>
      </w:r>
      <w:r w:rsidRPr="008F7E6E">
        <w:rPr>
          <w:rFonts w:asciiTheme="majorBidi" w:hAnsiTheme="majorBidi" w:cstheme="majorBidi" w:hint="cs"/>
          <w:b/>
          <w:bCs/>
          <w:sz w:val="24"/>
          <w:szCs w:val="24"/>
          <w:rtl/>
        </w:rPr>
        <w:t>»</w:t>
      </w:r>
    </w:p>
    <w:p w:rsidR="004D70EB" w:rsidRPr="005A7CEB" w:rsidRDefault="004D70EB" w:rsidP="004D70EB">
      <w:pPr>
        <w:pStyle w:val="Ingetavstnd"/>
        <w:bidi/>
        <w:rPr>
          <w:rFonts w:asciiTheme="majorBidi" w:hAnsiTheme="majorBidi" w:cstheme="majorBidi"/>
          <w:b/>
          <w:bCs/>
          <w:sz w:val="24"/>
          <w:szCs w:val="24"/>
          <w:shd w:val="clear" w:color="auto" w:fill="FFFFFF"/>
          <w:rtl/>
        </w:rPr>
      </w:pPr>
    </w:p>
    <w:p w:rsidR="004D70EB" w:rsidRPr="005A7CEB" w:rsidRDefault="004D70EB" w:rsidP="009F3A4A">
      <w:pPr>
        <w:pStyle w:val="Ingetavstnd"/>
        <w:bidi/>
        <w:rPr>
          <w:rFonts w:asciiTheme="majorBidi" w:hAnsiTheme="majorBidi" w:cstheme="majorBidi"/>
          <w:b/>
          <w:bCs/>
          <w:sz w:val="24"/>
          <w:szCs w:val="24"/>
        </w:rPr>
      </w:pPr>
      <w:r w:rsidRPr="005A7CEB">
        <w:rPr>
          <w:rFonts w:asciiTheme="majorBidi" w:hAnsiTheme="majorBidi" w:cstheme="majorBidi" w:hint="cs"/>
          <w:b/>
          <w:bCs/>
          <w:sz w:val="24"/>
          <w:szCs w:val="24"/>
          <w:shd w:val="clear" w:color="auto" w:fill="FFFFFF"/>
          <w:rtl/>
        </w:rPr>
        <w:t xml:space="preserve">صادق هدایت گیاه‌خوار بود. </w:t>
      </w:r>
      <w:r w:rsidRPr="005A7CEB">
        <w:rPr>
          <w:rFonts w:asciiTheme="majorBidi" w:hAnsiTheme="majorBidi" w:cstheme="majorBidi"/>
          <w:b/>
          <w:bCs/>
          <w:sz w:val="24"/>
          <w:szCs w:val="24"/>
          <w:rtl/>
        </w:rPr>
        <w:t>هدایت دلیل گیاه‌خوارشدن</w:t>
      </w:r>
      <w:r w:rsidR="009F3A4A">
        <w:rPr>
          <w:rFonts w:asciiTheme="majorBidi" w:hAnsiTheme="majorBidi" w:cstheme="majorBidi" w:hint="cs"/>
          <w:b/>
          <w:bCs/>
          <w:sz w:val="24"/>
          <w:szCs w:val="24"/>
          <w:rtl/>
        </w:rPr>
        <w:t>ش را</w:t>
      </w:r>
      <w:r w:rsidRPr="005A7CEB">
        <w:rPr>
          <w:rFonts w:asciiTheme="majorBidi" w:hAnsiTheme="majorBidi" w:cstheme="majorBidi"/>
          <w:b/>
          <w:bCs/>
          <w:sz w:val="24"/>
          <w:szCs w:val="24"/>
          <w:rtl/>
        </w:rPr>
        <w:t xml:space="preserve"> </w:t>
      </w:r>
      <w:r w:rsidRPr="005A7CEB">
        <w:rPr>
          <w:rFonts w:asciiTheme="majorBidi" w:hAnsiTheme="majorBidi" w:cstheme="majorBidi" w:hint="cs"/>
          <w:b/>
          <w:bCs/>
          <w:sz w:val="24"/>
          <w:szCs w:val="24"/>
          <w:rtl/>
        </w:rPr>
        <w:t xml:space="preserve">چنین </w:t>
      </w:r>
      <w:r w:rsidRPr="005A7CEB">
        <w:rPr>
          <w:rFonts w:asciiTheme="majorBidi" w:hAnsiTheme="majorBidi" w:cstheme="majorBidi"/>
          <w:b/>
          <w:bCs/>
          <w:sz w:val="24"/>
          <w:szCs w:val="24"/>
          <w:rtl/>
        </w:rPr>
        <w:t xml:space="preserve">‌روایت </w:t>
      </w:r>
      <w:r w:rsidRPr="005A7CEB">
        <w:rPr>
          <w:rFonts w:asciiTheme="majorBidi" w:hAnsiTheme="majorBidi" w:cstheme="majorBidi" w:hint="cs"/>
          <w:b/>
          <w:bCs/>
          <w:sz w:val="24"/>
          <w:szCs w:val="24"/>
          <w:rtl/>
        </w:rPr>
        <w:t>کرده است</w:t>
      </w:r>
      <w:r w:rsidRPr="005A7CEB">
        <w:rPr>
          <w:rFonts w:asciiTheme="majorBidi" w:hAnsiTheme="majorBidi" w:cstheme="majorBidi"/>
          <w:b/>
          <w:bCs/>
          <w:sz w:val="24"/>
          <w:szCs w:val="24"/>
        </w:rPr>
        <w:t>:</w:t>
      </w:r>
    </w:p>
    <w:p w:rsidR="004D70EB" w:rsidRPr="005A7CEB" w:rsidRDefault="004D70EB" w:rsidP="004D70EB">
      <w:pPr>
        <w:pStyle w:val="Ingetavstnd"/>
        <w:bidi/>
        <w:rPr>
          <w:rFonts w:asciiTheme="majorBidi" w:eastAsia="Times New Roman" w:hAnsiTheme="majorBidi" w:cstheme="majorBidi"/>
          <w:b/>
          <w:bCs/>
          <w:sz w:val="24"/>
          <w:szCs w:val="24"/>
          <w:lang w:eastAsia="sv-SE"/>
        </w:rPr>
      </w:pPr>
      <w:r w:rsidRPr="005A7CEB">
        <w:rPr>
          <w:rFonts w:asciiTheme="majorBidi" w:eastAsia="Times New Roman" w:hAnsiTheme="majorBidi" w:cstheme="majorBidi" w:hint="cs"/>
          <w:b/>
          <w:bCs/>
          <w:sz w:val="24"/>
          <w:szCs w:val="24"/>
          <w:rtl/>
          <w:lang w:eastAsia="sv-SE"/>
        </w:rPr>
        <w:t>«</w:t>
      </w:r>
      <w:r w:rsidRPr="005A7CEB">
        <w:rPr>
          <w:rFonts w:asciiTheme="majorBidi" w:eastAsia="Times New Roman" w:hAnsiTheme="majorBidi" w:cstheme="majorBidi"/>
          <w:b/>
          <w:bCs/>
          <w:sz w:val="24"/>
          <w:szCs w:val="24"/>
          <w:rtl/>
          <w:lang w:eastAsia="sv-SE"/>
        </w:rPr>
        <w:t xml:space="preserve">یک شب توی باغچه </w:t>
      </w:r>
      <w:r w:rsidRPr="005A7CEB">
        <w:rPr>
          <w:rFonts w:asciiTheme="majorBidi" w:eastAsia="Times New Roman" w:hAnsiTheme="majorBidi" w:cstheme="majorBidi" w:hint="cs"/>
          <w:b/>
          <w:bCs/>
          <w:sz w:val="24"/>
          <w:szCs w:val="24"/>
          <w:rtl/>
          <w:lang w:eastAsia="sv-SE"/>
        </w:rPr>
        <w:t>بره</w:t>
      </w:r>
      <w:r w:rsidRPr="005A7CEB">
        <w:rPr>
          <w:rFonts w:asciiTheme="majorBidi" w:eastAsia="Times New Roman" w:hAnsiTheme="majorBidi" w:cstheme="majorBidi"/>
          <w:b/>
          <w:bCs/>
          <w:sz w:val="24"/>
          <w:szCs w:val="24"/>
          <w:rtl/>
          <w:lang w:eastAsia="sv-SE"/>
        </w:rPr>
        <w:t xml:space="preserve"> یا گوسفندی را به درخت بستند. سراسر شب بع‌بع می‌کرد.</w:t>
      </w:r>
      <w:r w:rsidRPr="005A7CEB">
        <w:rPr>
          <w:rFonts w:asciiTheme="majorBidi" w:eastAsia="Times New Roman" w:hAnsiTheme="majorBidi" w:cstheme="majorBidi" w:hint="cs"/>
          <w:b/>
          <w:bCs/>
          <w:sz w:val="24"/>
          <w:szCs w:val="24"/>
          <w:rtl/>
          <w:lang w:eastAsia="sv-SE"/>
        </w:rPr>
        <w:t xml:space="preserve"> </w:t>
      </w:r>
      <w:r w:rsidRPr="005A7CEB">
        <w:rPr>
          <w:rFonts w:asciiTheme="majorBidi" w:eastAsia="Times New Roman" w:hAnsiTheme="majorBidi" w:cstheme="majorBidi"/>
          <w:b/>
          <w:bCs/>
          <w:sz w:val="24"/>
          <w:szCs w:val="24"/>
          <w:rtl/>
          <w:lang w:eastAsia="sv-SE"/>
        </w:rPr>
        <w:t>بامدادان او را کشتند. ظهر که به خانه برگشتم، فهمیدم از گوشت همان بره یا گوسفند غذا پخته بودند. بوی خون و گوشت توی دماغم پیچیده بود. دلم آشوب شد و دیگر لب به گوشت نزدم</w:t>
      </w:r>
      <w:r w:rsidRPr="005A7CEB">
        <w:rPr>
          <w:rFonts w:asciiTheme="majorBidi" w:eastAsia="Times New Roman" w:hAnsiTheme="majorBidi" w:cstheme="majorBidi" w:hint="cs"/>
          <w:b/>
          <w:bCs/>
          <w:sz w:val="24"/>
          <w:szCs w:val="24"/>
          <w:rtl/>
          <w:lang w:eastAsia="sv-SE"/>
        </w:rPr>
        <w:t>.»</w:t>
      </w:r>
    </w:p>
    <w:p w:rsidR="004D70EB" w:rsidRPr="005A7CEB" w:rsidRDefault="004D70EB" w:rsidP="004D70EB">
      <w:pPr>
        <w:pStyle w:val="Ingetavstnd"/>
        <w:bidi/>
        <w:rPr>
          <w:rFonts w:asciiTheme="majorBidi" w:hAnsiTheme="majorBidi" w:cstheme="majorBidi"/>
          <w:b/>
          <w:bCs/>
          <w:sz w:val="24"/>
          <w:szCs w:val="24"/>
          <w:shd w:val="clear" w:color="auto" w:fill="FFFFFF"/>
          <w:rtl/>
        </w:rPr>
      </w:pPr>
    </w:p>
    <w:p w:rsidR="004D70EB" w:rsidRDefault="004D70EB" w:rsidP="0056224E">
      <w:pPr>
        <w:pStyle w:val="Ingetavstnd"/>
        <w:bidi/>
        <w:rPr>
          <w:rFonts w:asciiTheme="majorBidi" w:hAnsiTheme="majorBidi" w:cstheme="majorBidi" w:hint="cs"/>
          <w:b/>
          <w:bCs/>
          <w:sz w:val="24"/>
          <w:szCs w:val="24"/>
          <w:shd w:val="clear" w:color="auto" w:fill="FFFFFF"/>
          <w:rtl/>
        </w:rPr>
      </w:pPr>
      <w:r w:rsidRPr="005A7CEB">
        <w:rPr>
          <w:rFonts w:asciiTheme="majorBidi" w:hAnsiTheme="majorBidi" w:cstheme="majorBidi" w:hint="cs"/>
          <w:b/>
          <w:bCs/>
          <w:sz w:val="24"/>
          <w:szCs w:val="24"/>
          <w:shd w:val="clear" w:color="auto" w:fill="FFFFFF"/>
          <w:rtl/>
        </w:rPr>
        <w:t>نهایتا بر خلاف ادعاهای کاذب و خصمانه خامنه‌ای علیه</w:t>
      </w:r>
      <w:r w:rsidR="0031027E">
        <w:rPr>
          <w:rFonts w:asciiTheme="majorBidi" w:hAnsiTheme="majorBidi" w:cstheme="majorBidi" w:hint="cs"/>
          <w:b/>
          <w:bCs/>
          <w:sz w:val="24"/>
          <w:szCs w:val="24"/>
          <w:shd w:val="clear" w:color="auto" w:fill="FFFFFF"/>
          <w:rtl/>
        </w:rPr>
        <w:t xml:space="preserve"> صادق</w:t>
      </w:r>
      <w:r w:rsidRPr="005A7CEB">
        <w:rPr>
          <w:rFonts w:asciiTheme="majorBidi" w:hAnsiTheme="majorBidi" w:cstheme="majorBidi" w:hint="cs"/>
          <w:b/>
          <w:bCs/>
          <w:sz w:val="24"/>
          <w:szCs w:val="24"/>
          <w:shd w:val="clear" w:color="auto" w:fill="FFFFFF"/>
          <w:rtl/>
        </w:rPr>
        <w:t xml:space="preserve"> هدایت</w:t>
      </w:r>
      <w:r w:rsidRPr="005A7CEB">
        <w:rPr>
          <w:rFonts w:asciiTheme="majorBidi" w:hAnsiTheme="majorBidi" w:cstheme="majorBidi"/>
          <w:b/>
          <w:bCs/>
          <w:sz w:val="24"/>
          <w:szCs w:val="24"/>
          <w:shd w:val="clear" w:color="auto" w:fill="FFFFFF"/>
          <w:rtl/>
        </w:rPr>
        <w:t>،</w:t>
      </w:r>
      <w:r w:rsidRPr="005A7CEB">
        <w:rPr>
          <w:rFonts w:asciiTheme="majorBidi" w:hAnsiTheme="majorBidi" w:cstheme="majorBidi" w:hint="cs"/>
          <w:b/>
          <w:bCs/>
          <w:sz w:val="24"/>
          <w:szCs w:val="24"/>
          <w:shd w:val="clear" w:color="auto" w:fill="FFFFFF"/>
          <w:rtl/>
        </w:rPr>
        <w:t xml:space="preserve"> </w:t>
      </w:r>
      <w:r w:rsidRPr="005A7CEB">
        <w:rPr>
          <w:rFonts w:asciiTheme="majorBidi" w:hAnsiTheme="majorBidi" w:cstheme="majorBidi"/>
          <w:b/>
          <w:bCs/>
          <w:sz w:val="24"/>
          <w:szCs w:val="24"/>
          <w:shd w:val="clear" w:color="auto" w:fill="FFFFFF"/>
          <w:rtl/>
        </w:rPr>
        <w:t>اهالی ادبیات، صادق هدایت را در ردیف‌های نخست نویسندگان بزرگ معاصر ایران می‌دانند</w:t>
      </w:r>
      <w:r w:rsidRPr="005A7CEB">
        <w:rPr>
          <w:rFonts w:asciiTheme="majorBidi" w:hAnsiTheme="majorBidi" w:cstheme="majorBidi"/>
          <w:b/>
          <w:bCs/>
          <w:sz w:val="24"/>
          <w:szCs w:val="24"/>
          <w:shd w:val="clear" w:color="auto" w:fill="FFFFFF"/>
        </w:rPr>
        <w:t>.</w:t>
      </w:r>
      <w:r w:rsidR="0031027E">
        <w:rPr>
          <w:rFonts w:asciiTheme="majorBidi" w:hAnsiTheme="majorBidi" w:cstheme="majorBidi" w:hint="cs"/>
          <w:b/>
          <w:bCs/>
          <w:sz w:val="24"/>
          <w:szCs w:val="24"/>
          <w:shd w:val="clear" w:color="auto" w:fill="FFFFFF"/>
          <w:rtl/>
        </w:rPr>
        <w:t xml:space="preserve"> صادق هدایت با آثار گران‌بهای خود </w:t>
      </w:r>
      <w:r w:rsidR="0056224E">
        <w:rPr>
          <w:rFonts w:asciiTheme="majorBidi" w:hAnsiTheme="majorBidi" w:cstheme="majorBidi" w:hint="cs"/>
          <w:b/>
          <w:bCs/>
          <w:sz w:val="24"/>
          <w:szCs w:val="24"/>
          <w:shd w:val="clear" w:color="auto" w:fill="FFFFFF"/>
          <w:rtl/>
        </w:rPr>
        <w:t>در</w:t>
      </w:r>
      <w:r w:rsidR="0031027E">
        <w:rPr>
          <w:rFonts w:asciiTheme="majorBidi" w:hAnsiTheme="majorBidi" w:cstheme="majorBidi" w:hint="cs"/>
          <w:b/>
          <w:bCs/>
          <w:sz w:val="24"/>
          <w:szCs w:val="24"/>
          <w:shd w:val="clear" w:color="auto" w:fill="FFFFFF"/>
          <w:rtl/>
        </w:rPr>
        <w:t xml:space="preserve"> خانه بسیاری از</w:t>
      </w:r>
      <w:r w:rsidR="0056224E">
        <w:rPr>
          <w:rFonts w:asciiTheme="majorBidi" w:hAnsiTheme="majorBidi" w:cstheme="majorBidi" w:hint="cs"/>
          <w:b/>
          <w:bCs/>
          <w:sz w:val="24"/>
          <w:szCs w:val="24"/>
          <w:shd w:val="clear" w:color="auto" w:fill="FFFFFF"/>
          <w:rtl/>
        </w:rPr>
        <w:t xml:space="preserve"> شهروندان</w:t>
      </w:r>
      <w:r w:rsidR="0031027E">
        <w:rPr>
          <w:rFonts w:asciiTheme="majorBidi" w:hAnsiTheme="majorBidi" w:cstheme="majorBidi" w:hint="cs"/>
          <w:b/>
          <w:bCs/>
          <w:sz w:val="24"/>
          <w:szCs w:val="24"/>
          <w:shd w:val="clear" w:color="auto" w:fill="FFFFFF"/>
          <w:rtl/>
        </w:rPr>
        <w:t xml:space="preserve"> ای</w:t>
      </w:r>
      <w:r w:rsidR="0056224E">
        <w:rPr>
          <w:rFonts w:asciiTheme="majorBidi" w:hAnsiTheme="majorBidi" w:cstheme="majorBidi" w:hint="cs"/>
          <w:b/>
          <w:bCs/>
          <w:sz w:val="24"/>
          <w:szCs w:val="24"/>
          <w:shd w:val="clear" w:color="auto" w:fill="FFFFFF"/>
          <w:rtl/>
        </w:rPr>
        <w:t>را</w:t>
      </w:r>
      <w:r w:rsidR="0031027E">
        <w:rPr>
          <w:rFonts w:asciiTheme="majorBidi" w:hAnsiTheme="majorBidi" w:cstheme="majorBidi" w:hint="cs"/>
          <w:b/>
          <w:bCs/>
          <w:sz w:val="24"/>
          <w:szCs w:val="24"/>
          <w:shd w:val="clear" w:color="auto" w:fill="FFFFFF"/>
          <w:rtl/>
        </w:rPr>
        <w:t>ن</w:t>
      </w:r>
      <w:r w:rsidR="0056224E">
        <w:rPr>
          <w:rFonts w:asciiTheme="majorBidi" w:hAnsiTheme="majorBidi" w:cstheme="majorBidi" w:hint="cs"/>
          <w:b/>
          <w:bCs/>
          <w:sz w:val="24"/>
          <w:szCs w:val="24"/>
          <w:shd w:val="clear" w:color="auto" w:fill="FFFFFF"/>
          <w:rtl/>
        </w:rPr>
        <w:t>ی</w:t>
      </w:r>
      <w:r w:rsidR="0031027E">
        <w:rPr>
          <w:rFonts w:asciiTheme="majorBidi" w:hAnsiTheme="majorBidi" w:cstheme="majorBidi" w:hint="cs"/>
          <w:b/>
          <w:bCs/>
          <w:sz w:val="24"/>
          <w:szCs w:val="24"/>
          <w:shd w:val="clear" w:color="auto" w:fill="FFFFFF"/>
          <w:rtl/>
        </w:rPr>
        <w:t xml:space="preserve"> حضور دایمی دارد.</w:t>
      </w:r>
      <w:r w:rsidRPr="005A7CEB">
        <w:rPr>
          <w:rFonts w:asciiTheme="majorBidi" w:hAnsiTheme="majorBidi" w:cstheme="majorBidi" w:hint="cs"/>
          <w:b/>
          <w:bCs/>
          <w:sz w:val="24"/>
          <w:szCs w:val="24"/>
          <w:shd w:val="clear" w:color="auto" w:fill="FFFFFF"/>
          <w:rtl/>
        </w:rPr>
        <w:t xml:space="preserve"> به</w:t>
      </w:r>
      <w:r w:rsidR="0056224E">
        <w:rPr>
          <w:rFonts w:asciiTheme="majorBidi" w:hAnsiTheme="majorBidi" w:cstheme="majorBidi" w:hint="cs"/>
          <w:b/>
          <w:bCs/>
          <w:sz w:val="24"/>
          <w:szCs w:val="24"/>
          <w:shd w:val="clear" w:color="auto" w:fill="FFFFFF"/>
          <w:rtl/>
        </w:rPr>
        <w:t>‌</w:t>
      </w:r>
      <w:r w:rsidRPr="005A7CEB">
        <w:rPr>
          <w:rFonts w:asciiTheme="majorBidi" w:hAnsiTheme="majorBidi" w:cstheme="majorBidi" w:hint="cs"/>
          <w:b/>
          <w:bCs/>
          <w:sz w:val="24"/>
          <w:szCs w:val="24"/>
          <w:shd w:val="clear" w:color="auto" w:fill="FFFFFF"/>
          <w:rtl/>
        </w:rPr>
        <w:t>همین دلیل جایگاه نویسندگانی چون صادق هدایت بسیار والاست و هرگز فراموش نمی‌شوند!</w:t>
      </w:r>
    </w:p>
    <w:p w:rsidR="0031027E" w:rsidRPr="005A7CEB" w:rsidRDefault="0031027E" w:rsidP="0056224E">
      <w:pPr>
        <w:pStyle w:val="Ingetavstnd"/>
        <w:bidi/>
        <w:rPr>
          <w:rFonts w:asciiTheme="majorBidi" w:hAnsiTheme="majorBidi" w:cstheme="majorBidi"/>
          <w:b/>
          <w:bCs/>
          <w:sz w:val="24"/>
          <w:szCs w:val="24"/>
          <w:shd w:val="clear" w:color="auto" w:fill="FFFFFF"/>
          <w:rtl/>
        </w:rPr>
      </w:pPr>
      <w:r>
        <w:rPr>
          <w:rFonts w:asciiTheme="majorBidi" w:hAnsiTheme="majorBidi" w:cstheme="majorBidi" w:hint="cs"/>
          <w:b/>
          <w:bCs/>
          <w:sz w:val="24"/>
          <w:szCs w:val="24"/>
          <w:shd w:val="clear" w:color="auto" w:fill="FFFFFF"/>
          <w:rtl/>
        </w:rPr>
        <w:t>مهم‌تر از همه خامنه‌ای و سایر مقامات ریز و درشت حکومتی</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آگاهی و توان نقد هنر و ادبیات مردمی را </w:t>
      </w:r>
      <w:r w:rsidR="0056224E">
        <w:rPr>
          <w:rFonts w:asciiTheme="majorBidi" w:hAnsiTheme="majorBidi" w:cstheme="majorBidi" w:hint="cs"/>
          <w:b/>
          <w:bCs/>
          <w:sz w:val="24"/>
          <w:szCs w:val="24"/>
          <w:shd w:val="clear" w:color="auto" w:fill="FFFFFF"/>
          <w:rtl/>
        </w:rPr>
        <w:t>ن</w:t>
      </w:r>
      <w:r>
        <w:rPr>
          <w:rFonts w:asciiTheme="majorBidi" w:hAnsiTheme="majorBidi" w:cstheme="majorBidi" w:hint="cs"/>
          <w:b/>
          <w:bCs/>
          <w:sz w:val="24"/>
          <w:szCs w:val="24"/>
          <w:shd w:val="clear" w:color="auto" w:fill="FFFFFF"/>
          <w:rtl/>
        </w:rPr>
        <w:t>دارند. خامنه‌ای این سردسته آدم‌کشان و دزدان</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خشونت‌طلبان و جنگ‌طلبان اسلامی حاکم بر جامعه ما</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جز تبلیغ دایمی جهل و جنایت</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مفت‌خوری</w:t>
      </w:r>
      <w:r w:rsidR="0056224E">
        <w:rPr>
          <w:rFonts w:asciiTheme="majorBidi" w:hAnsiTheme="majorBidi" w:cstheme="majorBidi" w:hint="cs"/>
          <w:b/>
          <w:bCs/>
          <w:sz w:val="24"/>
          <w:szCs w:val="24"/>
          <w:shd w:val="clear" w:color="auto" w:fill="FFFFFF"/>
          <w:rtl/>
        </w:rPr>
        <w:t xml:space="preserve"> و</w:t>
      </w:r>
      <w:r>
        <w:rPr>
          <w:rFonts w:asciiTheme="majorBidi" w:hAnsiTheme="majorBidi" w:cstheme="majorBidi" w:hint="cs"/>
          <w:b/>
          <w:bCs/>
          <w:sz w:val="24"/>
          <w:szCs w:val="24"/>
          <w:shd w:val="clear" w:color="auto" w:fill="FFFFFF"/>
          <w:rtl/>
        </w:rPr>
        <w:t xml:space="preserve"> ثروت‌اندوزی</w:t>
      </w:r>
      <w:r w:rsidR="0056224E" w:rsidRPr="005A7CEB">
        <w:rPr>
          <w:rFonts w:asciiTheme="majorBidi" w:hAnsiTheme="majorBidi" w:cstheme="majorBidi"/>
          <w:b/>
          <w:bCs/>
          <w:sz w:val="24"/>
          <w:szCs w:val="24"/>
          <w:shd w:val="clear" w:color="auto" w:fill="FFFFFF"/>
          <w:rtl/>
        </w:rPr>
        <w:t>،</w:t>
      </w:r>
      <w:r w:rsidR="0056224E">
        <w:rPr>
          <w:rFonts w:asciiTheme="majorBidi" w:hAnsiTheme="majorBidi" w:cstheme="majorBidi" w:hint="cs"/>
          <w:b/>
          <w:bCs/>
          <w:sz w:val="24"/>
          <w:szCs w:val="24"/>
          <w:shd w:val="clear" w:color="auto" w:fill="FFFFFF"/>
          <w:rtl/>
        </w:rPr>
        <w:t xml:space="preserve"> خرافات</w:t>
      </w:r>
      <w:r>
        <w:rPr>
          <w:rFonts w:asciiTheme="majorBidi" w:hAnsiTheme="majorBidi" w:cstheme="majorBidi" w:hint="cs"/>
          <w:b/>
          <w:bCs/>
          <w:sz w:val="24"/>
          <w:szCs w:val="24"/>
          <w:shd w:val="clear" w:color="auto" w:fill="FFFFFF"/>
          <w:rtl/>
        </w:rPr>
        <w:t xml:space="preserve"> و قدرت‌طلبی چیز دیگری سرشان نمی‌شود</w:t>
      </w:r>
      <w:r w:rsidR="0056224E">
        <w:rPr>
          <w:rFonts w:asciiTheme="majorBidi" w:hAnsiTheme="majorBidi" w:cstheme="majorBidi" w:hint="cs"/>
          <w:b/>
          <w:bCs/>
          <w:sz w:val="24"/>
          <w:szCs w:val="24"/>
          <w:shd w:val="clear" w:color="auto" w:fill="FFFFFF"/>
          <w:rtl/>
        </w:rPr>
        <w:t>.</w:t>
      </w:r>
      <w:r>
        <w:rPr>
          <w:rFonts w:asciiTheme="majorBidi" w:hAnsiTheme="majorBidi" w:cstheme="majorBidi" w:hint="cs"/>
          <w:b/>
          <w:bCs/>
          <w:sz w:val="24"/>
          <w:szCs w:val="24"/>
          <w:shd w:val="clear" w:color="auto" w:fill="FFFFFF"/>
          <w:rtl/>
        </w:rPr>
        <w:t xml:space="preserve"> حکومتی که تاکنون با اتکا به سانسور و سرکوب</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زندان و اعدام و غارت اموال عمومی مردم حاکمیت خونین و هیولایی خود را حفظ کرده است. </w:t>
      </w:r>
      <w:r>
        <w:rPr>
          <w:rFonts w:asciiTheme="majorBidi" w:hAnsiTheme="majorBidi" w:cstheme="majorBidi" w:hint="cs"/>
          <w:b/>
          <w:bCs/>
          <w:sz w:val="24"/>
          <w:szCs w:val="24"/>
          <w:shd w:val="clear" w:color="auto" w:fill="FFFFFF"/>
          <w:rtl/>
        </w:rPr>
        <w:lastRenderedPageBreak/>
        <w:t>اما اکنون اکثریت</w:t>
      </w:r>
      <w:r w:rsidR="0056224E">
        <w:rPr>
          <w:rFonts w:asciiTheme="majorBidi" w:hAnsiTheme="majorBidi" w:cstheme="majorBidi" w:hint="cs"/>
          <w:b/>
          <w:bCs/>
          <w:sz w:val="24"/>
          <w:szCs w:val="24"/>
          <w:shd w:val="clear" w:color="auto" w:fill="FFFFFF"/>
          <w:rtl/>
        </w:rPr>
        <w:t xml:space="preserve"> شهروندان</w:t>
      </w:r>
      <w:r>
        <w:rPr>
          <w:rFonts w:asciiTheme="majorBidi" w:hAnsiTheme="majorBidi" w:cstheme="majorBidi" w:hint="cs"/>
          <w:b/>
          <w:bCs/>
          <w:sz w:val="24"/>
          <w:szCs w:val="24"/>
          <w:shd w:val="clear" w:color="auto" w:fill="FFFFFF"/>
          <w:rtl/>
        </w:rPr>
        <w:t xml:space="preserve"> جامعه ایران</w:t>
      </w:r>
      <w:r w:rsidRPr="005A7CEB">
        <w:rPr>
          <w:rFonts w:asciiTheme="majorBidi" w:hAnsiTheme="majorBidi" w:cstheme="majorBidi"/>
          <w:b/>
          <w:bCs/>
          <w:sz w:val="24"/>
          <w:szCs w:val="24"/>
          <w:shd w:val="clear" w:color="auto" w:fill="FFFFFF"/>
          <w:rtl/>
        </w:rPr>
        <w:t>،</w:t>
      </w:r>
      <w:r>
        <w:rPr>
          <w:rFonts w:asciiTheme="majorBidi" w:hAnsiTheme="majorBidi" w:cstheme="majorBidi" w:hint="cs"/>
          <w:b/>
          <w:bCs/>
          <w:sz w:val="24"/>
          <w:szCs w:val="24"/>
          <w:shd w:val="clear" w:color="auto" w:fill="FFFFFF"/>
          <w:rtl/>
        </w:rPr>
        <w:t xml:space="preserve"> با تمام وجود خواهان برچیده شدن کلیت بساط این حکومت وحشی هستند</w:t>
      </w:r>
      <w:r w:rsidR="0056224E">
        <w:rPr>
          <w:rFonts w:asciiTheme="majorBidi" w:hAnsiTheme="majorBidi" w:cstheme="majorBidi" w:hint="cs"/>
          <w:b/>
          <w:bCs/>
          <w:sz w:val="24"/>
          <w:szCs w:val="24"/>
          <w:shd w:val="clear" w:color="auto" w:fill="FFFFFF"/>
          <w:rtl/>
        </w:rPr>
        <w:t xml:space="preserve"> و به همین دلیل</w:t>
      </w:r>
      <w:r w:rsidR="0056224E" w:rsidRPr="005A7CEB">
        <w:rPr>
          <w:rFonts w:asciiTheme="majorBidi" w:hAnsiTheme="majorBidi" w:cstheme="majorBidi"/>
          <w:b/>
          <w:bCs/>
          <w:sz w:val="24"/>
          <w:szCs w:val="24"/>
          <w:shd w:val="clear" w:color="auto" w:fill="FFFFFF"/>
          <w:rtl/>
        </w:rPr>
        <w:t>،</w:t>
      </w:r>
      <w:r w:rsidR="0056224E">
        <w:rPr>
          <w:rFonts w:asciiTheme="majorBidi" w:hAnsiTheme="majorBidi" w:cstheme="majorBidi" w:hint="cs"/>
          <w:b/>
          <w:bCs/>
          <w:sz w:val="24"/>
          <w:szCs w:val="24"/>
          <w:shd w:val="clear" w:color="auto" w:fill="FFFFFF"/>
          <w:rtl/>
        </w:rPr>
        <w:t xml:space="preserve"> از هر فرصتی بهره می‌گیرند تا دست به اعتراض و اعتصاب بزنند.</w:t>
      </w:r>
    </w:p>
    <w:p w:rsidR="004D70EB" w:rsidRPr="005A7CEB" w:rsidRDefault="0056224E" w:rsidP="0031027E">
      <w:pPr>
        <w:pStyle w:val="Ingetavstnd"/>
        <w:bidi/>
        <w:rPr>
          <w:rFonts w:asciiTheme="majorBidi" w:hAnsiTheme="majorBidi" w:cstheme="majorBidi"/>
          <w:b/>
          <w:bCs/>
          <w:sz w:val="24"/>
          <w:szCs w:val="24"/>
          <w:rtl/>
        </w:rPr>
      </w:pPr>
      <w:r>
        <w:rPr>
          <w:rFonts w:asciiTheme="majorBidi" w:hAnsiTheme="majorBidi" w:cstheme="majorBidi" w:hint="cs"/>
          <w:b/>
          <w:bCs/>
          <w:sz w:val="24"/>
          <w:szCs w:val="24"/>
          <w:rtl/>
        </w:rPr>
        <w:t>صادق هدایت</w:t>
      </w:r>
      <w:r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b/>
          <w:bCs/>
          <w:sz w:val="24"/>
          <w:szCs w:val="24"/>
          <w:rtl/>
        </w:rPr>
        <w:t xml:space="preserve"> طی زندگیِ پرثمرش با افراد سرشناس بسیاری در ارتباط بود با آن‌ها رابط</w:t>
      </w:r>
      <w:r w:rsidR="0031027E">
        <w:rPr>
          <w:rFonts w:asciiTheme="majorBidi" w:hAnsiTheme="majorBidi" w:cstheme="majorBidi" w:hint="cs"/>
          <w:b/>
          <w:bCs/>
          <w:sz w:val="24"/>
          <w:szCs w:val="24"/>
          <w:rtl/>
        </w:rPr>
        <w:t>ه</w:t>
      </w:r>
      <w:r w:rsidR="004D70EB" w:rsidRPr="005A7CEB">
        <w:rPr>
          <w:rFonts w:asciiTheme="majorBidi" w:hAnsiTheme="majorBidi" w:cstheme="majorBidi"/>
          <w:b/>
          <w:bCs/>
          <w:sz w:val="24"/>
          <w:szCs w:val="24"/>
          <w:rtl/>
        </w:rPr>
        <w:t xml:space="preserve"> دوستی داشت و بر آن‌ها ت</w:t>
      </w:r>
      <w:r w:rsidR="004D70EB" w:rsidRPr="005A7CEB">
        <w:rPr>
          <w:rFonts w:asciiTheme="majorBidi" w:hAnsiTheme="majorBidi" w:cstheme="majorBidi" w:hint="cs"/>
          <w:b/>
          <w:bCs/>
          <w:sz w:val="24"/>
          <w:szCs w:val="24"/>
          <w:rtl/>
        </w:rPr>
        <w:t>ا</w:t>
      </w:r>
      <w:r w:rsidR="004D70EB" w:rsidRPr="005A7CEB">
        <w:rPr>
          <w:rFonts w:asciiTheme="majorBidi" w:hAnsiTheme="majorBidi" w:cstheme="majorBidi"/>
          <w:b/>
          <w:bCs/>
          <w:sz w:val="24"/>
          <w:szCs w:val="24"/>
          <w:rtl/>
        </w:rPr>
        <w:t>ثیر گذاشت</w:t>
      </w:r>
      <w:r>
        <w:rPr>
          <w:rFonts w:asciiTheme="majorBidi" w:hAnsiTheme="majorBidi" w:cstheme="majorBidi" w:hint="cs"/>
          <w:b/>
          <w:bCs/>
          <w:sz w:val="24"/>
          <w:szCs w:val="24"/>
          <w:rtl/>
        </w:rPr>
        <w:t xml:space="preserve"> و یا تاثیر گرفت</w:t>
      </w:r>
      <w:r w:rsidR="004D70EB" w:rsidRPr="005A7CEB">
        <w:rPr>
          <w:rFonts w:asciiTheme="majorBidi" w:hAnsiTheme="majorBidi" w:cstheme="majorBidi" w:hint="cs"/>
          <w:b/>
          <w:bCs/>
          <w:sz w:val="24"/>
          <w:szCs w:val="24"/>
          <w:rtl/>
        </w:rPr>
        <w:t>. پرویز ناتل خانلری</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بزرگ علوی</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مجتبی مینوی</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مسعود فرزاد</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محمدضیاء هشترودی</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حسن قائمیان</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صادق چوبک</w:t>
      </w:r>
      <w:r w:rsidR="004D70EB" w:rsidRPr="005A7CEB">
        <w:rPr>
          <w:rFonts w:asciiTheme="majorBidi" w:hAnsiTheme="majorBidi" w:cstheme="majorBidi"/>
          <w:b/>
          <w:bCs/>
          <w:sz w:val="24"/>
          <w:szCs w:val="24"/>
          <w:shd w:val="clear" w:color="auto" w:fill="FFFFFF"/>
          <w:rtl/>
        </w:rPr>
        <w:t>،</w:t>
      </w:r>
      <w:r w:rsidR="004D70EB" w:rsidRPr="005A7CEB">
        <w:rPr>
          <w:rFonts w:asciiTheme="majorBidi" w:hAnsiTheme="majorBidi" w:cstheme="majorBidi" w:hint="cs"/>
          <w:b/>
          <w:bCs/>
          <w:sz w:val="24"/>
          <w:szCs w:val="24"/>
          <w:shd w:val="clear" w:color="auto" w:fill="FFFFFF"/>
          <w:rtl/>
        </w:rPr>
        <w:t xml:space="preserve"> ابوالقاسم انجوی شیرازی از جمله این شخصیت‌های ادبی ایران بودند</w:t>
      </w:r>
    </w:p>
    <w:p w:rsidR="004D70EB" w:rsidRPr="005A7CEB" w:rsidRDefault="004D70EB" w:rsidP="004D70EB">
      <w:pPr>
        <w:pStyle w:val="Ingetavstnd"/>
        <w:bidi/>
        <w:rPr>
          <w:rFonts w:asciiTheme="majorBidi" w:hAnsiTheme="majorBidi" w:cstheme="majorBidi"/>
          <w:b/>
          <w:bCs/>
          <w:sz w:val="24"/>
          <w:szCs w:val="24"/>
          <w:shd w:val="clear" w:color="auto" w:fill="FFFFFF"/>
        </w:rPr>
      </w:pPr>
      <w:r w:rsidRPr="005A7CEB">
        <w:rPr>
          <w:rFonts w:asciiTheme="majorBidi" w:hAnsiTheme="majorBidi" w:cstheme="majorBidi" w:hint="cs"/>
          <w:b/>
          <w:bCs/>
          <w:sz w:val="24"/>
          <w:szCs w:val="24"/>
          <w:rtl/>
        </w:rPr>
        <w:t>وی</w:t>
      </w:r>
      <w:r w:rsidRPr="005A7CEB">
        <w:rPr>
          <w:rFonts w:asciiTheme="majorBidi" w:hAnsiTheme="majorBidi" w:cstheme="majorBidi"/>
          <w:b/>
          <w:bCs/>
          <w:sz w:val="24"/>
          <w:szCs w:val="24"/>
          <w:rtl/>
        </w:rPr>
        <w:t xml:space="preserve"> منتقدانی نیز داشت که شاید</w:t>
      </w:r>
      <w:r w:rsidRPr="005A7CEB">
        <w:rPr>
          <w:rFonts w:asciiTheme="majorBidi" w:hAnsiTheme="majorBidi" w:cstheme="majorBidi" w:hint="cs"/>
          <w:b/>
          <w:bCs/>
          <w:sz w:val="24"/>
          <w:szCs w:val="24"/>
          <w:rtl/>
        </w:rPr>
        <w:t xml:space="preserve"> نیما</w:t>
      </w:r>
      <w:r w:rsidRPr="005A7CEB">
        <w:rPr>
          <w:rFonts w:asciiTheme="majorBidi" w:hAnsiTheme="majorBidi" w:cstheme="majorBidi"/>
          <w:b/>
          <w:bCs/>
          <w:sz w:val="24"/>
          <w:szCs w:val="24"/>
          <w:rtl/>
        </w:rPr>
        <w:t xml:space="preserve"> سرشناس‌ترین</w:t>
      </w:r>
      <w:r w:rsidRPr="005A7CEB">
        <w:rPr>
          <w:rFonts w:asciiTheme="majorBidi" w:hAnsiTheme="majorBidi" w:cstheme="majorBidi" w:hint="cs"/>
          <w:b/>
          <w:bCs/>
          <w:sz w:val="24"/>
          <w:szCs w:val="24"/>
          <w:rtl/>
        </w:rPr>
        <w:t>‌</w:t>
      </w:r>
      <w:r w:rsidRPr="005A7CEB">
        <w:rPr>
          <w:rFonts w:asciiTheme="majorBidi" w:hAnsiTheme="majorBidi" w:cstheme="majorBidi"/>
          <w:b/>
          <w:bCs/>
          <w:sz w:val="24"/>
          <w:szCs w:val="24"/>
          <w:rtl/>
        </w:rPr>
        <w:t>شان باشد. نیما به ارزش‌های راه</w:t>
      </w:r>
      <w:r w:rsidRPr="005A7CEB">
        <w:rPr>
          <w:rFonts w:asciiTheme="majorBidi" w:hAnsiTheme="majorBidi" w:cstheme="majorBidi" w:hint="cs"/>
          <w:b/>
          <w:bCs/>
          <w:sz w:val="24"/>
          <w:szCs w:val="24"/>
          <w:rtl/>
        </w:rPr>
        <w:t>‌</w:t>
      </w:r>
      <w:r w:rsidRPr="005A7CEB">
        <w:rPr>
          <w:rFonts w:asciiTheme="majorBidi" w:hAnsiTheme="majorBidi" w:cstheme="majorBidi"/>
          <w:b/>
          <w:bCs/>
          <w:sz w:val="24"/>
          <w:szCs w:val="24"/>
          <w:rtl/>
        </w:rPr>
        <w:t>گشای کار هدایت آشنا بود و انتقادهایش به او زمانی به‌شکل نقد ادبی و با استدلال‌های شفاف فنی بیان می‌شد و زمان دیگری متوجه مضمون آثار کسی است که به‌قول او انگار نمی‌خواهد در دنیای «بدون انزجار و وحشت» زندگی کند. بنیان‌گذار شعر نو در پایان نامه</w:t>
      </w:r>
      <w:r>
        <w:rPr>
          <w:rFonts w:asciiTheme="majorBidi" w:hAnsiTheme="majorBidi" w:cstheme="majorBidi" w:hint="cs"/>
          <w:b/>
          <w:bCs/>
          <w:sz w:val="24"/>
          <w:szCs w:val="24"/>
          <w:rtl/>
        </w:rPr>
        <w:t xml:space="preserve"> </w:t>
      </w:r>
      <w:r w:rsidRPr="005A7CEB">
        <w:rPr>
          <w:rFonts w:asciiTheme="majorBidi" w:hAnsiTheme="majorBidi" w:cstheme="majorBidi"/>
          <w:b/>
          <w:bCs/>
          <w:sz w:val="24"/>
          <w:szCs w:val="24"/>
          <w:rtl/>
        </w:rPr>
        <w:t>و پس از انتقادهای فراوان به کاستی‌های کار هدایت از منظر داستان‌نویسی مدرن، نثر او را می‌ستاید و تلاش‌هایش در این زمینه را هم‌سنگ کار خود در شعر عنوان می‌کند</w:t>
      </w:r>
      <w:r w:rsidRPr="005A7CEB">
        <w:rPr>
          <w:rFonts w:asciiTheme="majorBidi" w:hAnsiTheme="majorBidi" w:cstheme="majorBidi"/>
          <w:b/>
          <w:bCs/>
          <w:sz w:val="24"/>
          <w:szCs w:val="24"/>
        </w:rPr>
        <w:t>:</w:t>
      </w:r>
    </w:p>
    <w:p w:rsidR="004D70EB" w:rsidRDefault="004D70EB" w:rsidP="004D70EB">
      <w:pPr>
        <w:pStyle w:val="Ingetavstnd"/>
        <w:bidi/>
        <w:rPr>
          <w:rFonts w:asciiTheme="majorBidi" w:hAnsiTheme="majorBidi" w:cstheme="majorBidi"/>
          <w:b/>
          <w:bCs/>
          <w:sz w:val="24"/>
          <w:szCs w:val="24"/>
        </w:rPr>
      </w:pPr>
      <w:r w:rsidRPr="005A7CEB">
        <w:rPr>
          <w:rFonts w:asciiTheme="majorBidi" w:hAnsiTheme="majorBidi" w:cstheme="majorBidi" w:hint="cs"/>
          <w:b/>
          <w:bCs/>
          <w:sz w:val="24"/>
          <w:szCs w:val="24"/>
          <w:rtl/>
        </w:rPr>
        <w:t>«</w:t>
      </w:r>
      <w:r w:rsidRPr="005A7CEB">
        <w:rPr>
          <w:rFonts w:asciiTheme="majorBidi" w:hAnsiTheme="majorBidi" w:cstheme="majorBidi"/>
          <w:b/>
          <w:bCs/>
          <w:sz w:val="24"/>
          <w:szCs w:val="24"/>
          <w:rtl/>
        </w:rPr>
        <w:t>کاری که تو در نثر انجام دادی، من در نظم کلمات خشن و سقط انجام داده‌ام که به نتیج</w:t>
      </w:r>
      <w:r w:rsidRPr="005A7CEB">
        <w:rPr>
          <w:rFonts w:asciiTheme="majorBidi" w:hAnsiTheme="majorBidi" w:cstheme="majorBidi" w:hint="cs"/>
          <w:b/>
          <w:bCs/>
          <w:sz w:val="24"/>
          <w:szCs w:val="24"/>
          <w:rtl/>
        </w:rPr>
        <w:t xml:space="preserve">ه </w:t>
      </w:r>
      <w:r w:rsidRPr="005A7CEB">
        <w:rPr>
          <w:rFonts w:asciiTheme="majorBidi" w:hAnsiTheme="majorBidi" w:cstheme="majorBidi"/>
          <w:b/>
          <w:bCs/>
          <w:sz w:val="24"/>
          <w:szCs w:val="24"/>
          <w:rtl/>
        </w:rPr>
        <w:t>زحمت آن‌ها را رام کرده‌ام</w:t>
      </w:r>
      <w:r>
        <w:rPr>
          <w:rFonts w:asciiTheme="majorBidi" w:hAnsiTheme="majorBidi" w:cstheme="majorBidi"/>
          <w:b/>
          <w:bCs/>
          <w:sz w:val="24"/>
          <w:szCs w:val="24"/>
        </w:rPr>
        <w:t>...</w:t>
      </w:r>
      <w:r w:rsidRPr="005A7CEB">
        <w:rPr>
          <w:rFonts w:asciiTheme="majorBidi" w:hAnsiTheme="majorBidi" w:cstheme="majorBidi" w:hint="cs"/>
          <w:b/>
          <w:bCs/>
          <w:sz w:val="24"/>
          <w:szCs w:val="24"/>
          <w:rtl/>
        </w:rPr>
        <w:t>»</w:t>
      </w:r>
    </w:p>
    <w:p w:rsidR="004D70EB" w:rsidRPr="005A7CEB" w:rsidRDefault="004D70EB" w:rsidP="004D70EB">
      <w:pPr>
        <w:pStyle w:val="Ingetavstnd"/>
        <w:bidi/>
        <w:rPr>
          <w:rFonts w:asciiTheme="majorBidi" w:hAnsiTheme="majorBidi" w:cstheme="majorBidi"/>
          <w:b/>
          <w:bCs/>
          <w:sz w:val="24"/>
          <w:szCs w:val="24"/>
          <w:rtl/>
          <w:lang w:bidi="fa-IR"/>
        </w:rPr>
      </w:pPr>
    </w:p>
    <w:p w:rsidR="004D70EB" w:rsidRDefault="004D70EB" w:rsidP="004D70EB">
      <w:pPr>
        <w:pStyle w:val="Ingetavstnd"/>
        <w:bidi/>
        <w:rPr>
          <w:rFonts w:asciiTheme="majorBidi" w:hAnsiTheme="majorBidi" w:cstheme="majorBidi"/>
          <w:b/>
          <w:bCs/>
          <w:sz w:val="28"/>
          <w:szCs w:val="28"/>
          <w:shd w:val="clear" w:color="auto" w:fill="FFFFFF"/>
        </w:rPr>
      </w:pPr>
      <w:r w:rsidRPr="008F7E6E">
        <w:rPr>
          <w:rFonts w:asciiTheme="majorBidi" w:hAnsiTheme="majorBidi" w:cstheme="majorBidi" w:hint="cs"/>
          <w:b/>
          <w:bCs/>
          <w:sz w:val="28"/>
          <w:szCs w:val="28"/>
          <w:shd w:val="clear" w:color="auto" w:fill="FFFFFF"/>
          <w:rtl/>
        </w:rPr>
        <w:t>یاد صادق هدایت و همه کوشندگان راه آزادی بیان و اندیشه گرامی‌باد!</w:t>
      </w:r>
    </w:p>
    <w:p w:rsidR="004D70EB" w:rsidRPr="008F7E6E" w:rsidRDefault="004D70EB" w:rsidP="004D70EB">
      <w:pPr>
        <w:pStyle w:val="Ingetavstnd"/>
        <w:bidi/>
        <w:rPr>
          <w:rFonts w:asciiTheme="majorBidi" w:hAnsiTheme="majorBidi" w:cstheme="majorBidi"/>
          <w:b/>
          <w:bCs/>
          <w:sz w:val="28"/>
          <w:szCs w:val="28"/>
          <w:shd w:val="clear" w:color="auto" w:fill="FFFFFF"/>
          <w:rtl/>
        </w:rPr>
      </w:pPr>
    </w:p>
    <w:p w:rsidR="004D70EB" w:rsidRPr="00B348FE" w:rsidRDefault="004D70EB" w:rsidP="006723B9">
      <w:pPr>
        <w:pStyle w:val="Ingetavstnd"/>
        <w:bidi/>
        <w:jc w:val="right"/>
        <w:rPr>
          <w:rFonts w:asciiTheme="majorBidi" w:hAnsiTheme="majorBidi" w:cstheme="majorBidi"/>
          <w:b/>
          <w:bCs/>
          <w:sz w:val="24"/>
          <w:szCs w:val="28"/>
        </w:rPr>
      </w:pPr>
      <w:r w:rsidRPr="00B348FE">
        <w:rPr>
          <w:rFonts w:asciiTheme="majorBidi" w:hAnsiTheme="majorBidi" w:cstheme="majorBidi"/>
          <w:b/>
          <w:bCs/>
          <w:sz w:val="24"/>
          <w:szCs w:val="24"/>
          <w:shd w:val="clear" w:color="auto" w:fill="FFFFFF"/>
          <w:rtl/>
        </w:rPr>
        <w:t>یک</w:t>
      </w:r>
      <w:r w:rsidR="006723B9">
        <w:rPr>
          <w:rFonts w:asciiTheme="majorBidi" w:hAnsiTheme="majorBidi" w:cstheme="majorBidi" w:hint="cs"/>
          <w:b/>
          <w:bCs/>
          <w:sz w:val="24"/>
          <w:szCs w:val="24"/>
          <w:shd w:val="clear" w:color="auto" w:fill="FFFFFF"/>
          <w:rtl/>
        </w:rPr>
        <w:t>‌</w:t>
      </w:r>
      <w:r w:rsidRPr="00B348FE">
        <w:rPr>
          <w:rFonts w:asciiTheme="majorBidi" w:hAnsiTheme="majorBidi" w:cstheme="majorBidi"/>
          <w:b/>
          <w:bCs/>
          <w:sz w:val="24"/>
          <w:szCs w:val="24"/>
          <w:shd w:val="clear" w:color="auto" w:fill="FFFFFF"/>
          <w:rtl/>
        </w:rPr>
        <w:t>شنبه</w:t>
      </w:r>
      <w:r>
        <w:rPr>
          <w:rFonts w:asciiTheme="majorBidi" w:hAnsiTheme="majorBidi" w:cstheme="majorBidi"/>
          <w:b/>
          <w:bCs/>
          <w:sz w:val="24"/>
          <w:szCs w:val="24"/>
          <w:shd w:val="clear" w:color="auto" w:fill="FFFFFF"/>
          <w:lang w:bidi="fa-IR"/>
        </w:rPr>
        <w:t xml:space="preserve"> </w:t>
      </w:r>
      <w:r>
        <w:rPr>
          <w:rFonts w:asciiTheme="majorBidi" w:hAnsiTheme="majorBidi" w:cstheme="majorBidi" w:hint="cs"/>
          <w:b/>
          <w:bCs/>
          <w:sz w:val="24"/>
          <w:szCs w:val="24"/>
          <w:shd w:val="clear" w:color="auto" w:fill="FFFFFF"/>
          <w:rtl/>
          <w:lang w:bidi="fa-IR"/>
        </w:rPr>
        <w:t>دوازدهم</w:t>
      </w:r>
      <w:r w:rsidRPr="00B348FE">
        <w:rPr>
          <w:rFonts w:asciiTheme="majorBidi" w:hAnsiTheme="majorBidi" w:cstheme="majorBidi"/>
          <w:b/>
          <w:bCs/>
          <w:sz w:val="24"/>
          <w:szCs w:val="24"/>
          <w:shd w:val="clear" w:color="auto" w:fill="FFFFFF"/>
        </w:rPr>
        <w:t> </w:t>
      </w:r>
      <w:r w:rsidRPr="00B348FE">
        <w:rPr>
          <w:rFonts w:asciiTheme="majorBidi" w:hAnsiTheme="majorBidi" w:cstheme="majorBidi"/>
          <w:b/>
          <w:bCs/>
          <w:sz w:val="24"/>
          <w:szCs w:val="24"/>
          <w:shd w:val="clear" w:color="auto" w:fill="FFFFFF"/>
          <w:rtl/>
        </w:rPr>
        <w:t>مرداد</w:t>
      </w:r>
      <w:r w:rsidRPr="00B348FE">
        <w:rPr>
          <w:rFonts w:asciiTheme="majorBidi" w:hAnsiTheme="majorBidi" w:cstheme="majorBidi"/>
          <w:b/>
          <w:bCs/>
          <w:sz w:val="24"/>
          <w:szCs w:val="24"/>
          <w:shd w:val="clear" w:color="auto" w:fill="FFFFFF"/>
        </w:rPr>
        <w:t> </w:t>
      </w:r>
      <w:r w:rsidRPr="00B348FE">
        <w:rPr>
          <w:rFonts w:asciiTheme="majorBidi" w:hAnsiTheme="majorBidi" w:cstheme="majorBidi"/>
          <w:b/>
          <w:bCs/>
          <w:sz w:val="24"/>
          <w:szCs w:val="24"/>
          <w:shd w:val="clear" w:color="auto" w:fill="FFFFFF"/>
          <w:rtl/>
          <w:lang w:bidi="fa-IR"/>
        </w:rPr>
        <w:t>۱۳۹۹</w:t>
      </w:r>
      <w:r w:rsidRPr="00B348FE">
        <w:rPr>
          <w:rFonts w:asciiTheme="majorBidi" w:hAnsiTheme="majorBidi" w:cstheme="majorBidi"/>
          <w:b/>
          <w:bCs/>
          <w:sz w:val="24"/>
          <w:szCs w:val="24"/>
          <w:shd w:val="clear" w:color="auto" w:fill="FFFFFF"/>
        </w:rPr>
        <w:t> - </w:t>
      </w:r>
      <w:r>
        <w:rPr>
          <w:rFonts w:asciiTheme="majorBidi" w:hAnsiTheme="majorBidi" w:cstheme="majorBidi" w:hint="cs"/>
          <w:b/>
          <w:bCs/>
          <w:sz w:val="24"/>
          <w:szCs w:val="24"/>
          <w:shd w:val="clear" w:color="auto" w:fill="FFFFFF"/>
          <w:rtl/>
          <w:lang w:bidi="fa-IR"/>
        </w:rPr>
        <w:t>دوم</w:t>
      </w:r>
      <w:r w:rsidRPr="00B348FE">
        <w:rPr>
          <w:rFonts w:asciiTheme="majorBidi" w:hAnsiTheme="majorBidi" w:cstheme="majorBidi"/>
          <w:b/>
          <w:bCs/>
          <w:sz w:val="24"/>
          <w:szCs w:val="24"/>
          <w:shd w:val="clear" w:color="auto" w:fill="FFFFFF"/>
        </w:rPr>
        <w:t> </w:t>
      </w:r>
      <w:r w:rsidRPr="00B348FE">
        <w:rPr>
          <w:rFonts w:asciiTheme="majorBidi" w:hAnsiTheme="majorBidi" w:cstheme="majorBidi"/>
          <w:b/>
          <w:bCs/>
          <w:sz w:val="24"/>
          <w:szCs w:val="24"/>
          <w:shd w:val="clear" w:color="auto" w:fill="FFFFFF"/>
          <w:rtl/>
        </w:rPr>
        <w:t>اوت</w:t>
      </w:r>
      <w:r w:rsidRPr="00B348FE">
        <w:rPr>
          <w:rFonts w:asciiTheme="majorBidi" w:hAnsiTheme="majorBidi" w:cstheme="majorBidi"/>
          <w:b/>
          <w:bCs/>
          <w:sz w:val="24"/>
          <w:szCs w:val="24"/>
          <w:shd w:val="clear" w:color="auto" w:fill="FFFFFF"/>
        </w:rPr>
        <w:t> </w:t>
      </w:r>
      <w:r w:rsidRPr="00B348FE">
        <w:rPr>
          <w:rFonts w:asciiTheme="majorBidi" w:hAnsiTheme="majorBidi" w:cstheme="majorBidi"/>
          <w:b/>
          <w:bCs/>
          <w:sz w:val="24"/>
          <w:szCs w:val="24"/>
          <w:shd w:val="clear" w:color="auto" w:fill="FFFFFF"/>
          <w:rtl/>
          <w:lang w:bidi="fa-IR"/>
        </w:rPr>
        <w:t>۲۰۲۰</w:t>
      </w:r>
      <w:r w:rsidRPr="00B348FE">
        <w:rPr>
          <w:rFonts w:asciiTheme="majorBidi" w:hAnsiTheme="majorBidi" w:cstheme="majorBidi"/>
          <w:b/>
          <w:bCs/>
          <w:sz w:val="24"/>
          <w:szCs w:val="24"/>
          <w:shd w:val="clear" w:color="auto" w:fill="FFFFFF"/>
        </w:rPr>
        <w:t> </w:t>
      </w:r>
    </w:p>
    <w:p w:rsidR="004D70EB" w:rsidRPr="002F515A" w:rsidRDefault="004D70EB" w:rsidP="004D70EB">
      <w:pPr>
        <w:pStyle w:val="Ingetavstnd"/>
        <w:bidi/>
        <w:rPr>
          <w:b/>
          <w:bCs/>
          <w:color w:val="0033CC"/>
          <w:sz w:val="28"/>
          <w:szCs w:val="28"/>
          <w:rtl/>
        </w:rPr>
      </w:pPr>
      <w:r w:rsidRPr="002F515A">
        <w:rPr>
          <w:rFonts w:hint="cs"/>
          <w:b/>
          <w:bCs/>
          <w:color w:val="0033CC"/>
          <w:sz w:val="28"/>
          <w:szCs w:val="28"/>
          <w:rtl/>
        </w:rPr>
        <w:t>منابع:</w:t>
      </w:r>
    </w:p>
    <w:p w:rsidR="004D70EB" w:rsidRPr="002F515A" w:rsidRDefault="004D70EB" w:rsidP="004D70EB">
      <w:pPr>
        <w:pStyle w:val="Ingetavstnd"/>
        <w:bidi/>
        <w:rPr>
          <w:b/>
          <w:bCs/>
          <w:sz w:val="24"/>
          <w:szCs w:val="24"/>
        </w:rPr>
      </w:pPr>
      <w:r w:rsidRPr="002F515A">
        <w:rPr>
          <w:rFonts w:hint="cs"/>
          <w:b/>
          <w:bCs/>
          <w:sz w:val="24"/>
          <w:szCs w:val="24"/>
          <w:rtl/>
        </w:rPr>
        <w:t xml:space="preserve">۱- </w:t>
      </w:r>
      <w:r w:rsidRPr="002F515A">
        <w:rPr>
          <w:b/>
          <w:bCs/>
          <w:sz w:val="24"/>
          <w:szCs w:val="24"/>
          <w:rtl/>
        </w:rPr>
        <w:t xml:space="preserve">کتاب صادق هدایت» محمود کتیرایی، تهران: اشرفی، </w:t>
      </w:r>
      <w:r w:rsidRPr="002F515A">
        <w:rPr>
          <w:b/>
          <w:bCs/>
          <w:sz w:val="24"/>
          <w:szCs w:val="24"/>
          <w:rtl/>
          <w:lang w:bidi="fa-IR"/>
        </w:rPr>
        <w:t>۱۳۵۰</w:t>
      </w:r>
    </w:p>
    <w:p w:rsidR="004D70EB" w:rsidRPr="002F515A" w:rsidRDefault="004D70EB" w:rsidP="004D70EB">
      <w:pPr>
        <w:pStyle w:val="Ingetavstnd"/>
        <w:bidi/>
        <w:rPr>
          <w:b/>
          <w:bCs/>
          <w:sz w:val="24"/>
          <w:szCs w:val="24"/>
        </w:rPr>
      </w:pPr>
      <w:r w:rsidRPr="002F515A">
        <w:rPr>
          <w:rFonts w:hint="cs"/>
          <w:b/>
          <w:bCs/>
          <w:sz w:val="24"/>
          <w:szCs w:val="24"/>
          <w:rtl/>
        </w:rPr>
        <w:t>۲- «</w:t>
      </w:r>
      <w:r w:rsidRPr="002F515A">
        <w:rPr>
          <w:b/>
          <w:bCs/>
          <w:sz w:val="24"/>
          <w:szCs w:val="24"/>
          <w:rtl/>
        </w:rPr>
        <w:t xml:space="preserve">کتاب‌شناسی» محمد گلبن، تهران: توس، </w:t>
      </w:r>
      <w:r w:rsidRPr="002F515A">
        <w:rPr>
          <w:b/>
          <w:bCs/>
          <w:sz w:val="24"/>
          <w:szCs w:val="24"/>
          <w:rtl/>
          <w:lang w:bidi="fa-IR"/>
        </w:rPr>
        <w:t>۱۳۵۶</w:t>
      </w:r>
    </w:p>
    <w:p w:rsidR="004D70EB" w:rsidRPr="002F515A" w:rsidRDefault="004D70EB" w:rsidP="004D70EB">
      <w:pPr>
        <w:pStyle w:val="Ingetavstnd"/>
        <w:bidi/>
        <w:rPr>
          <w:b/>
          <w:bCs/>
          <w:sz w:val="24"/>
          <w:szCs w:val="24"/>
        </w:rPr>
      </w:pPr>
      <w:r w:rsidRPr="002F515A">
        <w:rPr>
          <w:rFonts w:hint="cs"/>
          <w:b/>
          <w:bCs/>
          <w:sz w:val="24"/>
          <w:szCs w:val="24"/>
          <w:rtl/>
        </w:rPr>
        <w:t>۳- «</w:t>
      </w:r>
      <w:r w:rsidRPr="002F515A">
        <w:rPr>
          <w:b/>
          <w:bCs/>
          <w:sz w:val="24"/>
          <w:szCs w:val="24"/>
          <w:rtl/>
        </w:rPr>
        <w:t>نقد آثار هدایت</w:t>
      </w:r>
      <w:r w:rsidRPr="002F515A">
        <w:rPr>
          <w:rFonts w:hint="cs"/>
          <w:b/>
          <w:bCs/>
          <w:sz w:val="24"/>
          <w:szCs w:val="24"/>
          <w:rtl/>
        </w:rPr>
        <w:t>» عبدالعلی دستغیب</w:t>
      </w:r>
      <w:r w:rsidRPr="002F515A">
        <w:rPr>
          <w:b/>
          <w:bCs/>
          <w:sz w:val="24"/>
          <w:szCs w:val="24"/>
          <w:rtl/>
        </w:rPr>
        <w:t xml:space="preserve">، تهران: سپهر، شیراز: کتاب‌فروشی زند، </w:t>
      </w:r>
      <w:r w:rsidRPr="002F515A">
        <w:rPr>
          <w:b/>
          <w:bCs/>
          <w:sz w:val="24"/>
          <w:szCs w:val="24"/>
          <w:rtl/>
          <w:lang w:bidi="fa-IR"/>
        </w:rPr>
        <w:t>۱۳۵۷</w:t>
      </w:r>
    </w:p>
    <w:p w:rsidR="004D70EB" w:rsidRPr="002F515A" w:rsidRDefault="004D70EB" w:rsidP="004D70EB">
      <w:pPr>
        <w:pStyle w:val="Ingetavstnd"/>
        <w:bidi/>
        <w:rPr>
          <w:b/>
          <w:bCs/>
          <w:sz w:val="24"/>
          <w:szCs w:val="24"/>
          <w:rtl/>
        </w:rPr>
      </w:pPr>
      <w:r w:rsidRPr="002F515A">
        <w:rPr>
          <w:rFonts w:hint="cs"/>
          <w:b/>
          <w:bCs/>
          <w:sz w:val="24"/>
          <w:szCs w:val="24"/>
          <w:rtl/>
        </w:rPr>
        <w:t>۴- «</w:t>
      </w:r>
      <w:r w:rsidRPr="002F515A">
        <w:rPr>
          <w:b/>
          <w:bCs/>
          <w:sz w:val="24"/>
          <w:szCs w:val="24"/>
          <w:rtl/>
        </w:rPr>
        <w:t>یادبودنام</w:t>
      </w:r>
      <w:r>
        <w:rPr>
          <w:rFonts w:hint="cs"/>
          <w:b/>
          <w:bCs/>
          <w:sz w:val="24"/>
          <w:szCs w:val="24"/>
          <w:rtl/>
        </w:rPr>
        <w:t xml:space="preserve">ه </w:t>
      </w:r>
      <w:r w:rsidRPr="002F515A">
        <w:rPr>
          <w:b/>
          <w:bCs/>
          <w:sz w:val="24"/>
          <w:szCs w:val="24"/>
          <w:rtl/>
        </w:rPr>
        <w:t xml:space="preserve">صادق هدایت: به‌مناسبت هشتادمین سال تولد او» حسن طاهباز، کلن: بیدار، </w:t>
      </w:r>
      <w:r w:rsidRPr="002F515A">
        <w:rPr>
          <w:b/>
          <w:bCs/>
          <w:sz w:val="24"/>
          <w:szCs w:val="24"/>
          <w:rtl/>
          <w:lang w:bidi="fa-IR"/>
        </w:rPr>
        <w:t>۱۹۸۳</w:t>
      </w:r>
    </w:p>
    <w:p w:rsidR="004D70EB" w:rsidRPr="002F515A" w:rsidRDefault="004D70EB" w:rsidP="004D70EB">
      <w:pPr>
        <w:pStyle w:val="Ingetavstnd"/>
        <w:bidi/>
        <w:rPr>
          <w:b/>
          <w:bCs/>
          <w:sz w:val="24"/>
          <w:szCs w:val="24"/>
        </w:rPr>
      </w:pPr>
      <w:r w:rsidRPr="002F515A">
        <w:rPr>
          <w:rFonts w:hint="cs"/>
          <w:b/>
          <w:bCs/>
          <w:sz w:val="24"/>
          <w:szCs w:val="24"/>
          <w:rtl/>
        </w:rPr>
        <w:t>۵- «</w:t>
      </w:r>
      <w:r w:rsidRPr="002F515A">
        <w:rPr>
          <w:b/>
          <w:bCs/>
          <w:sz w:val="24"/>
          <w:szCs w:val="24"/>
          <w:rtl/>
        </w:rPr>
        <w:t xml:space="preserve">نقد و تفسیر آثار صادق هدایت» محمدرضا قربانی، تهران: نشر ژرف، </w:t>
      </w:r>
      <w:r w:rsidRPr="002F515A">
        <w:rPr>
          <w:b/>
          <w:bCs/>
          <w:sz w:val="24"/>
          <w:szCs w:val="24"/>
          <w:rtl/>
          <w:lang w:bidi="fa-IR"/>
        </w:rPr>
        <w:t>۱۳۷۲</w:t>
      </w:r>
    </w:p>
    <w:p w:rsidR="004D70EB" w:rsidRPr="002F515A" w:rsidRDefault="004D70EB" w:rsidP="004D70EB">
      <w:pPr>
        <w:pStyle w:val="Ingetavstnd"/>
        <w:bidi/>
        <w:rPr>
          <w:b/>
          <w:bCs/>
          <w:sz w:val="24"/>
          <w:szCs w:val="24"/>
        </w:rPr>
      </w:pPr>
      <w:r w:rsidRPr="002F515A">
        <w:rPr>
          <w:rFonts w:hint="cs"/>
          <w:b/>
          <w:bCs/>
          <w:sz w:val="24"/>
          <w:szCs w:val="24"/>
          <w:rtl/>
        </w:rPr>
        <w:t>۶- «</w:t>
      </w:r>
      <w:r w:rsidRPr="002F515A">
        <w:rPr>
          <w:b/>
          <w:bCs/>
          <w:sz w:val="24"/>
          <w:szCs w:val="24"/>
          <w:rtl/>
        </w:rPr>
        <w:t xml:space="preserve">داستان یک روح: شرح و متن بوف کور» سیروس شمیسا، تهران: فردوس، </w:t>
      </w:r>
      <w:r w:rsidRPr="002F515A">
        <w:rPr>
          <w:b/>
          <w:bCs/>
          <w:sz w:val="24"/>
          <w:szCs w:val="24"/>
          <w:rtl/>
          <w:lang w:bidi="fa-IR"/>
        </w:rPr>
        <w:t>۱۳۷۲</w:t>
      </w:r>
    </w:p>
    <w:p w:rsidR="004D70EB" w:rsidRPr="002F515A" w:rsidRDefault="004D70EB" w:rsidP="004D70EB">
      <w:pPr>
        <w:pStyle w:val="Ingetavstnd"/>
        <w:bidi/>
        <w:rPr>
          <w:b/>
          <w:bCs/>
          <w:sz w:val="24"/>
          <w:szCs w:val="24"/>
        </w:rPr>
      </w:pPr>
      <w:r w:rsidRPr="002F515A">
        <w:rPr>
          <w:rFonts w:hint="cs"/>
          <w:b/>
          <w:bCs/>
          <w:sz w:val="24"/>
          <w:szCs w:val="24"/>
          <w:rtl/>
        </w:rPr>
        <w:t>۷- «</w:t>
      </w:r>
      <w:r w:rsidRPr="002F515A">
        <w:rPr>
          <w:b/>
          <w:bCs/>
          <w:sz w:val="24"/>
          <w:szCs w:val="24"/>
          <w:rtl/>
        </w:rPr>
        <w:t xml:space="preserve">صادق هدایت در گذر زمان» موسی‌الرضا طایفی اردبیلی، تهران: ایمان، </w:t>
      </w:r>
      <w:r w:rsidRPr="002F515A">
        <w:rPr>
          <w:b/>
          <w:bCs/>
          <w:sz w:val="24"/>
          <w:szCs w:val="24"/>
          <w:rtl/>
          <w:lang w:bidi="fa-IR"/>
        </w:rPr>
        <w:t>۱۳۷۲</w:t>
      </w:r>
    </w:p>
    <w:p w:rsidR="004D70EB" w:rsidRPr="002F515A" w:rsidRDefault="004D70EB" w:rsidP="004D70EB">
      <w:pPr>
        <w:pStyle w:val="Ingetavstnd"/>
        <w:bidi/>
        <w:rPr>
          <w:b/>
          <w:bCs/>
          <w:sz w:val="24"/>
          <w:szCs w:val="24"/>
        </w:rPr>
      </w:pPr>
      <w:r w:rsidRPr="002F515A">
        <w:rPr>
          <w:rFonts w:hint="cs"/>
          <w:b/>
          <w:bCs/>
          <w:sz w:val="24"/>
          <w:szCs w:val="24"/>
          <w:rtl/>
        </w:rPr>
        <w:t>۸- «</w:t>
      </w:r>
      <w:r w:rsidRPr="002F515A">
        <w:rPr>
          <w:b/>
          <w:bCs/>
          <w:sz w:val="24"/>
          <w:szCs w:val="24"/>
          <w:rtl/>
        </w:rPr>
        <w:t xml:space="preserve">بوف کور هدایت» محمدعلی کاتوزیان، تهران: مرکز، </w:t>
      </w:r>
      <w:r w:rsidRPr="002F515A">
        <w:rPr>
          <w:b/>
          <w:bCs/>
          <w:sz w:val="24"/>
          <w:szCs w:val="24"/>
          <w:rtl/>
          <w:lang w:bidi="fa-IR"/>
        </w:rPr>
        <w:t>۱۳۷۳</w:t>
      </w:r>
    </w:p>
    <w:p w:rsidR="004D70EB" w:rsidRPr="002F515A" w:rsidRDefault="004D70EB" w:rsidP="004D70EB">
      <w:pPr>
        <w:pStyle w:val="Ingetavstnd"/>
        <w:bidi/>
        <w:rPr>
          <w:b/>
          <w:bCs/>
          <w:sz w:val="24"/>
          <w:szCs w:val="24"/>
        </w:rPr>
      </w:pPr>
      <w:r w:rsidRPr="002F515A">
        <w:rPr>
          <w:rFonts w:hint="cs"/>
          <w:b/>
          <w:bCs/>
          <w:sz w:val="24"/>
          <w:szCs w:val="24"/>
          <w:rtl/>
        </w:rPr>
        <w:t>۹- «</w:t>
      </w:r>
      <w:r w:rsidRPr="002F515A">
        <w:rPr>
          <w:b/>
          <w:bCs/>
          <w:sz w:val="24"/>
          <w:szCs w:val="24"/>
          <w:rtl/>
        </w:rPr>
        <w:t xml:space="preserve">آن‌کس‌که با سایه‌اش حرف می‌زد» صادق همایونی، شیراز: نوید شیراز، </w:t>
      </w:r>
      <w:r w:rsidRPr="002F515A">
        <w:rPr>
          <w:b/>
          <w:bCs/>
          <w:sz w:val="24"/>
          <w:szCs w:val="24"/>
          <w:rtl/>
          <w:lang w:bidi="fa-IR"/>
        </w:rPr>
        <w:t>۱۳۷۳</w:t>
      </w:r>
    </w:p>
    <w:p w:rsidR="004D70EB" w:rsidRPr="002F515A" w:rsidRDefault="004D70EB" w:rsidP="004D70EB">
      <w:pPr>
        <w:pStyle w:val="Ingetavstnd"/>
        <w:bidi/>
        <w:rPr>
          <w:b/>
          <w:bCs/>
          <w:sz w:val="24"/>
          <w:szCs w:val="24"/>
        </w:rPr>
      </w:pPr>
      <w:r w:rsidRPr="002F515A">
        <w:rPr>
          <w:rFonts w:hint="cs"/>
          <w:b/>
          <w:bCs/>
          <w:sz w:val="24"/>
          <w:szCs w:val="24"/>
          <w:rtl/>
        </w:rPr>
        <w:t>۱۰- «</w:t>
      </w:r>
      <w:r w:rsidRPr="002F515A">
        <w:rPr>
          <w:b/>
          <w:bCs/>
          <w:sz w:val="24"/>
          <w:szCs w:val="24"/>
          <w:rtl/>
        </w:rPr>
        <w:t xml:space="preserve">زندگی، عشق و مرگ از دیدگاه صادق هدایت: نگاهی نو به بوف کور» شاپور جورکش، تهران: آگاه، </w:t>
      </w:r>
      <w:r w:rsidRPr="002F515A">
        <w:rPr>
          <w:b/>
          <w:bCs/>
          <w:sz w:val="24"/>
          <w:szCs w:val="24"/>
          <w:rtl/>
          <w:lang w:bidi="fa-IR"/>
        </w:rPr>
        <w:t>۱۳۷۷</w:t>
      </w:r>
    </w:p>
    <w:p w:rsidR="00384A0A" w:rsidRDefault="004D70EB" w:rsidP="00384A0A">
      <w:pPr>
        <w:pStyle w:val="Ingetavstnd"/>
        <w:bidi/>
        <w:rPr>
          <w:rFonts w:hint="cs"/>
          <w:b/>
          <w:bCs/>
          <w:sz w:val="24"/>
          <w:szCs w:val="24"/>
          <w:rtl/>
          <w:lang w:bidi="fa-IR"/>
        </w:rPr>
      </w:pPr>
      <w:r w:rsidRPr="002F515A">
        <w:rPr>
          <w:rFonts w:hint="cs"/>
          <w:b/>
          <w:bCs/>
          <w:sz w:val="24"/>
          <w:szCs w:val="24"/>
          <w:rtl/>
        </w:rPr>
        <w:t>۱۱- «</w:t>
      </w:r>
      <w:r w:rsidRPr="002F515A">
        <w:rPr>
          <w:b/>
          <w:bCs/>
          <w:sz w:val="24"/>
          <w:szCs w:val="24"/>
          <w:rtl/>
        </w:rPr>
        <w:t>حسرتی، نگاهی و آهی! آلبوم عکس‌های صادق هدایت</w:t>
      </w:r>
      <w:r w:rsidRPr="002F515A">
        <w:rPr>
          <w:rFonts w:hint="cs"/>
          <w:b/>
          <w:bCs/>
          <w:sz w:val="24"/>
          <w:szCs w:val="24"/>
          <w:rtl/>
        </w:rPr>
        <w:t>» جهانگیر هدایت</w:t>
      </w:r>
      <w:r w:rsidRPr="002F515A">
        <w:rPr>
          <w:b/>
          <w:bCs/>
          <w:sz w:val="24"/>
          <w:szCs w:val="24"/>
          <w:rtl/>
        </w:rPr>
        <w:t xml:space="preserve">، تهران: دید، </w:t>
      </w:r>
      <w:r w:rsidRPr="002F515A">
        <w:rPr>
          <w:b/>
          <w:bCs/>
          <w:sz w:val="24"/>
          <w:szCs w:val="24"/>
          <w:rtl/>
          <w:lang w:bidi="fa-IR"/>
        </w:rPr>
        <w:t>۱۳۷۹</w:t>
      </w:r>
    </w:p>
    <w:sectPr w:rsidR="00384A0A"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4D70EB"/>
    <w:rsid w:val="0031027E"/>
    <w:rsid w:val="00384A0A"/>
    <w:rsid w:val="004A0011"/>
    <w:rsid w:val="004D70EB"/>
    <w:rsid w:val="00552B13"/>
    <w:rsid w:val="0056224E"/>
    <w:rsid w:val="006723B9"/>
    <w:rsid w:val="007E4159"/>
    <w:rsid w:val="009F3A4A"/>
    <w:rsid w:val="00B21862"/>
    <w:rsid w:val="00D37684"/>
    <w:rsid w:val="00E526DC"/>
    <w:rsid w:val="00FB5C3F"/>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4D70EB"/>
    <w:rPr>
      <w:b/>
      <w:bCs/>
    </w:rPr>
  </w:style>
  <w:style w:type="character" w:styleId="Hyperlnk">
    <w:name w:val="Hyperlink"/>
    <w:basedOn w:val="Standardstycketeckensnitt"/>
    <w:uiPriority w:val="99"/>
    <w:unhideWhenUsed/>
    <w:rsid w:val="004D70EB"/>
    <w:rPr>
      <w:color w:val="0000FF"/>
      <w:u w:val="single"/>
    </w:rPr>
  </w:style>
  <w:style w:type="character" w:customStyle="1" w:styleId="mw-headline">
    <w:name w:val="mw-headline"/>
    <w:basedOn w:val="Standardstycketeckensnitt"/>
    <w:rsid w:val="004D70EB"/>
  </w:style>
  <w:style w:type="paragraph" w:styleId="Ingetavstnd">
    <w:name w:val="No Spacing"/>
    <w:uiPriority w:val="1"/>
    <w:qFormat/>
    <w:rsid w:val="004D70EB"/>
  </w:style>
  <w:style w:type="paragraph" w:styleId="Ballongtext">
    <w:name w:val="Balloon Text"/>
    <w:basedOn w:val="Normal"/>
    <w:link w:val="BallongtextChar"/>
    <w:uiPriority w:val="99"/>
    <w:semiHidden/>
    <w:unhideWhenUsed/>
    <w:rsid w:val="004D70EB"/>
    <w:rPr>
      <w:rFonts w:ascii="Tahoma" w:hAnsi="Tahoma" w:cs="Tahoma"/>
      <w:sz w:val="16"/>
      <w:szCs w:val="16"/>
    </w:rPr>
  </w:style>
  <w:style w:type="character" w:customStyle="1" w:styleId="BallongtextChar">
    <w:name w:val="Ballongtext Char"/>
    <w:basedOn w:val="Standardstycketeckensnitt"/>
    <w:link w:val="Ballongtext"/>
    <w:uiPriority w:val="99"/>
    <w:semiHidden/>
    <w:rsid w:val="004D7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ikiadabiat.net/wiki/index.php?title=%D9%85%D8%B3%D8%B9%D9%88%D8%AF_%D9%81%D8%B1%D8%B2%D8%A7%D8%AF&amp;action=edit&amp;redlink=1" TargetMode="External"/><Relationship Id="rId18" Type="http://schemas.openxmlformats.org/officeDocument/2006/relationships/hyperlink" Target="http://wikiadabiat.net/wiki/%D9%86%DB%8C%D9%85%D8%A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ikiadabiat.net/wiki/%D9%BE%D8%B1%D9%88%D9%86%D8%AF%D9%87:Sadegh-hedayat-ahoo.jpg" TargetMode="External"/><Relationship Id="rId12" Type="http://schemas.openxmlformats.org/officeDocument/2006/relationships/hyperlink" Target="http://wikiadabiat.net/wiki/%D9%85%D8%AC%D8%AA%D8%A8%DB%8C_%D9%85%DB%8C%D9%86%D9%88%DB%8C" TargetMode="External"/><Relationship Id="rId17" Type="http://schemas.openxmlformats.org/officeDocument/2006/relationships/hyperlink" Target="http://wikiadabiat.net/wiki/index.php?title=%D8%A7%D8%A8%D9%88%D8%A7%D9%84%D9%82%D8%A7%D8%B3%D9%85_%D8%A7%D9%86%D8%AC%D9%88%DB%8C_%D8%B4%DB%8C%D8%B1%D8%A7%D8%B2%DB%8C&amp;action=edit&amp;redlink=1" TargetMode="External"/><Relationship Id="rId2" Type="http://schemas.openxmlformats.org/officeDocument/2006/relationships/settings" Target="settings.xml"/><Relationship Id="rId16" Type="http://schemas.openxmlformats.org/officeDocument/2006/relationships/hyperlink" Target="http://wikiadabiat.net/wiki/%D8%B5%D8%A7%D8%AF%D9%82_%DA%86%D9%88%D8%A8%DA%A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ikiadabiat.net/wiki/%D8%A8%D8%B2%D8%B1%DA%AF_%D8%B9%D9%84%D9%88%DB%8C" TargetMode="External"/><Relationship Id="rId5" Type="http://schemas.openxmlformats.org/officeDocument/2006/relationships/image" Target="media/image1.jpeg"/><Relationship Id="rId15" Type="http://schemas.openxmlformats.org/officeDocument/2006/relationships/hyperlink" Target="http://wikiadabiat.net/wiki/index.php?title=%D8%AD%D8%B3%D9%86_%D9%82%D8%A7%D8%A6%D9%85%DB%8C%D8%A7%D9%86&amp;action=edit&amp;redlink=1" TargetMode="External"/><Relationship Id="rId10" Type="http://schemas.openxmlformats.org/officeDocument/2006/relationships/hyperlink" Target="http://wikiadabiat.net/wiki/%D9%BE%D8%B1%D9%88%DB%8C%D8%B2_%D9%86%D8%A7%D8%AA%D9%84_%D8%AE%D8%A7%D9%86%D9%84%D8%B1%DB%8C" TargetMode="External"/><Relationship Id="rId19" Type="http://schemas.openxmlformats.org/officeDocument/2006/relationships/image" Target="media/image4.jpeg"/><Relationship Id="rId4" Type="http://schemas.openxmlformats.org/officeDocument/2006/relationships/hyperlink" Target="mailto:bahram.rehmani@gmail.com" TargetMode="External"/><Relationship Id="rId9" Type="http://schemas.openxmlformats.org/officeDocument/2006/relationships/hyperlink" Target="http://wikiadabiat.net/wiki/%D8%A8%D9%88%D9%81_%DA%A9%D9%88%D8%B1" TargetMode="External"/><Relationship Id="rId14" Type="http://schemas.openxmlformats.org/officeDocument/2006/relationships/hyperlink" Target="http://wikiadabiat.net/wiki/index.php?title=%D9%85%D8%AD%D9%85%D8%AF%D8%B6%DB%8C%D8%A7%D8%A1_%D9%87%D8%B4%D8%AA%D8%B1%D9%88%D8%AF%DB%8C&amp;action=edit&amp;redlink=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4219</Words>
  <Characters>22361</Characters>
  <Application>Microsoft Office Word</Application>
  <DocSecurity>0</DocSecurity>
  <Lines>186</Lines>
  <Paragraphs>53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cp:lastPrinted>2020-08-02T16:24:00Z</cp:lastPrinted>
  <dcterms:created xsi:type="dcterms:W3CDTF">2020-08-02T15:37:00Z</dcterms:created>
  <dcterms:modified xsi:type="dcterms:W3CDTF">2020-08-02T16:37:00Z</dcterms:modified>
</cp:coreProperties>
</file>