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BF" w:rsidRPr="006310BF" w:rsidRDefault="006310BF" w:rsidP="006310BF">
      <w:pPr>
        <w:pStyle w:val="Ingetavstnd"/>
        <w:bidi/>
        <w:jc w:val="center"/>
        <w:rPr>
          <w:rFonts w:asciiTheme="majorBidi" w:hAnsiTheme="majorBidi" w:cstheme="majorBidi"/>
          <w:b/>
          <w:bCs/>
          <w:color w:val="0033CC"/>
          <w:sz w:val="32"/>
          <w:szCs w:val="32"/>
          <w:rtl/>
          <w:lang w:bidi="fa-IR"/>
        </w:rPr>
      </w:pPr>
      <w:r w:rsidRPr="006310BF">
        <w:rPr>
          <w:rFonts w:asciiTheme="majorBidi" w:hAnsiTheme="majorBidi" w:cstheme="majorBidi"/>
          <w:b/>
          <w:bCs/>
          <w:color w:val="0033CC"/>
          <w:sz w:val="32"/>
          <w:szCs w:val="32"/>
          <w:rtl/>
          <w:lang w:bidi="fa-IR"/>
        </w:rPr>
        <w:t>یکی از وقایع دردناک و تکان‌دهنده تاریخ</w:t>
      </w:r>
      <w:r w:rsidRPr="006310BF">
        <w:rPr>
          <w:rFonts w:asciiTheme="majorBidi" w:hAnsiTheme="majorBidi" w:cstheme="majorBidi"/>
          <w:b/>
          <w:bCs/>
          <w:color w:val="0033CC"/>
          <w:sz w:val="32"/>
          <w:szCs w:val="32"/>
          <w:rtl/>
        </w:rPr>
        <w:t>،</w:t>
      </w:r>
      <w:r w:rsidRPr="006310BF">
        <w:rPr>
          <w:rFonts w:asciiTheme="majorBidi" w:hAnsiTheme="majorBidi" w:cstheme="majorBidi"/>
          <w:b/>
          <w:bCs/>
          <w:color w:val="0033CC"/>
          <w:sz w:val="32"/>
          <w:szCs w:val="32"/>
          <w:rtl/>
          <w:lang w:bidi="fa-IR"/>
        </w:rPr>
        <w:t xml:space="preserve"> بمباران شیم</w:t>
      </w:r>
      <w:r w:rsidR="004109F5">
        <w:rPr>
          <w:rFonts w:asciiTheme="majorBidi" w:hAnsiTheme="majorBidi" w:cstheme="majorBidi" w:hint="cs"/>
          <w:b/>
          <w:bCs/>
          <w:color w:val="0033CC"/>
          <w:sz w:val="32"/>
          <w:szCs w:val="32"/>
          <w:rtl/>
          <w:lang w:bidi="fa-IR"/>
        </w:rPr>
        <w:t>ی</w:t>
      </w:r>
      <w:r w:rsidRPr="006310BF">
        <w:rPr>
          <w:rFonts w:asciiTheme="majorBidi" w:hAnsiTheme="majorBidi" w:cstheme="majorBidi"/>
          <w:b/>
          <w:bCs/>
          <w:color w:val="0033CC"/>
          <w:sz w:val="32"/>
          <w:szCs w:val="32"/>
          <w:rtl/>
          <w:lang w:bidi="fa-IR"/>
        </w:rPr>
        <w:t>ایی حلبچه است!</w:t>
      </w:r>
    </w:p>
    <w:p w:rsidR="00C0652F" w:rsidRPr="006310BF" w:rsidRDefault="00C0652F" w:rsidP="006310BF">
      <w:pPr>
        <w:pStyle w:val="Ingetavstnd"/>
        <w:bidi/>
        <w:rPr>
          <w:rFonts w:asciiTheme="majorBidi" w:hAnsiTheme="majorBidi" w:cstheme="majorBidi"/>
          <w:b/>
          <w:bCs/>
          <w:sz w:val="24"/>
          <w:szCs w:val="24"/>
          <w:rtl/>
          <w:lang w:bidi="fa-IR"/>
        </w:rPr>
      </w:pPr>
    </w:p>
    <w:p w:rsidR="00C0652F" w:rsidRDefault="00C0652F" w:rsidP="006310BF">
      <w:pPr>
        <w:pStyle w:val="Ingetavstnd"/>
        <w:bidi/>
        <w:ind w:left="5216" w:firstLine="1304"/>
        <w:rPr>
          <w:rFonts w:asciiTheme="majorBidi" w:hAnsiTheme="majorBidi" w:cstheme="majorBidi" w:hint="cs"/>
          <w:b/>
          <w:bCs/>
          <w:sz w:val="28"/>
          <w:szCs w:val="28"/>
          <w:rtl/>
          <w:lang w:bidi="fa-IR"/>
        </w:rPr>
      </w:pPr>
      <w:r w:rsidRPr="006310BF">
        <w:rPr>
          <w:rFonts w:asciiTheme="majorBidi" w:hAnsiTheme="majorBidi" w:cstheme="majorBidi"/>
          <w:b/>
          <w:bCs/>
          <w:sz w:val="28"/>
          <w:szCs w:val="28"/>
          <w:rtl/>
          <w:lang w:bidi="fa-IR"/>
        </w:rPr>
        <w:t>بهرام رحمانی</w:t>
      </w:r>
    </w:p>
    <w:p w:rsidR="006310BF" w:rsidRPr="006310BF" w:rsidRDefault="006310BF" w:rsidP="006310BF">
      <w:pPr>
        <w:pStyle w:val="Ingetavstnd"/>
        <w:bidi/>
        <w:jc w:val="right"/>
        <w:rPr>
          <w:rFonts w:asciiTheme="majorBidi" w:hAnsiTheme="majorBidi" w:cstheme="majorBidi"/>
          <w:b/>
          <w:bCs/>
          <w:sz w:val="28"/>
          <w:szCs w:val="28"/>
          <w:lang w:bidi="fa-IR"/>
        </w:rPr>
      </w:pPr>
      <w:hyperlink r:id="rId5" w:history="1">
        <w:r w:rsidRPr="006310BF">
          <w:rPr>
            <w:rStyle w:val="Hyperlnk"/>
            <w:rFonts w:asciiTheme="majorBidi" w:hAnsiTheme="majorBidi" w:cstheme="majorBidi"/>
            <w:b/>
            <w:bCs/>
            <w:sz w:val="28"/>
            <w:szCs w:val="28"/>
            <w:u w:val="none"/>
            <w:lang w:bidi="fa-IR"/>
          </w:rPr>
          <w:t>bahram.rehmani@gmail.com</w:t>
        </w:r>
      </w:hyperlink>
      <w:r w:rsidRPr="006310BF">
        <w:rPr>
          <w:rFonts w:asciiTheme="majorBidi" w:hAnsiTheme="majorBidi" w:cstheme="majorBidi"/>
          <w:b/>
          <w:bCs/>
          <w:sz w:val="28"/>
          <w:szCs w:val="28"/>
          <w:lang w:bidi="fa-IR"/>
        </w:rPr>
        <w:t xml:space="preserve"> </w:t>
      </w:r>
    </w:p>
    <w:p w:rsidR="00C0652F" w:rsidRPr="006310BF" w:rsidRDefault="00C0652F" w:rsidP="006310BF">
      <w:pPr>
        <w:pStyle w:val="Ingetavstnd"/>
        <w:bidi/>
        <w:rPr>
          <w:rFonts w:asciiTheme="majorBidi" w:hAnsiTheme="majorBidi" w:cstheme="majorBidi"/>
          <w:b/>
          <w:bCs/>
          <w:sz w:val="24"/>
          <w:szCs w:val="24"/>
          <w:rtl/>
          <w:lang w:bidi="fa-IR"/>
        </w:rPr>
      </w:pPr>
    </w:p>
    <w:p w:rsidR="00FB0BBD" w:rsidRPr="006310BF" w:rsidRDefault="00FB0BBD" w:rsidP="006310BF">
      <w:pPr>
        <w:pStyle w:val="Ingetavstnd"/>
        <w:bidi/>
        <w:rPr>
          <w:rFonts w:asciiTheme="majorBidi" w:eastAsia="Times New Roman" w:hAnsiTheme="majorBidi" w:cstheme="majorBidi"/>
          <w:b/>
          <w:bCs/>
          <w:color w:val="FF0000"/>
          <w:sz w:val="28"/>
          <w:szCs w:val="28"/>
          <w:rtl/>
          <w:lang w:eastAsia="sv-SE"/>
        </w:rPr>
      </w:pPr>
      <w:r w:rsidRPr="006310BF">
        <w:rPr>
          <w:rFonts w:asciiTheme="majorBidi" w:eastAsia="Times New Roman" w:hAnsiTheme="majorBidi" w:cstheme="majorBidi"/>
          <w:b/>
          <w:bCs/>
          <w:color w:val="FF0000"/>
          <w:sz w:val="28"/>
          <w:szCs w:val="28"/>
          <w:rtl/>
          <w:lang w:eastAsia="sv-SE"/>
        </w:rPr>
        <w:t xml:space="preserve">زمانی آدونیس، شاعر سوری نوشته بود: </w:t>
      </w:r>
    </w:p>
    <w:p w:rsidR="00FB0BBD" w:rsidRPr="006310BF" w:rsidRDefault="00FB0BBD" w:rsidP="006310BF">
      <w:pPr>
        <w:pStyle w:val="Ingetavstnd"/>
        <w:bidi/>
        <w:rPr>
          <w:rFonts w:asciiTheme="majorBidi" w:eastAsia="Times New Roman" w:hAnsiTheme="majorBidi" w:cstheme="majorBidi"/>
          <w:b/>
          <w:bCs/>
          <w:color w:val="FF0000"/>
          <w:sz w:val="28"/>
          <w:szCs w:val="28"/>
          <w:rtl/>
          <w:lang w:eastAsia="sv-SE"/>
        </w:rPr>
      </w:pPr>
      <w:r w:rsidRPr="006310BF">
        <w:rPr>
          <w:rFonts w:asciiTheme="majorBidi" w:eastAsia="Times New Roman" w:hAnsiTheme="majorBidi" w:cstheme="majorBidi"/>
          <w:b/>
          <w:bCs/>
          <w:color w:val="FF0000"/>
          <w:sz w:val="28"/>
          <w:szCs w:val="28"/>
          <w:rtl/>
          <w:lang w:eastAsia="sv-SE"/>
        </w:rPr>
        <w:t>«خدایا کردها را ببخش</w:t>
      </w:r>
    </w:p>
    <w:p w:rsidR="00FB0BBD" w:rsidRPr="006310BF" w:rsidRDefault="00FB0BBD" w:rsidP="006310BF">
      <w:pPr>
        <w:pStyle w:val="Ingetavstnd"/>
        <w:bidi/>
        <w:rPr>
          <w:rFonts w:asciiTheme="majorBidi" w:eastAsia="Times New Roman" w:hAnsiTheme="majorBidi" w:cstheme="majorBidi"/>
          <w:b/>
          <w:bCs/>
          <w:color w:val="FF0000"/>
          <w:sz w:val="28"/>
          <w:szCs w:val="28"/>
          <w:rtl/>
          <w:lang w:eastAsia="sv-SE"/>
        </w:rPr>
      </w:pPr>
      <w:r w:rsidRPr="006310BF">
        <w:rPr>
          <w:rFonts w:asciiTheme="majorBidi" w:eastAsia="Times New Roman" w:hAnsiTheme="majorBidi" w:cstheme="majorBidi"/>
          <w:b/>
          <w:bCs/>
          <w:color w:val="FF0000"/>
          <w:sz w:val="28"/>
          <w:szCs w:val="28"/>
          <w:rtl/>
          <w:lang w:eastAsia="sv-SE"/>
        </w:rPr>
        <w:t>که نمی‌توانند قرآن را ختم کنند</w:t>
      </w:r>
    </w:p>
    <w:p w:rsidR="00FB0BBD" w:rsidRPr="006310BF" w:rsidRDefault="00FB0BBD" w:rsidP="006310BF">
      <w:pPr>
        <w:pStyle w:val="Ingetavstnd"/>
        <w:bidi/>
        <w:rPr>
          <w:rFonts w:asciiTheme="majorBidi" w:eastAsia="Times New Roman" w:hAnsiTheme="majorBidi" w:cstheme="majorBidi"/>
          <w:b/>
          <w:bCs/>
          <w:color w:val="FF0000"/>
          <w:sz w:val="28"/>
          <w:szCs w:val="28"/>
          <w:rtl/>
          <w:lang w:eastAsia="sv-SE"/>
        </w:rPr>
      </w:pPr>
      <w:r w:rsidRPr="006310BF">
        <w:rPr>
          <w:rFonts w:asciiTheme="majorBidi" w:eastAsia="Times New Roman" w:hAnsiTheme="majorBidi" w:cstheme="majorBidi"/>
          <w:b/>
          <w:bCs/>
          <w:color w:val="FF0000"/>
          <w:sz w:val="28"/>
          <w:szCs w:val="28"/>
          <w:rtl/>
          <w:lang w:eastAsia="sv-SE"/>
        </w:rPr>
        <w:t>وقتی به سوره انفال می‌رسند</w:t>
      </w:r>
    </w:p>
    <w:p w:rsidR="00FB0BBD" w:rsidRDefault="00FB0BBD" w:rsidP="006310BF">
      <w:pPr>
        <w:pStyle w:val="Ingetavstnd"/>
        <w:bidi/>
        <w:rPr>
          <w:rFonts w:asciiTheme="majorBidi" w:eastAsia="Times New Roman" w:hAnsiTheme="majorBidi" w:cstheme="majorBidi" w:hint="cs"/>
          <w:b/>
          <w:bCs/>
          <w:color w:val="FF0000"/>
          <w:sz w:val="28"/>
          <w:szCs w:val="28"/>
          <w:rtl/>
          <w:lang w:eastAsia="sv-SE"/>
        </w:rPr>
      </w:pPr>
      <w:r w:rsidRPr="006310BF">
        <w:rPr>
          <w:rFonts w:asciiTheme="majorBidi" w:eastAsia="Times New Roman" w:hAnsiTheme="majorBidi" w:cstheme="majorBidi"/>
          <w:b/>
          <w:bCs/>
          <w:color w:val="FF0000"/>
          <w:sz w:val="28"/>
          <w:szCs w:val="28"/>
          <w:rtl/>
          <w:lang w:eastAsia="sv-SE"/>
        </w:rPr>
        <w:t>همه می‌میرند.»</w:t>
      </w:r>
    </w:p>
    <w:p w:rsidR="006D27F9" w:rsidRPr="006310BF" w:rsidRDefault="006D27F9" w:rsidP="006D27F9">
      <w:pPr>
        <w:pStyle w:val="Ingetavstnd"/>
        <w:bidi/>
        <w:rPr>
          <w:rFonts w:asciiTheme="majorBidi" w:eastAsia="Times New Roman" w:hAnsiTheme="majorBidi" w:cstheme="majorBidi"/>
          <w:b/>
          <w:bCs/>
          <w:color w:val="FF0000"/>
          <w:sz w:val="28"/>
          <w:szCs w:val="28"/>
          <w:rtl/>
          <w:lang w:eastAsia="sv-SE"/>
        </w:rPr>
      </w:pPr>
    </w:p>
    <w:p w:rsidR="00FB0BBD" w:rsidRPr="006D27F9" w:rsidRDefault="006D27F9" w:rsidP="006D27F9">
      <w:pPr>
        <w:pStyle w:val="Ingetavstnd"/>
        <w:bidi/>
        <w:rPr>
          <w:rFonts w:asciiTheme="majorBidi" w:hAnsiTheme="majorBidi" w:cstheme="majorBidi"/>
          <w:b/>
          <w:bCs/>
          <w:sz w:val="24"/>
          <w:szCs w:val="24"/>
          <w:rtl/>
          <w:lang w:bidi="fa-IR"/>
        </w:rPr>
      </w:pPr>
      <w:r w:rsidRPr="006310BF">
        <w:rPr>
          <w:rFonts w:asciiTheme="majorBidi" w:hAnsiTheme="majorBidi" w:cstheme="majorBidi"/>
          <w:b/>
          <w:bCs/>
          <w:sz w:val="24"/>
          <w:szCs w:val="24"/>
          <w:rtl/>
        </w:rPr>
        <w:t>در کردستان عراق هر ساله ١٤ آوریل یعنی ٢٥ فروردین به عنوان روز گرامی‌داشت قربانیان این فاجعه برگزار می‌شود، اکنون در سی و دومین سال یاد به سر می‌بریم.</w:t>
      </w:r>
    </w:p>
    <w:p w:rsidR="006310BF" w:rsidRPr="006310BF" w:rsidRDefault="006310BF" w:rsidP="004109F5">
      <w:pPr>
        <w:pStyle w:val="Ingetavstnd"/>
        <w:bidi/>
        <w:rPr>
          <w:rFonts w:asciiTheme="majorBidi" w:hAnsiTheme="majorBidi" w:cstheme="majorBidi"/>
          <w:b/>
          <w:bCs/>
          <w:sz w:val="24"/>
          <w:szCs w:val="24"/>
          <w:rtl/>
          <w:lang w:bidi="fa-IR"/>
        </w:rPr>
      </w:pPr>
      <w:r w:rsidRPr="006310BF">
        <w:rPr>
          <w:rFonts w:asciiTheme="majorBidi" w:hAnsiTheme="majorBidi" w:cstheme="majorBidi"/>
          <w:b/>
          <w:bCs/>
          <w:sz w:val="24"/>
          <w:szCs w:val="24"/>
          <w:rtl/>
          <w:lang w:bidi="fa-IR"/>
        </w:rPr>
        <w:t>عمیات «انفال» زخمی بر پیکر بشریت به ویژه مردم کرد است!</w:t>
      </w:r>
      <w:r w:rsidR="004109F5">
        <w:rPr>
          <w:rFonts w:asciiTheme="majorBidi" w:hAnsiTheme="majorBidi" w:cstheme="majorBidi" w:hint="cs"/>
          <w:b/>
          <w:bCs/>
          <w:sz w:val="24"/>
          <w:szCs w:val="24"/>
          <w:rtl/>
          <w:lang w:bidi="fa-IR"/>
        </w:rPr>
        <w:t xml:space="preserve"> بنابراین یکی از وقایع دردناک و تکان‌دهنده تاریخ</w:t>
      </w:r>
      <w:r w:rsidR="004109F5" w:rsidRPr="006310BF">
        <w:rPr>
          <w:rFonts w:asciiTheme="majorBidi" w:eastAsia="Times New Roman" w:hAnsiTheme="majorBidi" w:cstheme="majorBidi"/>
          <w:b/>
          <w:bCs/>
          <w:sz w:val="24"/>
          <w:szCs w:val="24"/>
          <w:rtl/>
          <w:lang w:eastAsia="sv-SE"/>
        </w:rPr>
        <w:t>،</w:t>
      </w:r>
      <w:r w:rsidR="004109F5">
        <w:rPr>
          <w:rFonts w:asciiTheme="majorBidi" w:hAnsiTheme="majorBidi" w:cstheme="majorBidi" w:hint="cs"/>
          <w:b/>
          <w:bCs/>
          <w:sz w:val="24"/>
          <w:szCs w:val="24"/>
          <w:rtl/>
          <w:lang w:bidi="fa-IR"/>
        </w:rPr>
        <w:t xml:space="preserve"> بمباران شیمیایی حلبچه است. البته ابعاد این فاجعه تنها به حلبچه محدود نبوده</w:t>
      </w:r>
      <w:r w:rsidR="004109F5" w:rsidRPr="006310BF">
        <w:rPr>
          <w:rFonts w:asciiTheme="majorBidi" w:eastAsia="Times New Roman" w:hAnsiTheme="majorBidi" w:cstheme="majorBidi"/>
          <w:b/>
          <w:bCs/>
          <w:sz w:val="24"/>
          <w:szCs w:val="24"/>
          <w:rtl/>
          <w:lang w:eastAsia="sv-SE"/>
        </w:rPr>
        <w:t>،</w:t>
      </w:r>
      <w:r w:rsidR="004109F5">
        <w:rPr>
          <w:rFonts w:asciiTheme="majorBidi" w:eastAsia="Times New Roman" w:hAnsiTheme="majorBidi" w:cstheme="majorBidi" w:hint="cs"/>
          <w:b/>
          <w:bCs/>
          <w:sz w:val="24"/>
          <w:szCs w:val="24"/>
          <w:rtl/>
          <w:lang w:eastAsia="sv-SE"/>
        </w:rPr>
        <w:t xml:space="preserve"> بلکه</w:t>
      </w:r>
      <w:r w:rsidR="004109F5">
        <w:rPr>
          <w:rFonts w:asciiTheme="majorBidi" w:hAnsiTheme="majorBidi" w:cstheme="majorBidi" w:hint="cs"/>
          <w:b/>
          <w:bCs/>
          <w:sz w:val="24"/>
          <w:szCs w:val="24"/>
          <w:rtl/>
          <w:lang w:bidi="fa-IR"/>
        </w:rPr>
        <w:t xml:space="preserve"> حتی بخش‌هایی از روستاها و شهرهای مرزی ایران را نیز تحت تاثیر ویرانگر و مخرب خود قرار داده است.</w:t>
      </w:r>
    </w:p>
    <w:p w:rsidR="009E5ABE" w:rsidRPr="006310BF" w:rsidRDefault="009E5ABE"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bidi="fa-IR"/>
        </w:rPr>
        <w:t>«</w:t>
      </w:r>
      <w:r w:rsidRPr="006310BF">
        <w:rPr>
          <w:rFonts w:asciiTheme="majorBidi" w:eastAsia="Times New Roman" w:hAnsiTheme="majorBidi" w:cstheme="majorBidi"/>
          <w:b/>
          <w:bCs/>
          <w:sz w:val="24"/>
          <w:szCs w:val="24"/>
          <w:rtl/>
          <w:lang w:eastAsia="sv-SE"/>
        </w:rPr>
        <w:t xml:space="preserve">انفال»، نام مجموعه‌ هشت عملیات قتل‌عام کردها است که در سال </w:t>
      </w:r>
      <w:r w:rsidRPr="006310BF">
        <w:rPr>
          <w:rFonts w:asciiTheme="majorBidi" w:eastAsia="Times New Roman" w:hAnsiTheme="majorBidi" w:cstheme="majorBidi"/>
          <w:b/>
          <w:bCs/>
          <w:sz w:val="24"/>
          <w:szCs w:val="24"/>
          <w:rtl/>
          <w:lang w:eastAsia="sv-SE" w:bidi="fa-IR"/>
        </w:rPr>
        <w:t>۱۹۸۸</w:t>
      </w:r>
      <w:r w:rsidRPr="006310BF">
        <w:rPr>
          <w:rFonts w:asciiTheme="majorBidi" w:eastAsia="Times New Roman" w:hAnsiTheme="majorBidi" w:cstheme="majorBidi"/>
          <w:b/>
          <w:bCs/>
          <w:sz w:val="24"/>
          <w:szCs w:val="24"/>
          <w:rtl/>
          <w:lang w:eastAsia="sv-SE"/>
        </w:rPr>
        <w:t>، به دست حکومت صدام حسین انجام گرفت و در طی آن، دست‌کم یک‌صدوهشتاد هزار کرد به شیوه‌ای سیستماتیک قتل‌عام، و در گودال‌های ‌جمعی در جنوب و شرق عراق، «گم‌ و گور» شدند.</w:t>
      </w:r>
    </w:p>
    <w:p w:rsidR="009E5ABE" w:rsidRPr="006310BF" w:rsidRDefault="009E5ABE"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«انفال» نام هشتمین سوره قرآن است و این‌گونه آغاز می‌شود: «یسئلونک عن‌الانفال قل‌الانفالُ للّه والرّسول...». «انفال» یعنی آن غنیمت‌های جنگی که مسمانان از کفار می‌گیرند، و سوره‌ انفال، از شیوه‌های تقسیم آن غنیمت‌ها و سهم هر یک از غازیان سخن می‌گوید.</w:t>
      </w:r>
    </w:p>
    <w:p w:rsidR="009E5ABE" w:rsidRPr="006310BF" w:rsidRDefault="009E5ABE"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t>سوره انفال بعد از پیروزی مسلمانان در جنگ بدر نازل شد و در آن نیز مقداری درباره این جنگ و امدادهای غیبی که به مومنان شده است، صحبت شده است</w:t>
      </w:r>
      <w:r w:rsidRPr="006310BF">
        <w:rPr>
          <w:rFonts w:asciiTheme="majorBidi" w:hAnsiTheme="majorBidi" w:cstheme="majorBidi"/>
          <w:b/>
          <w:bCs/>
          <w:sz w:val="24"/>
          <w:szCs w:val="24"/>
        </w:rPr>
        <w:t>.</w:t>
      </w:r>
    </w:p>
    <w:p w:rsidR="009E5ABE" w:rsidRDefault="009E5ABE"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t>امام صادق شیعیان گفته است: «... و هر کس سوره مبارکه انفال را بنویسد و به بازوی خود ببندد، چون نزد حاکمی برود حق خود را بگیرد و حاجتش برآورده شود و با هر کس منازعه نماید پیروز شده و مسرور و خوشحال گردد و مانند حصار محکمی برای او باشد</w:t>
      </w:r>
      <w:r w:rsidRPr="006310BF">
        <w:rPr>
          <w:rFonts w:asciiTheme="majorBidi" w:hAnsiTheme="majorBidi" w:cstheme="majorBidi"/>
          <w:b/>
          <w:bCs/>
          <w:sz w:val="24"/>
          <w:szCs w:val="24"/>
        </w:rPr>
        <w:t>.</w:t>
      </w:r>
      <w:r w:rsidRPr="006310BF">
        <w:rPr>
          <w:rFonts w:asciiTheme="majorBidi" w:hAnsiTheme="majorBidi" w:cstheme="majorBidi"/>
          <w:b/>
          <w:bCs/>
          <w:sz w:val="24"/>
          <w:szCs w:val="24"/>
          <w:rtl/>
        </w:rPr>
        <w:t>»</w:t>
      </w:r>
    </w:p>
    <w:p w:rsidR="006310BF" w:rsidRPr="006310BF" w:rsidRDefault="006310BF" w:rsidP="006310BF">
      <w:pPr>
        <w:pStyle w:val="Ingetavstnd"/>
        <w:bidi/>
        <w:rPr>
          <w:rFonts w:asciiTheme="majorBidi" w:hAnsiTheme="majorBidi" w:cstheme="majorBidi"/>
          <w:b/>
          <w:bCs/>
          <w:sz w:val="24"/>
          <w:szCs w:val="24"/>
          <w:rtl/>
        </w:rPr>
      </w:pPr>
    </w:p>
    <w:p w:rsidR="005C2271" w:rsidRPr="006310BF" w:rsidRDefault="005C2271" w:rsidP="006310BF">
      <w:pPr>
        <w:pStyle w:val="Ingetavstnd"/>
        <w:bidi/>
        <w:jc w:val="center"/>
        <w:rPr>
          <w:rFonts w:asciiTheme="majorBidi" w:hAnsiTheme="majorBidi" w:cstheme="majorBidi"/>
          <w:b/>
          <w:bCs/>
          <w:sz w:val="24"/>
          <w:szCs w:val="24"/>
          <w:rtl/>
          <w:lang w:bidi="fa-IR"/>
        </w:rPr>
      </w:pPr>
      <w:r w:rsidRPr="006310BF">
        <w:rPr>
          <w:rFonts w:asciiTheme="majorBidi" w:hAnsiTheme="majorBidi" w:cstheme="majorBidi"/>
          <w:b/>
          <w:bCs/>
          <w:noProof/>
          <w:sz w:val="24"/>
          <w:szCs w:val="24"/>
          <w:lang w:eastAsia="sv-SE"/>
        </w:rPr>
        <w:drawing>
          <wp:inline distT="0" distB="0" distL="0" distR="0">
            <wp:extent cx="2540776" cy="2520000"/>
            <wp:effectExtent l="19050" t="0" r="0" b="0"/>
            <wp:docPr id="41" name="Bild 41" descr="تصاویری دردناک از حمله شیمیایی صدام ملعون به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تصاویری دردناک از حمله شیمیایی صدام ملعون به حلبچه"/>
                    <pic:cNvPicPr>
                      <a:picLocks noChangeAspect="1" noChangeArrowheads="1"/>
                    </pic:cNvPicPr>
                  </pic:nvPicPr>
                  <pic:blipFill>
                    <a:blip r:embed="rId6" cstate="print"/>
                    <a:srcRect/>
                    <a:stretch>
                      <a:fillRect/>
                    </a:stretch>
                  </pic:blipFill>
                  <pic:spPr bwMode="auto">
                    <a:xfrm>
                      <a:off x="0" y="0"/>
                      <a:ext cx="2540776" cy="2520000"/>
                    </a:xfrm>
                    <a:prstGeom prst="rect">
                      <a:avLst/>
                    </a:prstGeom>
                    <a:noFill/>
                    <a:ln w="9525">
                      <a:noFill/>
                      <a:miter lim="800000"/>
                      <a:headEnd/>
                      <a:tailEnd/>
                    </a:ln>
                  </pic:spPr>
                </pic:pic>
              </a:graphicData>
            </a:graphic>
          </wp:inline>
        </w:drawing>
      </w:r>
    </w:p>
    <w:p w:rsidR="009E5ABE" w:rsidRPr="006310BF" w:rsidRDefault="009E5ABE" w:rsidP="006310BF">
      <w:pPr>
        <w:pStyle w:val="Ingetavstnd"/>
        <w:bidi/>
        <w:rPr>
          <w:rFonts w:asciiTheme="majorBidi" w:eastAsia="Times New Roman" w:hAnsiTheme="majorBidi" w:cstheme="majorBidi"/>
          <w:b/>
          <w:bCs/>
          <w:sz w:val="24"/>
          <w:szCs w:val="24"/>
          <w:rtl/>
          <w:lang w:eastAsia="sv-SE"/>
        </w:rPr>
      </w:pPr>
    </w:p>
    <w:p w:rsidR="009E5ABE" w:rsidRPr="006310BF" w:rsidRDefault="009E5ABE"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به این ترتیب عملیات انفال، رسما توسط حکومت عراق نام‌گذاری شد و منظور آن حکومت، دقیقا اشاره به سوره‌ هشتم قرآن بود. مسئول مستقیم عملیات انفال، علی حسن مجید، پسرعموی صدام بود؛ و به همین دلیل مناسبت بمباران شیمیایی شهر حلبچه و کشتار چند لحظه‌ای بیش از پنج هزار زن و مرد و کودک کرد، «علی شیمیایی» نامیده‌ می‌شود و سال‌ها بعد از آن جنایت و پس از اشغال عراق به دست آمریکائیان، اعدام شد.</w:t>
      </w:r>
    </w:p>
    <w:p w:rsidR="009E5ABE" w:rsidRPr="006310BF" w:rsidRDefault="009E5ABE" w:rsidP="006310BF">
      <w:pPr>
        <w:pStyle w:val="Ingetavstnd"/>
        <w:bidi/>
        <w:rPr>
          <w:rFonts w:asciiTheme="majorBidi" w:eastAsia="Times New Roman" w:hAnsiTheme="majorBidi" w:cstheme="majorBidi"/>
          <w:b/>
          <w:bCs/>
          <w:sz w:val="24"/>
          <w:szCs w:val="24"/>
          <w:rtl/>
          <w:lang w:eastAsia="sv-SE"/>
        </w:rPr>
      </w:pPr>
    </w:p>
    <w:p w:rsidR="00FB0BBD" w:rsidRPr="006310BF" w:rsidRDefault="009E5ABE"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bidi="fa-IR"/>
        </w:rPr>
        <w:lastRenderedPageBreak/>
        <w:t>اکنون ۳۲</w:t>
      </w:r>
      <w:r w:rsidR="00FB0BBD" w:rsidRPr="006310BF">
        <w:rPr>
          <w:rFonts w:asciiTheme="majorBidi" w:eastAsia="Times New Roman" w:hAnsiTheme="majorBidi" w:cstheme="majorBidi"/>
          <w:b/>
          <w:bCs/>
          <w:sz w:val="24"/>
          <w:szCs w:val="24"/>
          <w:rtl/>
          <w:lang w:eastAsia="sv-SE"/>
        </w:rPr>
        <w:t xml:space="preserve"> سال از اعلام پایان عملیات انفال در عراق می‌گذرد، اما کشف گورهای دسته‌جمعی کردها به پایان نرسیده است. با این وجود سال گذشته در بیابان‌های سماوه، شهری در جنوب عراق تیم‌های شناسایی پس از هفت روز جست‌وجو، چهار گور دسته‌جمعی جدید کشف کرده‌اند.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منابع رسمی تایید کرده‌اند که در این گورهای جدید اجساد دست‌کم </w:t>
      </w:r>
      <w:r w:rsidRPr="006310BF">
        <w:rPr>
          <w:rFonts w:asciiTheme="majorBidi" w:eastAsia="Times New Roman" w:hAnsiTheme="majorBidi" w:cstheme="majorBidi"/>
          <w:b/>
          <w:bCs/>
          <w:sz w:val="24"/>
          <w:szCs w:val="24"/>
          <w:rtl/>
          <w:lang w:eastAsia="sv-SE" w:bidi="fa-IR"/>
        </w:rPr>
        <w:t>۲۰۰۰</w:t>
      </w:r>
      <w:r w:rsidRPr="006310BF">
        <w:rPr>
          <w:rFonts w:asciiTheme="majorBidi" w:eastAsia="Times New Roman" w:hAnsiTheme="majorBidi" w:cstheme="majorBidi"/>
          <w:b/>
          <w:bCs/>
          <w:sz w:val="24"/>
          <w:szCs w:val="24"/>
          <w:rtl/>
          <w:lang w:eastAsia="sv-SE"/>
        </w:rPr>
        <w:t xml:space="preserve"> قربانی دفن شده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این تعداد را باید به فهرست دست‌کم </w:t>
      </w:r>
      <w:r w:rsidRPr="006310BF">
        <w:rPr>
          <w:rFonts w:asciiTheme="majorBidi" w:eastAsia="Times New Roman" w:hAnsiTheme="majorBidi" w:cstheme="majorBidi"/>
          <w:b/>
          <w:bCs/>
          <w:sz w:val="24"/>
          <w:szCs w:val="24"/>
          <w:rtl/>
          <w:lang w:eastAsia="sv-SE" w:bidi="fa-IR"/>
        </w:rPr>
        <w:t>۱۰۰</w:t>
      </w:r>
      <w:r w:rsidRPr="006310BF">
        <w:rPr>
          <w:rFonts w:asciiTheme="majorBidi" w:eastAsia="Times New Roman" w:hAnsiTheme="majorBidi" w:cstheme="majorBidi"/>
          <w:b/>
          <w:bCs/>
          <w:sz w:val="24"/>
          <w:szCs w:val="24"/>
          <w:rtl/>
          <w:lang w:eastAsia="sv-SE"/>
        </w:rPr>
        <w:t xml:space="preserve"> هزار کردی که در سال </w:t>
      </w:r>
      <w:r w:rsidRPr="006310BF">
        <w:rPr>
          <w:rFonts w:asciiTheme="majorBidi" w:eastAsia="Times New Roman" w:hAnsiTheme="majorBidi" w:cstheme="majorBidi"/>
          <w:b/>
          <w:bCs/>
          <w:sz w:val="24"/>
          <w:szCs w:val="24"/>
          <w:rtl/>
          <w:lang w:eastAsia="sv-SE" w:bidi="fa-IR"/>
        </w:rPr>
        <w:t>۱۹۸۸</w:t>
      </w:r>
      <w:r w:rsidRPr="006310BF">
        <w:rPr>
          <w:rFonts w:asciiTheme="majorBidi" w:eastAsia="Times New Roman" w:hAnsiTheme="majorBidi" w:cstheme="majorBidi"/>
          <w:b/>
          <w:bCs/>
          <w:sz w:val="24"/>
          <w:szCs w:val="24"/>
          <w:rtl/>
          <w:lang w:eastAsia="sv-SE"/>
        </w:rPr>
        <w:t>، به دست ارتش عراق «امحا» و کشته ‌شدند، افزود.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هر چند، بر اساس آماری که منابع نزدیک به کردها منتشر کرده‌اند، شمار کشته‌شدگان نزدیک به </w:t>
      </w:r>
      <w:r w:rsidRPr="006310BF">
        <w:rPr>
          <w:rFonts w:asciiTheme="majorBidi" w:eastAsia="Times New Roman" w:hAnsiTheme="majorBidi" w:cstheme="majorBidi"/>
          <w:b/>
          <w:bCs/>
          <w:sz w:val="24"/>
          <w:szCs w:val="24"/>
          <w:rtl/>
          <w:lang w:eastAsia="sv-SE" w:bidi="fa-IR"/>
        </w:rPr>
        <w:t>۱۸۰</w:t>
      </w:r>
      <w:r w:rsidRPr="006310BF">
        <w:rPr>
          <w:rFonts w:asciiTheme="majorBidi" w:eastAsia="Times New Roman" w:hAnsiTheme="majorBidi" w:cstheme="majorBidi"/>
          <w:b/>
          <w:bCs/>
          <w:sz w:val="24"/>
          <w:szCs w:val="24"/>
          <w:rtl/>
          <w:lang w:eastAsia="sv-SE"/>
        </w:rPr>
        <w:t xml:space="preserve"> هزار نفر تخمین زده شده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عملیات انفال که در ماه‌های پایانی جنگ ایران و عراق رخ داد، نام خود را از سوره‌ای قرآنی برگرفته است.</w:t>
      </w:r>
      <w:r w:rsidR="00F150CB"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اما توجیه مذهبی تنها علت یورش به کردها نبود، بلکه بهانه دیگر صدام عدم همکاری کردها با او در زمان جنگ ایران و عراق بود. به همین دلیل نسل‌کشی علیه کردها با توجیه عملیات علیه «خائنان ملی« آغاز گردید.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در آرشیو روزنامه «الثوره»، ارگان حزب بعث عراق به رهبری صدام حسین، زمان آغاز و پایان این عملیات با دقت ذکر شده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به روایت بسیاری، انفال نه تنها اقدامی برای کشتار و امحای شهروندان کرد بود، بلکه تخریب طبیعت، زیستگاه و سکونت‌گاه‌های مناطق کردنشین نیز در دستور کار ارتش حکومت بعث قرار داشت.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با وجود تلاش صدام حسین برای توجیه این عملیات به مثابه مرحله‌ای از جنگ با ایران، اما کشتار انفال حتی پس از جنگ ایران و عراق ادامه پیدا کرد.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عملیات گسترده ارتش عراق علیه کردها تقریبا شش ماه طول کشید. انفال هشت مرحله داشت و به دقت برنامه‌ریزی شده بود: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حمله به صدها روستا، بمباران شیمیایی، روستاها را خالی از سکنه کردن، ایجاد کمپ و انتقال کردها به صحراهای جنوب عراق و قتل</w:t>
      </w:r>
      <w:r w:rsidR="006310BF">
        <w:rPr>
          <w:rFonts w:asciiTheme="majorBidi" w:eastAsia="Times New Roman" w:hAnsiTheme="majorBidi" w:cstheme="majorBidi"/>
          <w:b/>
          <w:bCs/>
          <w:sz w:val="24"/>
          <w:szCs w:val="24"/>
          <w:lang w:eastAsia="sv-SE"/>
        </w:rPr>
        <w:t xml:space="preserve"> </w:t>
      </w:r>
      <w:r w:rsidRPr="006310BF">
        <w:rPr>
          <w:rFonts w:asciiTheme="majorBidi" w:eastAsia="Times New Roman" w:hAnsiTheme="majorBidi" w:cstheme="majorBidi"/>
          <w:b/>
          <w:bCs/>
          <w:sz w:val="24"/>
          <w:szCs w:val="24"/>
          <w:rtl/>
          <w:lang w:eastAsia="sv-SE"/>
        </w:rPr>
        <w:t>عام غیرنظامیان و به طور ویژه مردها، جابه‌جایی جمعیت و همچنین کشتار نیروها و پیشمرگه‌های احزاب کرد.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عملیات انفال در اکثر غریب به اتفاق استان‌هایی که جمعیت کردنشین داشت اجرا شد از جمله استان‌های سلیمانیه، دیاله و کرکوک.</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حکومت جدید عراق، عملیات انفال را به مثابه پاکسازی نژادی به رسمیت شناخته است</w:t>
      </w:r>
      <w:r w:rsidR="006310BF">
        <w:rPr>
          <w:rFonts w:asciiTheme="majorBidi" w:eastAsia="Times New Roman" w:hAnsiTheme="majorBidi" w:cstheme="majorBidi" w:hint="cs"/>
          <w:b/>
          <w:bCs/>
          <w:sz w:val="24"/>
          <w:szCs w:val="24"/>
          <w:rtl/>
          <w:lang w:eastAsia="sv-SE"/>
        </w:rPr>
        <w:t xml:space="preserve"> اما هیچ‌گونه خسارتی به بازماندگان این فاجعه پرداخت نکرده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در روزهای فروردین ماه سال گذشته، کشف چهار گور دسته‌جمعی جدید، بار دیگر بحث بر سر اجرای عدالت درباره این کشتار را پیش کشیده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سه دهه پس از پایان کشتار، خانواده‌های قربانیان انفال بار دیگر خواهان محاکمه عاملان این کشتار شدند.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آن‌ها گفتند </w:t>
      </w:r>
      <w:r w:rsidRPr="006310BF">
        <w:rPr>
          <w:rFonts w:asciiTheme="majorBidi" w:eastAsia="Times New Roman" w:hAnsiTheme="majorBidi" w:cstheme="majorBidi"/>
          <w:b/>
          <w:bCs/>
          <w:sz w:val="24"/>
          <w:szCs w:val="24"/>
          <w:rtl/>
          <w:lang w:eastAsia="sv-SE" w:bidi="fa-IR"/>
        </w:rPr>
        <w:t>سی و یک</w:t>
      </w:r>
      <w:r w:rsidRPr="006310BF">
        <w:rPr>
          <w:rFonts w:asciiTheme="majorBidi" w:eastAsia="Times New Roman" w:hAnsiTheme="majorBidi" w:cstheme="majorBidi"/>
          <w:b/>
          <w:bCs/>
          <w:sz w:val="24"/>
          <w:szCs w:val="24"/>
          <w:rtl/>
          <w:lang w:eastAsia="sv-SE"/>
        </w:rPr>
        <w:t xml:space="preserve"> سال از عملیات انفال و </w:t>
      </w:r>
      <w:r w:rsidRPr="006310BF">
        <w:rPr>
          <w:rFonts w:asciiTheme="majorBidi" w:eastAsia="Times New Roman" w:hAnsiTheme="majorBidi" w:cstheme="majorBidi"/>
          <w:b/>
          <w:bCs/>
          <w:sz w:val="24"/>
          <w:szCs w:val="24"/>
          <w:rtl/>
          <w:lang w:eastAsia="sv-SE" w:bidi="fa-IR"/>
        </w:rPr>
        <w:t>۱۶</w:t>
      </w:r>
      <w:r w:rsidRPr="006310BF">
        <w:rPr>
          <w:rFonts w:asciiTheme="majorBidi" w:eastAsia="Times New Roman" w:hAnsiTheme="majorBidi" w:cstheme="majorBidi"/>
          <w:b/>
          <w:bCs/>
          <w:sz w:val="24"/>
          <w:szCs w:val="24"/>
          <w:rtl/>
          <w:lang w:eastAsia="sv-SE"/>
        </w:rPr>
        <w:t xml:space="preserve"> سال از سقوط صدام حسین، دیکتاتور عراق می‌گذرد، اما حتی با وجود تصریح قانون اساسی مصوب سال </w:t>
      </w:r>
      <w:r w:rsidRPr="006310BF">
        <w:rPr>
          <w:rFonts w:asciiTheme="majorBidi" w:eastAsia="Times New Roman" w:hAnsiTheme="majorBidi" w:cstheme="majorBidi"/>
          <w:b/>
          <w:bCs/>
          <w:sz w:val="24"/>
          <w:szCs w:val="24"/>
          <w:rtl/>
          <w:lang w:eastAsia="sv-SE" w:bidi="fa-IR"/>
        </w:rPr>
        <w:t>۲۰۰۳</w:t>
      </w:r>
      <w:r w:rsidRPr="006310BF">
        <w:rPr>
          <w:rFonts w:asciiTheme="majorBidi" w:eastAsia="Times New Roman" w:hAnsiTheme="majorBidi" w:cstheme="majorBidi"/>
          <w:b/>
          <w:bCs/>
          <w:sz w:val="24"/>
          <w:szCs w:val="24"/>
          <w:rtl/>
          <w:lang w:eastAsia="sv-SE"/>
        </w:rPr>
        <w:t>، حکومت تا کنون نه از بازماندگان عذر خواسته، نه غرامت پرداخته و نه حتی از کشته‌شدگان اعاده حیثیت کرده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به باور بازماندگان، اقلیم کردستان حتی به حکم دادگاه عالی جرایم عراق در سال </w:t>
      </w:r>
      <w:r w:rsidRPr="006310BF">
        <w:rPr>
          <w:rFonts w:asciiTheme="majorBidi" w:eastAsia="Times New Roman" w:hAnsiTheme="majorBidi" w:cstheme="majorBidi"/>
          <w:b/>
          <w:bCs/>
          <w:sz w:val="24"/>
          <w:szCs w:val="24"/>
          <w:rtl/>
          <w:lang w:eastAsia="sv-SE" w:bidi="fa-IR"/>
        </w:rPr>
        <w:t>۲۰۰۷</w:t>
      </w:r>
      <w:r w:rsidRPr="006310BF">
        <w:rPr>
          <w:rFonts w:asciiTheme="majorBidi" w:eastAsia="Times New Roman" w:hAnsiTheme="majorBidi" w:cstheme="majorBidi"/>
          <w:b/>
          <w:bCs/>
          <w:sz w:val="24"/>
          <w:szCs w:val="24"/>
          <w:rtl/>
          <w:lang w:eastAsia="sv-SE"/>
        </w:rPr>
        <w:t xml:space="preserve"> تمکین نکرد. بر اساس این حکم، اقلیم موظف بوده است </w:t>
      </w:r>
      <w:r w:rsidRPr="006310BF">
        <w:rPr>
          <w:rFonts w:asciiTheme="majorBidi" w:eastAsia="Times New Roman" w:hAnsiTheme="majorBidi" w:cstheme="majorBidi"/>
          <w:b/>
          <w:bCs/>
          <w:sz w:val="24"/>
          <w:szCs w:val="24"/>
          <w:rtl/>
          <w:lang w:eastAsia="sv-SE" w:bidi="fa-IR"/>
        </w:rPr>
        <w:t>۲۵۸</w:t>
      </w:r>
      <w:r w:rsidRPr="006310BF">
        <w:rPr>
          <w:rFonts w:asciiTheme="majorBidi" w:eastAsia="Times New Roman" w:hAnsiTheme="majorBidi" w:cstheme="majorBidi"/>
          <w:b/>
          <w:bCs/>
          <w:sz w:val="24"/>
          <w:szCs w:val="24"/>
          <w:rtl/>
          <w:lang w:eastAsia="sv-SE"/>
        </w:rPr>
        <w:t xml:space="preserve"> نفر از «دست‌اندرکاران جنایت» را برای محاکمه به دولت مرکزی تحویل دهد.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حتی با وجود حکم دادگاه عالی کیفری عراق در سال </w:t>
      </w:r>
      <w:r w:rsidRPr="006310BF">
        <w:rPr>
          <w:rFonts w:asciiTheme="majorBidi" w:eastAsia="Times New Roman" w:hAnsiTheme="majorBidi" w:cstheme="majorBidi"/>
          <w:b/>
          <w:bCs/>
          <w:sz w:val="24"/>
          <w:szCs w:val="24"/>
          <w:rtl/>
          <w:lang w:eastAsia="sv-SE" w:bidi="fa-IR"/>
        </w:rPr>
        <w:t>۲۰۰۷</w:t>
      </w:r>
      <w:r w:rsidRPr="006310BF">
        <w:rPr>
          <w:rFonts w:asciiTheme="majorBidi" w:eastAsia="Times New Roman" w:hAnsiTheme="majorBidi" w:cstheme="majorBidi"/>
          <w:b/>
          <w:bCs/>
          <w:sz w:val="24"/>
          <w:szCs w:val="24"/>
          <w:rtl/>
          <w:lang w:eastAsia="sv-SE"/>
        </w:rPr>
        <w:t xml:space="preserve">، مبنی بر بازداشت </w:t>
      </w:r>
      <w:r w:rsidRPr="006310BF">
        <w:rPr>
          <w:rFonts w:asciiTheme="majorBidi" w:eastAsia="Times New Roman" w:hAnsiTheme="majorBidi" w:cstheme="majorBidi"/>
          <w:b/>
          <w:bCs/>
          <w:sz w:val="24"/>
          <w:szCs w:val="24"/>
          <w:rtl/>
          <w:lang w:eastAsia="sv-SE" w:bidi="fa-IR"/>
        </w:rPr>
        <w:t>۴۲۳</w:t>
      </w:r>
      <w:r w:rsidRPr="006310BF">
        <w:rPr>
          <w:rFonts w:asciiTheme="majorBidi" w:eastAsia="Times New Roman" w:hAnsiTheme="majorBidi" w:cstheme="majorBidi"/>
          <w:b/>
          <w:bCs/>
          <w:sz w:val="24"/>
          <w:szCs w:val="24"/>
          <w:rtl/>
          <w:lang w:eastAsia="sv-SE"/>
        </w:rPr>
        <w:t xml:space="preserve"> فرد متهم به دست داشتن در عملیات انفال، شماری از رسانه‌های منتقد کردی در سلیمانیه مانند تلویزیون </w:t>
      </w:r>
      <w:r w:rsidRPr="006310BF">
        <w:rPr>
          <w:rFonts w:asciiTheme="majorBidi" w:eastAsia="Times New Roman" w:hAnsiTheme="majorBidi" w:cstheme="majorBidi"/>
          <w:b/>
          <w:bCs/>
          <w:sz w:val="24"/>
          <w:szCs w:val="24"/>
          <w:lang w:eastAsia="sv-SE"/>
        </w:rPr>
        <w:t>NRT</w:t>
      </w:r>
      <w:r w:rsidRPr="006310BF">
        <w:rPr>
          <w:rFonts w:asciiTheme="majorBidi" w:eastAsia="Times New Roman" w:hAnsiTheme="majorBidi" w:cstheme="majorBidi"/>
          <w:b/>
          <w:bCs/>
          <w:sz w:val="24"/>
          <w:szCs w:val="24"/>
          <w:rtl/>
          <w:lang w:eastAsia="sv-SE"/>
        </w:rPr>
        <w:t xml:space="preserve"> انتقاد کردند که این افراد نه تنها بازداشت نشده‌اند، بلکه در احزاب و نهادهای حکومتی سمت‌هایی بر عهده گرفتند.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قانون اساسی عراق مصوب سال </w:t>
      </w:r>
      <w:r w:rsidRPr="006310BF">
        <w:rPr>
          <w:rFonts w:asciiTheme="majorBidi" w:eastAsia="Times New Roman" w:hAnsiTheme="majorBidi" w:cstheme="majorBidi"/>
          <w:b/>
          <w:bCs/>
          <w:sz w:val="24"/>
          <w:szCs w:val="24"/>
          <w:rtl/>
          <w:lang w:eastAsia="sv-SE" w:bidi="fa-IR"/>
        </w:rPr>
        <w:t>۲۰۰۳</w:t>
      </w:r>
      <w:r w:rsidRPr="006310BF">
        <w:rPr>
          <w:rFonts w:asciiTheme="majorBidi" w:eastAsia="Times New Roman" w:hAnsiTheme="majorBidi" w:cstheme="majorBidi"/>
          <w:b/>
          <w:bCs/>
          <w:sz w:val="24"/>
          <w:szCs w:val="24"/>
          <w:rtl/>
          <w:lang w:eastAsia="sv-SE"/>
        </w:rPr>
        <w:t xml:space="preserve"> واقعه انفال را «پاکسازی نژادی» خوانده و تصریح می‌کند که «باید به خانواده</w:t>
      </w:r>
      <w:r w:rsidR="006310BF">
        <w:rPr>
          <w:rFonts w:asciiTheme="majorBidi" w:eastAsia="Times New Roman" w:hAnsiTheme="majorBidi" w:cstheme="majorBidi" w:hint="cs"/>
          <w:b/>
          <w:bCs/>
          <w:sz w:val="24"/>
          <w:szCs w:val="24"/>
          <w:rtl/>
          <w:lang w:eastAsia="sv-SE"/>
        </w:rPr>
        <w:t>‌</w:t>
      </w:r>
      <w:r w:rsidRPr="006310BF">
        <w:rPr>
          <w:rFonts w:asciiTheme="majorBidi" w:eastAsia="Times New Roman" w:hAnsiTheme="majorBidi" w:cstheme="majorBidi"/>
          <w:b/>
          <w:bCs/>
          <w:sz w:val="24"/>
          <w:szCs w:val="24"/>
          <w:rtl/>
          <w:lang w:eastAsia="sv-SE"/>
        </w:rPr>
        <w:t xml:space="preserve">ها و بازماندگان جنایات </w:t>
      </w:r>
      <w:r w:rsidR="006310BF">
        <w:rPr>
          <w:rFonts w:asciiTheme="majorBidi" w:eastAsia="Times New Roman" w:hAnsiTheme="majorBidi" w:cstheme="majorBidi" w:hint="cs"/>
          <w:b/>
          <w:bCs/>
          <w:sz w:val="24"/>
          <w:szCs w:val="24"/>
          <w:rtl/>
          <w:lang w:eastAsia="sv-SE"/>
        </w:rPr>
        <w:t>حکومت</w:t>
      </w:r>
      <w:r w:rsidRPr="006310BF">
        <w:rPr>
          <w:rFonts w:asciiTheme="majorBidi" w:eastAsia="Times New Roman" w:hAnsiTheme="majorBidi" w:cstheme="majorBidi"/>
          <w:b/>
          <w:bCs/>
          <w:sz w:val="24"/>
          <w:szCs w:val="24"/>
          <w:rtl/>
          <w:lang w:eastAsia="sv-SE"/>
        </w:rPr>
        <w:t xml:space="preserve"> بعث غرامت پرداخت شود.»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بریتانیا، سوئد، نروژ و کره جنوبی نیز این کشتار را به عنوان «نسل‌کشی کردها» به رسمیت شناخته‌اند اما این کشتار هنوز از سوی سازمان ملل متحد به عنوان نسل‌کشی به رسمیت شناخته نشده است.</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عملا تا سال </w:t>
      </w:r>
      <w:r w:rsidRPr="006310BF">
        <w:rPr>
          <w:rFonts w:asciiTheme="majorBidi" w:eastAsia="Times New Roman" w:hAnsiTheme="majorBidi" w:cstheme="majorBidi"/>
          <w:b/>
          <w:bCs/>
          <w:sz w:val="24"/>
          <w:szCs w:val="24"/>
          <w:rtl/>
          <w:lang w:eastAsia="sv-SE" w:bidi="fa-IR"/>
        </w:rPr>
        <w:t>۱۹۹۱</w:t>
      </w:r>
      <w:r w:rsidRPr="006310BF">
        <w:rPr>
          <w:rFonts w:asciiTheme="majorBidi" w:eastAsia="Times New Roman" w:hAnsiTheme="majorBidi" w:cstheme="majorBidi"/>
          <w:b/>
          <w:bCs/>
          <w:sz w:val="24"/>
          <w:szCs w:val="24"/>
          <w:rtl/>
          <w:lang w:eastAsia="sv-SE"/>
        </w:rPr>
        <w:t xml:space="preserve">، یعنی تا زمان تعیین مدار </w:t>
      </w:r>
      <w:r w:rsidRPr="006310BF">
        <w:rPr>
          <w:rFonts w:asciiTheme="majorBidi" w:eastAsia="Times New Roman" w:hAnsiTheme="majorBidi" w:cstheme="majorBidi"/>
          <w:b/>
          <w:bCs/>
          <w:sz w:val="24"/>
          <w:szCs w:val="24"/>
          <w:rtl/>
          <w:lang w:eastAsia="sv-SE" w:bidi="fa-IR"/>
        </w:rPr>
        <w:t>۳۶</w:t>
      </w:r>
      <w:r w:rsidRPr="006310BF">
        <w:rPr>
          <w:rFonts w:asciiTheme="majorBidi" w:eastAsia="Times New Roman" w:hAnsiTheme="majorBidi" w:cstheme="majorBidi"/>
          <w:b/>
          <w:bCs/>
          <w:sz w:val="24"/>
          <w:szCs w:val="24"/>
          <w:rtl/>
          <w:lang w:eastAsia="sv-SE"/>
        </w:rPr>
        <w:t xml:space="preserve"> درجه و ایجاد منطقه ممنوع پرواز، ابعاد این عملیات‌ها روشن نبود و بسیاری از بازماندگان از سرنوشت خانواده‌هایشان بی‌خبر بودند و فرصتی برای روایت ابعاد کشتار نداشتند.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از این سال به بعد است که به مرور گزارش‌ها درباره کمپ‌ها و «پاکسازی نژادی» منتشر می‌شود.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جزئیات واقعه، حاکی از جداسازی دقیق مردها، کودکان و زنان است. اسناد نشان می‌دهد تنها در یک مورد </w:t>
      </w:r>
      <w:r w:rsidRPr="006310BF">
        <w:rPr>
          <w:rFonts w:asciiTheme="majorBidi" w:eastAsia="Times New Roman" w:hAnsiTheme="majorBidi" w:cstheme="majorBidi"/>
          <w:b/>
          <w:bCs/>
          <w:sz w:val="24"/>
          <w:szCs w:val="24"/>
          <w:rtl/>
          <w:lang w:eastAsia="sv-SE" w:bidi="fa-IR"/>
        </w:rPr>
        <w:t>۸</w:t>
      </w:r>
      <w:r w:rsidRPr="006310BF">
        <w:rPr>
          <w:rFonts w:asciiTheme="majorBidi" w:eastAsia="Times New Roman" w:hAnsiTheme="majorBidi" w:cstheme="majorBidi"/>
          <w:b/>
          <w:bCs/>
          <w:sz w:val="24"/>
          <w:szCs w:val="24"/>
          <w:rtl/>
          <w:lang w:eastAsia="sv-SE"/>
        </w:rPr>
        <w:t xml:space="preserve"> هزار تن از مردان منطقه بارزان به دست نیروهای دولتی عراق قتل‌عام می‌شوند.‍‌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محل چهار گور جمعی جدید، بسیار دورتر از مناطق کردنشین است. این جابه‌جایی تنها سرنوشت مردگان نبود، بلکه زندگان نیز از روز فرمان عملیات‌ انفال از خانه‌ها و روستا‌ها و شهرهایشان فراری شدند، بسیاری به سوی مرز ایران و ترکیه. اما این کوچ‌های اجباری تنها در طول اجرای عملیات رخ نداد و پس از آن نیز ادامه داشت.</w:t>
      </w:r>
    </w:p>
    <w:p w:rsidR="00F150CB" w:rsidRPr="006310BF" w:rsidRDefault="00F150CB"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lastRenderedPageBreak/>
        <w:t xml:space="preserve">در واقع حکومت بعث صدام در سال </w:t>
      </w:r>
      <w:r w:rsidRPr="006310BF">
        <w:rPr>
          <w:rFonts w:asciiTheme="majorBidi" w:hAnsiTheme="majorBidi" w:cstheme="majorBidi"/>
          <w:b/>
          <w:bCs/>
          <w:sz w:val="24"/>
          <w:szCs w:val="24"/>
          <w:rtl/>
          <w:lang w:bidi="fa-IR"/>
        </w:rPr>
        <w:t>۱۹۸۸</w:t>
      </w:r>
      <w:r w:rsidRPr="006310BF">
        <w:rPr>
          <w:rFonts w:asciiTheme="majorBidi" w:hAnsiTheme="majorBidi" w:cstheme="majorBidi"/>
          <w:b/>
          <w:bCs/>
          <w:sz w:val="24"/>
          <w:szCs w:val="24"/>
          <w:rtl/>
        </w:rPr>
        <w:t xml:space="preserve"> میلادی در عملیاتی به نام انفال، بیش از </w:t>
      </w:r>
      <w:r w:rsidRPr="006310BF">
        <w:rPr>
          <w:rFonts w:asciiTheme="majorBidi" w:hAnsiTheme="majorBidi" w:cstheme="majorBidi"/>
          <w:b/>
          <w:bCs/>
          <w:sz w:val="24"/>
          <w:szCs w:val="24"/>
          <w:rtl/>
          <w:lang w:bidi="fa-IR"/>
        </w:rPr>
        <w:t>۱۸۰</w:t>
      </w:r>
      <w:r w:rsidRPr="006310BF">
        <w:rPr>
          <w:rFonts w:asciiTheme="majorBidi" w:hAnsiTheme="majorBidi" w:cstheme="majorBidi"/>
          <w:b/>
          <w:bCs/>
          <w:sz w:val="24"/>
          <w:szCs w:val="24"/>
          <w:rtl/>
        </w:rPr>
        <w:t xml:space="preserve"> هزار کرد عراقی را قتل‌‌عام کرد، بسیاری از آنان به ویژه زنان و کودکان زنده در گورهای جمعی دفن شدند</w:t>
      </w:r>
      <w:r w:rsidRPr="006310BF">
        <w:rPr>
          <w:rFonts w:asciiTheme="majorBidi" w:hAnsiTheme="majorBidi" w:cstheme="majorBidi"/>
          <w:b/>
          <w:bCs/>
          <w:sz w:val="24"/>
          <w:szCs w:val="24"/>
        </w:rPr>
        <w:t>.</w:t>
      </w:r>
    </w:p>
    <w:p w:rsidR="00F150CB" w:rsidRPr="006310BF" w:rsidRDefault="00F150CB"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t xml:space="preserve">بنا بر آمار تایید شده، در عملیات هفت‌ ماهه انفال که از فوریه تا سپتامبر </w:t>
      </w:r>
      <w:r w:rsidRPr="006310BF">
        <w:rPr>
          <w:rFonts w:asciiTheme="majorBidi" w:hAnsiTheme="majorBidi" w:cstheme="majorBidi"/>
          <w:b/>
          <w:bCs/>
          <w:sz w:val="24"/>
          <w:szCs w:val="24"/>
          <w:rtl/>
          <w:lang w:bidi="fa-IR"/>
        </w:rPr>
        <w:t>۱۹۸۸ </w:t>
      </w:r>
      <w:r w:rsidRPr="006310BF">
        <w:rPr>
          <w:rFonts w:asciiTheme="majorBidi" w:hAnsiTheme="majorBidi" w:cstheme="majorBidi"/>
          <w:b/>
          <w:bCs/>
          <w:sz w:val="24"/>
          <w:szCs w:val="24"/>
          <w:rtl/>
        </w:rPr>
        <w:t xml:space="preserve">که در استان‌های کرکوک، دیاله ، نینوا و صلاح‌الدین اجرا شد، بیش از چهار هزار و </w:t>
      </w:r>
      <w:r w:rsidRPr="006310BF">
        <w:rPr>
          <w:rFonts w:asciiTheme="majorBidi" w:hAnsiTheme="majorBidi" w:cstheme="majorBidi"/>
          <w:b/>
          <w:bCs/>
          <w:sz w:val="24"/>
          <w:szCs w:val="24"/>
          <w:rtl/>
          <w:lang w:bidi="fa-IR"/>
        </w:rPr>
        <w:t>۲۰۰</w:t>
      </w:r>
      <w:r w:rsidRPr="006310BF">
        <w:rPr>
          <w:rFonts w:asciiTheme="majorBidi" w:hAnsiTheme="majorBidi" w:cstheme="majorBidi"/>
          <w:b/>
          <w:bCs/>
          <w:sz w:val="24"/>
          <w:szCs w:val="24"/>
          <w:rtl/>
        </w:rPr>
        <w:t xml:space="preserve"> روستا نابود شد و حدود </w:t>
      </w:r>
      <w:r w:rsidRPr="006310BF">
        <w:rPr>
          <w:rFonts w:asciiTheme="majorBidi" w:hAnsiTheme="majorBidi" w:cstheme="majorBidi"/>
          <w:b/>
          <w:bCs/>
          <w:sz w:val="24"/>
          <w:szCs w:val="24"/>
          <w:rtl/>
          <w:lang w:bidi="fa-IR"/>
        </w:rPr>
        <w:t>۱۸۳</w:t>
      </w:r>
      <w:r w:rsidRPr="006310BF">
        <w:rPr>
          <w:rFonts w:asciiTheme="majorBidi" w:hAnsiTheme="majorBidi" w:cstheme="majorBidi"/>
          <w:b/>
          <w:bCs/>
          <w:sz w:val="24"/>
          <w:szCs w:val="24"/>
          <w:rtl/>
        </w:rPr>
        <w:t xml:space="preserve"> هزار نفر مردم بی‌دفاع از سوی ارتش و ماموران امنیتی و استخبارات رژیم بعث کشته شدند</w:t>
      </w:r>
      <w:r w:rsidRPr="006310BF">
        <w:rPr>
          <w:rFonts w:asciiTheme="majorBidi" w:hAnsiTheme="majorBidi" w:cstheme="majorBidi"/>
          <w:b/>
          <w:bCs/>
          <w:sz w:val="24"/>
          <w:szCs w:val="24"/>
        </w:rPr>
        <w:t>.</w:t>
      </w:r>
    </w:p>
    <w:p w:rsidR="00F150CB" w:rsidRPr="006310BF" w:rsidRDefault="00F150CB"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t>در همین راستا، شهرهای حلبچه، طویلا، بخش خورمال، سید صادق، پنجوین، قلعه دیزه، سنگ سر، جوارتا ، قلاچولان و ماوه‌ت ویران و از سکنه خالی شد</w:t>
      </w:r>
      <w:r w:rsidRPr="006310BF">
        <w:rPr>
          <w:rFonts w:asciiTheme="majorBidi" w:hAnsiTheme="majorBidi" w:cstheme="majorBidi"/>
          <w:b/>
          <w:bCs/>
          <w:sz w:val="24"/>
          <w:szCs w:val="24"/>
        </w:rPr>
        <w:t>.</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بنابر گزارش نهادهای حقوق بشری بسیاری از چشمه‌ها خشکانده یا مسموم شدند.</w:t>
      </w:r>
      <w:r w:rsidR="00F150CB"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هم‌زمان، آن‌ها که جان به در برده‌ بودند به روستاها و شهرهای بزرگ‌تر رفتند و آن‌ها که به دام ارتش و نیروهای حکومت افتادند، راهی کمپ‌ها ‌شدند. این تغییرات عملا به جابه‌جایی گسترده شهروندان کرد منتهی شد.</w:t>
      </w:r>
    </w:p>
    <w:p w:rsidR="00FB0BBD"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این نخستین بار نبود که الگوی جابه‌جایی جمعیت در خاورمیانه اجرا می‌شد. در یک قرن گذشته ترکیه، ایران و افغانستان از جمله کشورهایی بوده‌اند که سیاست جابه‌جایی جمعیت در آن اجرا شد. اما این سیاست تا کنون در مورد کردها در خاورمیانه به طور ویژه ادامه یافته است.</w:t>
      </w:r>
    </w:p>
    <w:p w:rsidR="005C2271" w:rsidRPr="006310BF" w:rsidRDefault="00FB0BB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هر چند عملیات انفال بیش از </w:t>
      </w:r>
      <w:r w:rsidRPr="006310BF">
        <w:rPr>
          <w:rFonts w:asciiTheme="majorBidi" w:eastAsia="Times New Roman" w:hAnsiTheme="majorBidi" w:cstheme="majorBidi"/>
          <w:b/>
          <w:bCs/>
          <w:sz w:val="24"/>
          <w:szCs w:val="24"/>
          <w:rtl/>
          <w:lang w:eastAsia="sv-SE" w:bidi="fa-IR"/>
        </w:rPr>
        <w:t>۳۲</w:t>
      </w:r>
      <w:r w:rsidRPr="006310BF">
        <w:rPr>
          <w:rFonts w:asciiTheme="majorBidi" w:eastAsia="Times New Roman" w:hAnsiTheme="majorBidi" w:cstheme="majorBidi"/>
          <w:b/>
          <w:bCs/>
          <w:sz w:val="24"/>
          <w:szCs w:val="24"/>
          <w:rtl/>
          <w:lang w:eastAsia="sv-SE"/>
        </w:rPr>
        <w:t xml:space="preserve"> سال پیش پایان یافت اما ناظران سیاسی نگرانند که بار دیگر از سوی دولت‌های خاورمیانه با سیاست‌هایی مواجه شوند که هدف آن جابه‌جایی جمعیت کردها باشد. نگرانی که عملیات گسترده ارتش ترکیه در مناطق کردنشین این کشور و هم‌چنین اشغال شهر عفرین آن را تشدید کرده است.</w:t>
      </w:r>
    </w:p>
    <w:p w:rsidR="00C0652F" w:rsidRPr="006310BF" w:rsidRDefault="00C0652F" w:rsidP="006310BF">
      <w:pPr>
        <w:pStyle w:val="Ingetavstnd"/>
        <w:bidi/>
        <w:rPr>
          <w:rFonts w:asciiTheme="majorBidi" w:hAnsiTheme="majorBidi" w:cstheme="majorBidi"/>
          <w:b/>
          <w:bCs/>
          <w:sz w:val="24"/>
          <w:szCs w:val="24"/>
          <w:rtl/>
          <w:lang w:bidi="fa-IR"/>
        </w:rPr>
      </w:pPr>
      <w:r w:rsidRPr="006310BF">
        <w:rPr>
          <w:rFonts w:asciiTheme="majorBidi" w:hAnsiTheme="majorBidi" w:cstheme="majorBidi"/>
          <w:b/>
          <w:bCs/>
          <w:sz w:val="24"/>
          <w:szCs w:val="24"/>
          <w:rtl/>
          <w:lang w:bidi="fa-IR"/>
        </w:rPr>
        <w:t>در عملیات موسوم به «انفال» هزاران شهروند کرد از کوچک و بزرگ و پیر و جوان و حتی طبیعت و همه جانداران را یک‌جا نایود کردند. عملیاتی که از سوی حکومت حزب بعث صدام حسین برای نابودی مردم کرد طراحی شده بود اما عملیات «انفال» زخمی بر پیکر بشریت به ویژه مردم کرد بوده است.</w:t>
      </w:r>
    </w:p>
    <w:p w:rsidR="00523B5D" w:rsidRPr="006310BF" w:rsidRDefault="00523B5D"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سال ۱۹۸۸ شهر حلبجه بمباران شیمیایی شد و در اثر آن حدود پنج هزار تن از مردم این شهر از پیر و جوان و کودک و زن و مرد قتل‌عام شدند. </w:t>
      </w:r>
    </w:p>
    <w:p w:rsidR="006310BF" w:rsidRPr="006310BF" w:rsidRDefault="006310BF" w:rsidP="006310BF">
      <w:pPr>
        <w:pStyle w:val="Ingetavstnd"/>
        <w:bidi/>
        <w:rPr>
          <w:rFonts w:asciiTheme="majorBidi" w:eastAsia="Times New Roman" w:hAnsiTheme="majorBidi" w:cstheme="majorBidi"/>
          <w:b/>
          <w:bCs/>
          <w:sz w:val="24"/>
          <w:szCs w:val="24"/>
          <w:rtl/>
          <w:lang w:eastAsia="sv-SE"/>
        </w:rPr>
      </w:pPr>
    </w:p>
    <w:p w:rsidR="006310BF" w:rsidRPr="006310BF" w:rsidRDefault="006310BF" w:rsidP="006310BF">
      <w:pPr>
        <w:pStyle w:val="Ingetavstnd"/>
        <w:bidi/>
        <w:jc w:val="center"/>
        <w:rPr>
          <w:rFonts w:asciiTheme="majorBidi" w:hAnsiTheme="majorBidi" w:cstheme="majorBidi"/>
          <w:b/>
          <w:bCs/>
          <w:sz w:val="24"/>
          <w:szCs w:val="24"/>
          <w:rtl/>
          <w:lang w:bidi="fa-IR"/>
        </w:rPr>
      </w:pPr>
      <w:r w:rsidRPr="006310BF">
        <w:rPr>
          <w:rFonts w:asciiTheme="majorBidi" w:hAnsiTheme="majorBidi" w:cstheme="majorBidi"/>
          <w:b/>
          <w:bCs/>
          <w:noProof/>
          <w:sz w:val="24"/>
          <w:szCs w:val="24"/>
          <w:lang w:eastAsia="sv-SE"/>
        </w:rPr>
        <w:drawing>
          <wp:inline distT="0" distB="0" distL="0" distR="0">
            <wp:extent cx="2788188" cy="1728000"/>
            <wp:effectExtent l="19050" t="0" r="0" b="0"/>
            <wp:docPr id="15" name="Bild 26" descr="حلبچه, بمباران شیمیایی حلبچه, 25 اسفند سالروز بمباران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حلبچه, بمباران شیمیایی حلبچه, 25 اسفند سالروز بمباران حلبچه"/>
                    <pic:cNvPicPr>
                      <a:picLocks noChangeAspect="1" noChangeArrowheads="1"/>
                    </pic:cNvPicPr>
                  </pic:nvPicPr>
                  <pic:blipFill>
                    <a:blip r:embed="rId7" cstate="print"/>
                    <a:srcRect/>
                    <a:stretch>
                      <a:fillRect/>
                    </a:stretch>
                  </pic:blipFill>
                  <pic:spPr bwMode="auto">
                    <a:xfrm>
                      <a:off x="0" y="0"/>
                      <a:ext cx="2788188" cy="1728000"/>
                    </a:xfrm>
                    <a:prstGeom prst="rect">
                      <a:avLst/>
                    </a:prstGeom>
                    <a:noFill/>
                    <a:ln w="9525">
                      <a:noFill/>
                      <a:miter lim="800000"/>
                      <a:headEnd/>
                      <a:tailEnd/>
                    </a:ln>
                  </pic:spPr>
                </pic:pic>
              </a:graphicData>
            </a:graphic>
          </wp:inline>
        </w:drawing>
      </w:r>
      <w:r w:rsidRPr="006310BF">
        <w:rPr>
          <w:rFonts w:asciiTheme="majorBidi" w:hAnsiTheme="majorBidi" w:cstheme="majorBidi"/>
          <w:b/>
          <w:bCs/>
          <w:noProof/>
          <w:sz w:val="24"/>
          <w:szCs w:val="24"/>
          <w:lang w:eastAsia="sv-SE"/>
        </w:rPr>
        <w:drawing>
          <wp:inline distT="0" distB="0" distL="0" distR="0">
            <wp:extent cx="2601998" cy="1728000"/>
            <wp:effectExtent l="19050" t="0" r="7852" b="0"/>
            <wp:docPr id="16" name="Bild 23" descr="حلبچه, بمباران شیمیایی حلبچه, 25 اسفند سالروز بمباران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حلبچه, بمباران شیمیایی حلبچه, 25 اسفند سالروز بمباران حلبچه"/>
                    <pic:cNvPicPr>
                      <a:picLocks noChangeAspect="1" noChangeArrowheads="1"/>
                    </pic:cNvPicPr>
                  </pic:nvPicPr>
                  <pic:blipFill>
                    <a:blip r:embed="rId8" cstate="print"/>
                    <a:srcRect/>
                    <a:stretch>
                      <a:fillRect/>
                    </a:stretch>
                  </pic:blipFill>
                  <pic:spPr bwMode="auto">
                    <a:xfrm>
                      <a:off x="0" y="0"/>
                      <a:ext cx="2601998" cy="1728000"/>
                    </a:xfrm>
                    <a:prstGeom prst="rect">
                      <a:avLst/>
                    </a:prstGeom>
                    <a:noFill/>
                    <a:ln w="9525">
                      <a:noFill/>
                      <a:miter lim="800000"/>
                      <a:headEnd/>
                      <a:tailEnd/>
                    </a:ln>
                  </pic:spPr>
                </pic:pic>
              </a:graphicData>
            </a:graphic>
          </wp:inline>
        </w:drawing>
      </w:r>
    </w:p>
    <w:p w:rsidR="004F6910" w:rsidRPr="006310BF" w:rsidRDefault="004F6910" w:rsidP="006310BF">
      <w:pPr>
        <w:pStyle w:val="Ingetavstnd"/>
        <w:bidi/>
        <w:jc w:val="center"/>
        <w:rPr>
          <w:rFonts w:asciiTheme="majorBidi" w:hAnsiTheme="majorBidi" w:cstheme="majorBidi"/>
          <w:b/>
          <w:bCs/>
          <w:sz w:val="24"/>
          <w:szCs w:val="24"/>
          <w:rtl/>
          <w:lang w:bidi="fa-IR"/>
        </w:rPr>
      </w:pPr>
    </w:p>
    <w:p w:rsidR="00C0652F" w:rsidRPr="006310BF" w:rsidRDefault="004F6910"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هفته</w:t>
      </w:r>
      <w:r w:rsidR="00C0652F" w:rsidRPr="006310BF">
        <w:rPr>
          <w:rFonts w:asciiTheme="majorBidi" w:eastAsia="Times New Roman" w:hAnsiTheme="majorBidi" w:cstheme="majorBidi"/>
          <w:b/>
          <w:bCs/>
          <w:sz w:val="24"/>
          <w:szCs w:val="24"/>
          <w:rtl/>
          <w:lang w:eastAsia="sv-SE"/>
        </w:rPr>
        <w:t xml:space="preserve"> آخر</w:t>
      </w:r>
      <w:r w:rsidRPr="006310BF">
        <w:rPr>
          <w:rFonts w:asciiTheme="majorBidi" w:eastAsia="Times New Roman" w:hAnsiTheme="majorBidi" w:cstheme="majorBidi"/>
          <w:b/>
          <w:bCs/>
          <w:sz w:val="24"/>
          <w:szCs w:val="24"/>
          <w:rtl/>
          <w:lang w:eastAsia="sv-SE"/>
        </w:rPr>
        <w:t xml:space="preserve"> فروردین ماه، هم</w:t>
      </w:r>
      <w:r w:rsidR="00C0652F"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 xml:space="preserve">زمان است با سالگرد عملیات </w:t>
      </w:r>
      <w:r w:rsidR="00C0652F" w:rsidRPr="006310BF">
        <w:rPr>
          <w:rFonts w:asciiTheme="majorBidi" w:eastAsia="Times New Roman" w:hAnsiTheme="majorBidi" w:cstheme="majorBidi"/>
          <w:b/>
          <w:bCs/>
          <w:sz w:val="24"/>
          <w:szCs w:val="24"/>
          <w:rtl/>
          <w:lang w:eastAsia="sv-SE"/>
        </w:rPr>
        <w:t>وحشیانه</w:t>
      </w:r>
      <w:r w:rsidRPr="006310BF">
        <w:rPr>
          <w:rFonts w:asciiTheme="majorBidi" w:eastAsia="Times New Roman" w:hAnsiTheme="majorBidi" w:cstheme="majorBidi"/>
          <w:b/>
          <w:bCs/>
          <w:sz w:val="24"/>
          <w:szCs w:val="24"/>
          <w:rtl/>
          <w:lang w:eastAsia="sv-SE"/>
        </w:rPr>
        <w:t xml:space="preserve"> موسوم به </w:t>
      </w:r>
      <w:r w:rsidR="00C0652F"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انفال</w:t>
      </w:r>
      <w:r w:rsidR="00C0652F"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 xml:space="preserve"> </w:t>
      </w:r>
      <w:r w:rsidR="00C0652F" w:rsidRPr="006310BF">
        <w:rPr>
          <w:rFonts w:asciiTheme="majorBidi" w:eastAsia="Times New Roman" w:hAnsiTheme="majorBidi" w:cstheme="majorBidi"/>
          <w:b/>
          <w:bCs/>
          <w:sz w:val="24"/>
          <w:szCs w:val="24"/>
          <w:rtl/>
          <w:lang w:eastAsia="sv-SE"/>
        </w:rPr>
        <w:t>از سوی حکومت</w:t>
      </w:r>
      <w:r w:rsidRPr="006310BF">
        <w:rPr>
          <w:rFonts w:asciiTheme="majorBidi" w:eastAsia="Times New Roman" w:hAnsiTheme="majorBidi" w:cstheme="majorBidi"/>
          <w:b/>
          <w:bCs/>
          <w:sz w:val="24"/>
          <w:szCs w:val="24"/>
          <w:rtl/>
          <w:lang w:eastAsia="sv-SE"/>
        </w:rPr>
        <w:t xml:space="preserve"> بعث</w:t>
      </w:r>
      <w:r w:rsidR="00C0652F" w:rsidRPr="006310BF">
        <w:rPr>
          <w:rFonts w:asciiTheme="majorBidi" w:eastAsia="Times New Roman" w:hAnsiTheme="majorBidi" w:cstheme="majorBidi"/>
          <w:b/>
          <w:bCs/>
          <w:sz w:val="24"/>
          <w:szCs w:val="24"/>
          <w:rtl/>
          <w:lang w:eastAsia="sv-SE"/>
        </w:rPr>
        <w:t xml:space="preserve"> عراق</w:t>
      </w:r>
      <w:r w:rsidRPr="006310BF">
        <w:rPr>
          <w:rFonts w:asciiTheme="majorBidi" w:eastAsia="Times New Roman" w:hAnsiTheme="majorBidi" w:cstheme="majorBidi"/>
          <w:b/>
          <w:bCs/>
          <w:sz w:val="24"/>
          <w:szCs w:val="24"/>
          <w:rtl/>
          <w:lang w:eastAsia="sv-SE"/>
        </w:rPr>
        <w:t xml:space="preserve"> در کردستان عراق</w:t>
      </w:r>
      <w:r w:rsidR="00C0652F" w:rsidRPr="006310BF">
        <w:rPr>
          <w:rFonts w:asciiTheme="majorBidi" w:eastAsia="Times New Roman" w:hAnsiTheme="majorBidi" w:cstheme="majorBidi"/>
          <w:b/>
          <w:bCs/>
          <w:sz w:val="24"/>
          <w:szCs w:val="24"/>
          <w:rtl/>
          <w:lang w:eastAsia="sv-SE"/>
        </w:rPr>
        <w:t xml:space="preserve"> است. </w:t>
      </w:r>
      <w:r w:rsidRPr="006310BF">
        <w:rPr>
          <w:rFonts w:asciiTheme="majorBidi" w:eastAsia="Times New Roman" w:hAnsiTheme="majorBidi" w:cstheme="majorBidi"/>
          <w:b/>
          <w:bCs/>
          <w:sz w:val="24"/>
          <w:szCs w:val="24"/>
          <w:rtl/>
          <w:lang w:eastAsia="sv-SE"/>
        </w:rPr>
        <w:t>فاجعه</w:t>
      </w:r>
      <w:r w:rsidR="00C0652F" w:rsidRPr="006310BF">
        <w:rPr>
          <w:rFonts w:asciiTheme="majorBidi" w:eastAsia="Times New Roman" w:hAnsiTheme="majorBidi" w:cstheme="majorBidi"/>
          <w:b/>
          <w:bCs/>
          <w:sz w:val="24"/>
          <w:szCs w:val="24"/>
          <w:rtl/>
          <w:lang w:eastAsia="sv-SE"/>
        </w:rPr>
        <w:t>‌ عظیم و هولناک انسانی</w:t>
      </w:r>
      <w:r w:rsidRPr="006310BF">
        <w:rPr>
          <w:rFonts w:asciiTheme="majorBidi" w:eastAsia="Times New Roman" w:hAnsiTheme="majorBidi" w:cstheme="majorBidi"/>
          <w:b/>
          <w:bCs/>
          <w:sz w:val="24"/>
          <w:szCs w:val="24"/>
          <w:rtl/>
          <w:lang w:eastAsia="sv-SE"/>
        </w:rPr>
        <w:t xml:space="preserve"> که در آن بیش از یکصد و هشتاد هزار انسان قربانی شدند</w:t>
      </w:r>
      <w:r w:rsidR="00C0652F" w:rsidRPr="006310BF">
        <w:rPr>
          <w:rFonts w:asciiTheme="majorBidi" w:eastAsia="Times New Roman" w:hAnsiTheme="majorBidi" w:cstheme="majorBidi"/>
          <w:b/>
          <w:bCs/>
          <w:sz w:val="24"/>
          <w:szCs w:val="24"/>
          <w:rtl/>
          <w:lang w:eastAsia="sv-SE"/>
        </w:rPr>
        <w:t>.</w:t>
      </w:r>
    </w:p>
    <w:p w:rsidR="00523B5D" w:rsidRPr="006310BF" w:rsidRDefault="00C0652F"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سی و دو</w:t>
      </w:r>
      <w:r w:rsidR="004F6910" w:rsidRPr="006310BF">
        <w:rPr>
          <w:rFonts w:asciiTheme="majorBidi" w:eastAsia="Times New Roman" w:hAnsiTheme="majorBidi" w:cstheme="majorBidi"/>
          <w:b/>
          <w:bCs/>
          <w:sz w:val="24"/>
          <w:szCs w:val="24"/>
          <w:rtl/>
          <w:lang w:eastAsia="sv-SE"/>
        </w:rPr>
        <w:t xml:space="preserve"> سال پیش در چنین روزها</w:t>
      </w:r>
      <w:r w:rsidRPr="006310BF">
        <w:rPr>
          <w:rFonts w:asciiTheme="majorBidi" w:eastAsia="Times New Roman" w:hAnsiTheme="majorBidi" w:cstheme="majorBidi"/>
          <w:b/>
          <w:bCs/>
          <w:sz w:val="24"/>
          <w:szCs w:val="24"/>
          <w:rtl/>
          <w:lang w:eastAsia="sv-SE"/>
        </w:rPr>
        <w:t>ی</w:t>
      </w:r>
      <w:r w:rsidR="004F6910" w:rsidRPr="006310BF">
        <w:rPr>
          <w:rFonts w:asciiTheme="majorBidi" w:eastAsia="Times New Roman" w:hAnsiTheme="majorBidi" w:cstheme="majorBidi"/>
          <w:b/>
          <w:bCs/>
          <w:sz w:val="24"/>
          <w:szCs w:val="24"/>
          <w:rtl/>
          <w:lang w:eastAsia="sv-SE"/>
        </w:rPr>
        <w:t>ی، در حالی</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که جنگ</w:t>
      </w:r>
      <w:r w:rsidRPr="006310BF">
        <w:rPr>
          <w:rFonts w:asciiTheme="majorBidi" w:eastAsia="Times New Roman" w:hAnsiTheme="majorBidi" w:cstheme="majorBidi"/>
          <w:b/>
          <w:bCs/>
          <w:sz w:val="24"/>
          <w:szCs w:val="24"/>
          <w:rtl/>
          <w:lang w:eastAsia="sv-SE"/>
        </w:rPr>
        <w:t xml:space="preserve"> خانمانسوز</w:t>
      </w:r>
      <w:r w:rsidR="004F6910"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۸</w:t>
      </w:r>
      <w:r w:rsidR="004F6910" w:rsidRPr="006310BF">
        <w:rPr>
          <w:rFonts w:asciiTheme="majorBidi" w:eastAsia="Times New Roman" w:hAnsiTheme="majorBidi" w:cstheme="majorBidi"/>
          <w:b/>
          <w:bCs/>
          <w:sz w:val="24"/>
          <w:szCs w:val="24"/>
          <w:rtl/>
          <w:lang w:eastAsia="sv-SE"/>
        </w:rPr>
        <w:t xml:space="preserve"> ساله ایران و عراق</w:t>
      </w:r>
      <w:r w:rsidRPr="006310BF">
        <w:rPr>
          <w:rFonts w:asciiTheme="majorBidi" w:eastAsia="Times New Roman" w:hAnsiTheme="majorBidi" w:cstheme="majorBidi"/>
          <w:b/>
          <w:bCs/>
          <w:sz w:val="24"/>
          <w:szCs w:val="24"/>
          <w:rtl/>
          <w:lang w:eastAsia="sv-SE"/>
        </w:rPr>
        <w:t>‌(با اصرار و پافشاری آیت‌الله خمینی بنیان‌گذار حکومت جهل و جنایت و ترور اسلامی،</w:t>
      </w:r>
      <w:r w:rsidR="004F6910" w:rsidRPr="006310BF">
        <w:rPr>
          <w:rFonts w:asciiTheme="majorBidi" w:eastAsia="Times New Roman" w:hAnsiTheme="majorBidi" w:cstheme="majorBidi"/>
          <w:b/>
          <w:bCs/>
          <w:sz w:val="24"/>
          <w:szCs w:val="24"/>
          <w:rtl/>
          <w:lang w:eastAsia="sv-SE"/>
        </w:rPr>
        <w:t xml:space="preserve"> آخرین ماه</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های خود را طی می</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کرد، </w:t>
      </w:r>
      <w:r w:rsidRPr="006310BF">
        <w:rPr>
          <w:rFonts w:asciiTheme="majorBidi" w:eastAsia="Times New Roman" w:hAnsiTheme="majorBidi" w:cstheme="majorBidi"/>
          <w:b/>
          <w:bCs/>
          <w:sz w:val="24"/>
          <w:szCs w:val="24"/>
          <w:rtl/>
          <w:lang w:eastAsia="sv-SE"/>
        </w:rPr>
        <w:t>حکومت</w:t>
      </w:r>
      <w:r w:rsidR="004F6910" w:rsidRPr="006310BF">
        <w:rPr>
          <w:rFonts w:asciiTheme="majorBidi" w:eastAsia="Times New Roman" w:hAnsiTheme="majorBidi" w:cstheme="majorBidi"/>
          <w:b/>
          <w:bCs/>
          <w:sz w:val="24"/>
          <w:szCs w:val="24"/>
          <w:rtl/>
          <w:lang w:eastAsia="sv-SE"/>
        </w:rPr>
        <w:t xml:space="preserve"> بعث عراق</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 صدها هزار نیروی مسلح خود را مجهز به تانک و توپ و انواع تجهیزات پیشرفته جنگی و پشتیبانی هوا</w:t>
      </w:r>
      <w:r w:rsidRPr="006310BF">
        <w:rPr>
          <w:rFonts w:asciiTheme="majorBidi" w:eastAsia="Times New Roman" w:hAnsiTheme="majorBidi" w:cstheme="majorBidi"/>
          <w:b/>
          <w:bCs/>
          <w:sz w:val="24"/>
          <w:szCs w:val="24"/>
          <w:rtl/>
          <w:lang w:eastAsia="sv-SE"/>
        </w:rPr>
        <w:t>ی</w:t>
      </w:r>
      <w:r w:rsidR="004F6910" w:rsidRPr="006310BF">
        <w:rPr>
          <w:rFonts w:asciiTheme="majorBidi" w:eastAsia="Times New Roman" w:hAnsiTheme="majorBidi" w:cstheme="majorBidi"/>
          <w:b/>
          <w:bCs/>
          <w:sz w:val="24"/>
          <w:szCs w:val="24"/>
          <w:rtl/>
          <w:lang w:eastAsia="sv-SE"/>
        </w:rPr>
        <w:t>ی با همراهی مزدوران محلی،</w:t>
      </w:r>
      <w:r w:rsidRPr="006310BF">
        <w:rPr>
          <w:rFonts w:asciiTheme="majorBidi" w:eastAsia="Times New Roman" w:hAnsiTheme="majorBidi" w:cstheme="majorBidi"/>
          <w:b/>
          <w:bCs/>
          <w:sz w:val="24"/>
          <w:szCs w:val="24"/>
          <w:rtl/>
          <w:lang w:eastAsia="sv-SE"/>
        </w:rPr>
        <w:t xml:space="preserve"> در اقلیم کردستان عراق مستقر کرد.</w:t>
      </w:r>
      <w:r w:rsidR="004F6910" w:rsidRPr="006310BF">
        <w:rPr>
          <w:rFonts w:asciiTheme="majorBidi" w:eastAsia="Times New Roman" w:hAnsiTheme="majorBidi" w:cstheme="majorBidi"/>
          <w:b/>
          <w:bCs/>
          <w:sz w:val="24"/>
          <w:szCs w:val="24"/>
          <w:rtl/>
          <w:lang w:eastAsia="sv-SE"/>
        </w:rPr>
        <w:t xml:space="preserve"> هدف اعلام شده این جنگ</w:t>
      </w:r>
      <w:r w:rsidRPr="006310BF">
        <w:rPr>
          <w:rFonts w:asciiTheme="majorBidi" w:eastAsia="Times New Roman" w:hAnsiTheme="majorBidi" w:cstheme="majorBidi"/>
          <w:b/>
          <w:bCs/>
          <w:sz w:val="24"/>
          <w:szCs w:val="24"/>
          <w:rtl/>
          <w:lang w:eastAsia="sv-SE"/>
        </w:rPr>
        <w:t xml:space="preserve"> و لشکرکشی</w:t>
      </w:r>
      <w:r w:rsidR="004F6910" w:rsidRPr="006310BF">
        <w:rPr>
          <w:rFonts w:asciiTheme="majorBidi" w:eastAsia="Times New Roman" w:hAnsiTheme="majorBidi" w:cstheme="majorBidi"/>
          <w:b/>
          <w:bCs/>
          <w:sz w:val="24"/>
          <w:szCs w:val="24"/>
          <w:rtl/>
          <w:lang w:eastAsia="sv-SE"/>
        </w:rPr>
        <w:t xml:space="preserve"> پاکسازی کردستان از نیروی پیشمرگ بود. اما آن</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چه که </w:t>
      </w:r>
      <w:r w:rsidRPr="006310BF">
        <w:rPr>
          <w:rFonts w:asciiTheme="majorBidi" w:eastAsia="Times New Roman" w:hAnsiTheme="majorBidi" w:cstheme="majorBidi"/>
          <w:b/>
          <w:bCs/>
          <w:sz w:val="24"/>
          <w:szCs w:val="24"/>
          <w:rtl/>
          <w:lang w:eastAsia="sv-SE"/>
        </w:rPr>
        <w:t>عملا</w:t>
      </w:r>
      <w:r w:rsidR="004F6910" w:rsidRPr="006310BF">
        <w:rPr>
          <w:rFonts w:asciiTheme="majorBidi" w:eastAsia="Times New Roman" w:hAnsiTheme="majorBidi" w:cstheme="majorBidi"/>
          <w:b/>
          <w:bCs/>
          <w:sz w:val="24"/>
          <w:szCs w:val="24"/>
          <w:rtl/>
          <w:lang w:eastAsia="sv-SE"/>
        </w:rPr>
        <w:t xml:space="preserve"> به اجرا درآمد،</w:t>
      </w:r>
      <w:r w:rsidR="00523B5D" w:rsidRPr="006310BF">
        <w:rPr>
          <w:rFonts w:asciiTheme="majorBidi" w:eastAsia="Times New Roman" w:hAnsiTheme="majorBidi" w:cstheme="majorBidi"/>
          <w:b/>
          <w:bCs/>
          <w:sz w:val="24"/>
          <w:szCs w:val="24"/>
          <w:rtl/>
          <w:lang w:eastAsia="sv-SE"/>
        </w:rPr>
        <w:t xml:space="preserve"> کشتار دسته‌جمعی هزاران انسان بود.</w:t>
      </w:r>
    </w:p>
    <w:p w:rsidR="00523B5D" w:rsidRPr="006310BF" w:rsidRDefault="00523B5D" w:rsidP="006310BF">
      <w:pPr>
        <w:pStyle w:val="Ingetavstnd"/>
        <w:bidi/>
        <w:rPr>
          <w:rFonts w:asciiTheme="majorBidi" w:eastAsia="Times New Roman" w:hAnsiTheme="majorBidi" w:cstheme="majorBidi"/>
          <w:b/>
          <w:bCs/>
          <w:sz w:val="24"/>
          <w:szCs w:val="24"/>
          <w:rtl/>
          <w:lang w:eastAsia="sv-SE"/>
        </w:rPr>
      </w:pP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حمله شیمیایی به حلبچه که به کشتار حلبچه یا جمعه خونین نیز شناخته می‌شود، نسل‌کشی مردم کرد بود که در روزهای پایانی جنگ ایران و عراق روی داد. در واقع وخیم‌ترین مورد استفاده از جنگ‌افزارهای شیمیایی از زمان جنگ جهانی اول علیه غیر نظامیان محسوب می‌شود و به‌ عنوان هولناک‌ترین جنایت علیه بشریت به‌وسیله سلاح‌های شیمیایی در این دوره تعریف شده است. تراژدی‌ بزرگی که در آن دست‌کم پنج‌هزار غیرنظامی کرد در دم جان باختند و بیش از هفت‌هزار نفر دیگر به جراحت‌های مرتبط با مواد شیمیایی سمی مبتلا شدند. صدها نفر نیز بر اثر عواقب بیماری‌ها و نقص عضو در هنگام تولد در سال‌های پس از این حمله کشته شدند. این کشتار هنوز به‌ عنوان بزرگ‌ترین حمله شیمیایی مستقیم به یک منطقه شهرنشین در حافظه تاریخ باقی ‌مانده ‌است. با گذشت دهه‌ها از فاجعه کاربرد سلاح‌های شیمیایی در جنگ ایران و عراق، هنوز پیامدهای انسانی و زیست ‌محیطی کاربرد این سلاح‌‌های مهلک و سمی تهدیدی جدی برای سلامت قربانیان و زیست‌بوم منطقه به شمار می‌‌آید؛ به‌طوری که با وجود گذشت </w:t>
      </w:r>
      <w:r w:rsidRPr="006310BF">
        <w:rPr>
          <w:rFonts w:asciiTheme="majorBidi" w:eastAsia="Times New Roman" w:hAnsiTheme="majorBidi" w:cstheme="majorBidi"/>
          <w:b/>
          <w:bCs/>
          <w:sz w:val="24"/>
          <w:szCs w:val="24"/>
          <w:rtl/>
          <w:lang w:eastAsia="sv-SE"/>
        </w:rPr>
        <w:lastRenderedPageBreak/>
        <w:t>نزدیک به سه دهه از این فاجعه، هنوز هم ده‌ها هزار نفر از قربانیان این سلاح‌ها از عوارض و صدمه‌های ناشی از به‌کارگیری آن رنج می‌برند.</w:t>
      </w:r>
    </w:p>
    <w:p w:rsidR="00227F5B" w:rsidRDefault="00227F5B" w:rsidP="006310BF">
      <w:pPr>
        <w:pStyle w:val="Ingetavstnd"/>
        <w:bidi/>
        <w:rPr>
          <w:rFonts w:asciiTheme="majorBidi" w:eastAsia="Times New Roman" w:hAnsiTheme="majorBidi" w:cstheme="majorBidi"/>
          <w:b/>
          <w:bCs/>
          <w:sz w:val="24"/>
          <w:szCs w:val="24"/>
          <w:lang w:eastAsia="sv-SE"/>
        </w:rPr>
      </w:pPr>
      <w:r w:rsidRPr="006310BF">
        <w:rPr>
          <w:rFonts w:asciiTheme="majorBidi" w:eastAsia="Times New Roman" w:hAnsiTheme="majorBidi" w:cstheme="majorBidi"/>
          <w:b/>
          <w:bCs/>
          <w:sz w:val="24"/>
          <w:szCs w:val="24"/>
          <w:rtl/>
          <w:lang w:eastAsia="sv-SE"/>
        </w:rPr>
        <w:t>مخرب‌ترین سلاحی که با عوارضی مانند تورم بدن، انواع سرطان، عوارض پوستی مانند آبله و اختلال‌های عصبی و روانی همراه است.</w:t>
      </w:r>
    </w:p>
    <w:p w:rsidR="009755A6" w:rsidRPr="006310BF" w:rsidRDefault="009755A6" w:rsidP="009755A6">
      <w:pPr>
        <w:pStyle w:val="Ingetavstnd"/>
        <w:bidi/>
        <w:rPr>
          <w:rFonts w:asciiTheme="majorBidi" w:eastAsia="Times New Roman" w:hAnsiTheme="majorBidi" w:cstheme="majorBidi"/>
          <w:b/>
          <w:bCs/>
          <w:sz w:val="24"/>
          <w:szCs w:val="24"/>
          <w:rtl/>
          <w:lang w:eastAsia="sv-SE"/>
        </w:rPr>
      </w:pPr>
    </w:p>
    <w:p w:rsidR="006310BF" w:rsidRPr="006310BF" w:rsidRDefault="006310BF" w:rsidP="006310BF">
      <w:pPr>
        <w:pStyle w:val="Ingetavstnd"/>
        <w:bidi/>
        <w:jc w:val="center"/>
        <w:rPr>
          <w:rFonts w:asciiTheme="majorBidi" w:hAnsiTheme="majorBidi" w:cstheme="majorBidi"/>
          <w:b/>
          <w:bCs/>
          <w:sz w:val="24"/>
          <w:szCs w:val="24"/>
          <w:rtl/>
        </w:rPr>
      </w:pPr>
      <w:r w:rsidRPr="006310BF">
        <w:rPr>
          <w:rFonts w:asciiTheme="majorBidi" w:hAnsiTheme="majorBidi" w:cstheme="majorBidi"/>
          <w:b/>
          <w:bCs/>
          <w:sz w:val="24"/>
          <w:szCs w:val="24"/>
        </w:rPr>
        <w:drawing>
          <wp:inline distT="0" distB="0" distL="0" distR="0">
            <wp:extent cx="2862436" cy="1620000"/>
            <wp:effectExtent l="19050" t="0" r="0" b="0"/>
            <wp:docPr id="21" name="Bild 1" descr="One of the cemeteries of the city, where the unidentified bodies of the 5,000 victims of the chemical attack of Halabja are bu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the cemeteries of the city, where the unidentified bodies of the 5,000 victims of the chemical attack of Halabja are buried"/>
                    <pic:cNvPicPr>
                      <a:picLocks noChangeAspect="1" noChangeArrowheads="1"/>
                    </pic:cNvPicPr>
                  </pic:nvPicPr>
                  <pic:blipFill>
                    <a:blip r:embed="rId9" cstate="print"/>
                    <a:srcRect/>
                    <a:stretch>
                      <a:fillRect/>
                    </a:stretch>
                  </pic:blipFill>
                  <pic:spPr bwMode="auto">
                    <a:xfrm>
                      <a:off x="0" y="0"/>
                      <a:ext cx="2862436" cy="1620000"/>
                    </a:xfrm>
                    <a:prstGeom prst="rect">
                      <a:avLst/>
                    </a:prstGeom>
                    <a:noFill/>
                    <a:ln w="9525">
                      <a:noFill/>
                      <a:miter lim="800000"/>
                      <a:headEnd/>
                      <a:tailEnd/>
                    </a:ln>
                  </pic:spPr>
                </pic:pic>
              </a:graphicData>
            </a:graphic>
          </wp:inline>
        </w:drawing>
      </w:r>
      <w:r w:rsidRPr="006310BF">
        <w:rPr>
          <w:rFonts w:asciiTheme="majorBidi" w:hAnsiTheme="majorBidi" w:cstheme="majorBidi"/>
          <w:b/>
          <w:bCs/>
          <w:noProof/>
          <w:sz w:val="24"/>
          <w:szCs w:val="24"/>
          <w:lang w:eastAsia="sv-SE"/>
        </w:rPr>
        <w:drawing>
          <wp:inline distT="0" distB="0" distL="0" distR="0">
            <wp:extent cx="2574722" cy="1620000"/>
            <wp:effectExtent l="19050" t="0" r="0" b="0"/>
            <wp:docPr id="22" name="Bild 35" descr="حلبچه, بمباران شیمیایی حلبچه, 25 اسفند سالروز بمباران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حلبچه, بمباران شیمیایی حلبچه, 25 اسفند سالروز بمباران حلبچه"/>
                    <pic:cNvPicPr>
                      <a:picLocks noChangeAspect="1" noChangeArrowheads="1"/>
                    </pic:cNvPicPr>
                  </pic:nvPicPr>
                  <pic:blipFill>
                    <a:blip r:embed="rId10" cstate="print"/>
                    <a:srcRect/>
                    <a:stretch>
                      <a:fillRect/>
                    </a:stretch>
                  </pic:blipFill>
                  <pic:spPr bwMode="auto">
                    <a:xfrm>
                      <a:off x="0" y="0"/>
                      <a:ext cx="2574722" cy="1620000"/>
                    </a:xfrm>
                    <a:prstGeom prst="rect">
                      <a:avLst/>
                    </a:prstGeom>
                    <a:noFill/>
                    <a:ln w="9525">
                      <a:noFill/>
                      <a:miter lim="800000"/>
                      <a:headEnd/>
                      <a:tailEnd/>
                    </a:ln>
                  </pic:spPr>
                </pic:pic>
              </a:graphicData>
            </a:graphic>
          </wp:inline>
        </w:drawing>
      </w:r>
    </w:p>
    <w:p w:rsidR="006310BF" w:rsidRPr="006310BF" w:rsidRDefault="006310BF" w:rsidP="006310BF">
      <w:pPr>
        <w:pStyle w:val="Ingetavstnd"/>
        <w:bidi/>
        <w:jc w:val="center"/>
        <w:rPr>
          <w:rFonts w:asciiTheme="majorBidi" w:hAnsiTheme="majorBidi" w:cstheme="majorBidi"/>
          <w:b/>
          <w:bCs/>
          <w:sz w:val="24"/>
          <w:szCs w:val="24"/>
          <w:rtl/>
        </w:rPr>
      </w:pPr>
      <w:r w:rsidRPr="006310BF">
        <w:rPr>
          <w:rFonts w:asciiTheme="majorBidi" w:hAnsiTheme="majorBidi" w:cstheme="majorBidi"/>
          <w:b/>
          <w:bCs/>
          <w:sz w:val="24"/>
          <w:szCs w:val="24"/>
          <w:rtl/>
        </w:rPr>
        <w:t xml:space="preserve">قربانیان حمله شیمیایی در حلبچه، جایی که </w:t>
      </w:r>
      <w:r w:rsidRPr="006310BF">
        <w:rPr>
          <w:rFonts w:asciiTheme="majorBidi" w:hAnsiTheme="majorBidi" w:cstheme="majorBidi"/>
          <w:b/>
          <w:bCs/>
          <w:sz w:val="24"/>
          <w:szCs w:val="24"/>
          <w:rtl/>
          <w:lang w:bidi="fa-IR"/>
        </w:rPr>
        <w:t>۵</w:t>
      </w:r>
      <w:r w:rsidRPr="006310BF">
        <w:rPr>
          <w:rFonts w:asciiTheme="majorBidi" w:hAnsiTheme="majorBidi" w:cstheme="majorBidi"/>
          <w:b/>
          <w:bCs/>
          <w:sz w:val="24"/>
          <w:szCs w:val="24"/>
          <w:rtl/>
        </w:rPr>
        <w:t xml:space="preserve"> هزار نفر در یک قبرستان دفن شده‌اند</w:t>
      </w:r>
    </w:p>
    <w:p w:rsidR="009E5ABE" w:rsidRPr="006310BF" w:rsidRDefault="009E5ABE" w:rsidP="006310BF">
      <w:pPr>
        <w:pStyle w:val="Ingetavstnd"/>
        <w:bidi/>
        <w:rPr>
          <w:rFonts w:asciiTheme="majorBidi" w:eastAsia="Times New Roman" w:hAnsiTheme="majorBidi" w:cstheme="majorBidi"/>
          <w:b/>
          <w:bCs/>
          <w:sz w:val="24"/>
          <w:szCs w:val="24"/>
          <w:rtl/>
          <w:lang w:eastAsia="sv-SE"/>
        </w:rPr>
      </w:pPr>
    </w:p>
    <w:p w:rsidR="009E5ABE" w:rsidRPr="006310BF" w:rsidRDefault="009E5ABE" w:rsidP="006310BF">
      <w:pPr>
        <w:pStyle w:val="Ingetavstnd"/>
        <w:bidi/>
        <w:rPr>
          <w:rFonts w:asciiTheme="majorBidi" w:hAnsiTheme="majorBidi" w:cstheme="majorBidi"/>
          <w:b/>
          <w:bCs/>
          <w:sz w:val="24"/>
          <w:szCs w:val="24"/>
        </w:rPr>
      </w:pPr>
      <w:r w:rsidRPr="006310BF">
        <w:rPr>
          <w:rFonts w:asciiTheme="majorBidi" w:hAnsiTheme="majorBidi" w:cstheme="majorBidi"/>
          <w:b/>
          <w:bCs/>
          <w:sz w:val="24"/>
          <w:szCs w:val="24"/>
          <w:rtl/>
        </w:rPr>
        <w:t>حجم این عملیات و نسل‌کشی به حدی بود که گمان می‌رفت کردستان را به سمت نابودی ببرد، حکومت تا دندان مسلح بعث نیز با همین هدف دست به انجام آن زد تا ملتی را با نسل‌کشی و نابودی دسته‌جمعی از بین ببرد و برای همیشه به ظن خود، مسئله کرد را حل کند و در این راه از هیچ خشونت و وحشی‌گری پرهیز نکرد</w:t>
      </w:r>
      <w:r w:rsidRPr="006310BF">
        <w:rPr>
          <w:rFonts w:asciiTheme="majorBidi" w:hAnsiTheme="majorBidi" w:cstheme="majorBidi"/>
          <w:b/>
          <w:bCs/>
          <w:sz w:val="24"/>
          <w:szCs w:val="24"/>
        </w:rPr>
        <w:t>.</w:t>
      </w:r>
    </w:p>
    <w:p w:rsidR="009E5ABE" w:rsidRPr="006310BF" w:rsidRDefault="009E5ABE" w:rsidP="006310BF">
      <w:pPr>
        <w:pStyle w:val="Ingetavstnd"/>
        <w:bidi/>
        <w:rPr>
          <w:rFonts w:asciiTheme="majorBidi" w:hAnsiTheme="majorBidi" w:cstheme="majorBidi"/>
          <w:b/>
          <w:bCs/>
          <w:sz w:val="24"/>
          <w:szCs w:val="24"/>
        </w:rPr>
      </w:pPr>
      <w:proofErr w:type="spellStart"/>
      <w:r w:rsidRPr="006310BF">
        <w:rPr>
          <w:rFonts w:asciiTheme="majorBidi" w:hAnsiTheme="majorBidi" w:cstheme="majorBidi"/>
          <w:b/>
          <w:bCs/>
          <w:sz w:val="24"/>
          <w:szCs w:val="24"/>
        </w:rPr>
        <w:t>Middle</w:t>
      </w:r>
      <w:proofErr w:type="spellEnd"/>
      <w:r w:rsidRPr="006310BF">
        <w:rPr>
          <w:rFonts w:asciiTheme="majorBidi" w:hAnsiTheme="majorBidi" w:cstheme="majorBidi"/>
          <w:b/>
          <w:bCs/>
          <w:sz w:val="24"/>
          <w:szCs w:val="24"/>
        </w:rPr>
        <w:t xml:space="preserve"> East Watch</w:t>
      </w:r>
      <w:r w:rsidRPr="006310BF">
        <w:rPr>
          <w:rFonts w:asciiTheme="majorBidi" w:hAnsiTheme="majorBidi" w:cstheme="majorBidi"/>
          <w:b/>
          <w:bCs/>
          <w:sz w:val="24"/>
          <w:szCs w:val="24"/>
          <w:rtl/>
        </w:rPr>
        <w:t xml:space="preserve"> در این زمینه چنین گزارش می‌دهد: «پروسه انفال در کوتاه‌ترین زمان ممکن، بیش‌تر مناطق و خاک کردستان را مورد هجوم و نابودی قرار داد، در این حملات بیش از ٢ هزار انسان کرد کشته شدند و موجب ویرانی بیش از چهارهزار روستا و سه‌هزاروصد مسجد و صد کلیسا شد، در این عملیات بیش از دومیلیون راس احشام نابود شد و تاثیر مخرب بزرگی بر طبیعت کردستان گذاشت که حجم فراوانی از باغات و فضای سبز و رودخانه‌ها و چشمه‌های کردستان را نابود کرد.»</w:t>
      </w:r>
    </w:p>
    <w:p w:rsidR="009E5ABE" w:rsidRPr="006310BF" w:rsidRDefault="009E5ABE" w:rsidP="006310BF">
      <w:pPr>
        <w:pStyle w:val="Ingetavstnd"/>
        <w:bidi/>
        <w:rPr>
          <w:rFonts w:asciiTheme="majorBidi" w:hAnsiTheme="majorBidi" w:cstheme="majorBidi"/>
          <w:b/>
          <w:bCs/>
          <w:sz w:val="24"/>
          <w:szCs w:val="24"/>
          <w:rtl/>
        </w:rPr>
      </w:pPr>
      <w:r w:rsidRPr="006310BF">
        <w:rPr>
          <w:rFonts w:asciiTheme="majorBidi" w:hAnsiTheme="majorBidi" w:cstheme="majorBidi"/>
          <w:b/>
          <w:bCs/>
          <w:sz w:val="24"/>
          <w:szCs w:val="24"/>
          <w:rtl/>
        </w:rPr>
        <w:t>دکتر کندال نزان، محقق تاریخ معاصر کردستان در مطلبی چنین نوشته‌ است: «در این واقعه، بنیادهای زندگی در کردستان زیر و رو شد، بعد از این هیستریای جنون‌آمیز، که با نسل‌کشی کردها اتمام یافت، ٩ درصد روستاهای کردستان و بیش از ٢ درصد شهرها و شهرک‌ها از روی نقشه پاک شدند، مناطق روستایی به بیش از ١٥ میلیون مین آلوده شدند، حدود ۱/۵ میلیون کرد روستاها به اردوگاه‌های رژیم انتقال پیدا کردند، نزدیک ١ درصد کردهای کردستان عراق از بین برده شدند.»</w:t>
      </w:r>
    </w:p>
    <w:p w:rsidR="009E5ABE" w:rsidRPr="006310BF" w:rsidRDefault="009E5ABE" w:rsidP="006310BF">
      <w:pPr>
        <w:pStyle w:val="Ingetavstnd"/>
        <w:bidi/>
        <w:rPr>
          <w:rFonts w:asciiTheme="majorBidi" w:hAnsiTheme="majorBidi" w:cstheme="majorBidi"/>
          <w:b/>
          <w:bCs/>
          <w:sz w:val="24"/>
          <w:szCs w:val="24"/>
          <w:rtl/>
        </w:rPr>
      </w:pPr>
      <w:r w:rsidRPr="006310BF">
        <w:rPr>
          <w:rFonts w:asciiTheme="majorBidi" w:hAnsiTheme="majorBidi" w:cstheme="majorBidi"/>
          <w:b/>
          <w:bCs/>
          <w:sz w:val="24"/>
          <w:szCs w:val="24"/>
          <w:rtl/>
        </w:rPr>
        <w:t>هم‌چنین یوست هیلترمان محقق حوزه انفال می‌گوید: «بعد از این‌که این مردم در روستاهای خود، دستگیر شدند، به سمت مراکز رژیم در کرکوک منتقل شدند، بعد از آن نیز با ماشین‌های زرهی سنگین رژیم به سمت غرب عراق از شمال تا جنوب بیابان‌ها انتقال یافتند، بیش‌تر مردان و حتی زنان و کودکان تیرباران شدند و با لودر و بلدوزر در گورهای دسته‌جمعی دفن شدند.»</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به دنبال واقعه شهر حلبچه محافل رسمی و غیررسمی گزارش‌هایی در محکومیت آن به میان آوردند. از مهم‌ترین آن‌ها اعلام جرم دادستان وقت آلمان علیه شرکت‌های تولید‌کننده مواد شیمیایی بود که محصولات ممنوعه را به عراق صادر کرده بودند. مواردی نیز از قبیل بیانیه وزیر امور خارجه وقت اتریش در محکومیت فاجعه حلبچه در کنفرانس خلع سلاح در وین </w:t>
      </w:r>
      <w:r w:rsidRPr="006310BF">
        <w:rPr>
          <w:rFonts w:asciiTheme="majorBidi" w:eastAsia="Times New Roman" w:hAnsiTheme="majorBidi" w:cstheme="majorBidi"/>
          <w:b/>
          <w:bCs/>
          <w:sz w:val="24"/>
          <w:szCs w:val="24"/>
          <w:rtl/>
          <w:lang w:eastAsia="sv-SE" w:bidi="fa-IR"/>
        </w:rPr>
        <w:t>۱۳۶۷</w:t>
      </w:r>
      <w:r w:rsidRPr="006310BF">
        <w:rPr>
          <w:rFonts w:asciiTheme="majorBidi" w:eastAsia="Times New Roman" w:hAnsiTheme="majorBidi" w:cstheme="majorBidi"/>
          <w:b/>
          <w:bCs/>
          <w:sz w:val="24"/>
          <w:szCs w:val="24"/>
          <w:rtl/>
          <w:lang w:eastAsia="sv-SE"/>
        </w:rPr>
        <w:t xml:space="preserve"> بیانیه هانس ویتریش گنشر، وزیر امور خارجه آلمان و جفری هاو، وزیر امور خارجه انگلستان در محکومیت رژیم عراق در کشتار مردم حلبچه و همچنین قطع‌نامه پارلمان اروپا و طرح مجازاتی سنای آمریکا علیه دولت عراق و نیز گزارش‌های نشریات مختلف و متعدد درباره استفاده عراق از سلاح‌های شیمیایی در حلبچه بودند.</w:t>
      </w:r>
    </w:p>
    <w:p w:rsidR="00227F5B" w:rsidRPr="006310BF" w:rsidRDefault="00227F5B" w:rsidP="006310BF">
      <w:pPr>
        <w:pStyle w:val="Ingetavstnd"/>
        <w:bidi/>
        <w:rPr>
          <w:rFonts w:asciiTheme="majorBidi" w:eastAsia="Times New Roman" w:hAnsiTheme="majorBidi" w:cstheme="majorBidi"/>
          <w:b/>
          <w:bCs/>
          <w:sz w:val="24"/>
          <w:szCs w:val="24"/>
          <w:lang w:eastAsia="sv-SE"/>
        </w:rPr>
      </w:pPr>
      <w:r w:rsidRPr="006310BF">
        <w:rPr>
          <w:rFonts w:asciiTheme="majorBidi" w:eastAsia="Times New Roman" w:hAnsiTheme="majorBidi" w:cstheme="majorBidi"/>
          <w:b/>
          <w:bCs/>
          <w:sz w:val="24"/>
          <w:szCs w:val="24"/>
          <w:rtl/>
          <w:lang w:eastAsia="sv-SE"/>
        </w:rPr>
        <w:t xml:space="preserve">در سپتامبر </w:t>
      </w:r>
      <w:r w:rsidRPr="006310BF">
        <w:rPr>
          <w:rFonts w:asciiTheme="majorBidi" w:eastAsia="Times New Roman" w:hAnsiTheme="majorBidi" w:cstheme="majorBidi"/>
          <w:b/>
          <w:bCs/>
          <w:sz w:val="24"/>
          <w:szCs w:val="24"/>
          <w:rtl/>
          <w:lang w:eastAsia="sv-SE" w:bidi="fa-IR"/>
        </w:rPr>
        <w:t>۱۹۸۸</w:t>
      </w:r>
      <w:r w:rsidRPr="006310BF">
        <w:rPr>
          <w:rFonts w:asciiTheme="majorBidi" w:eastAsia="Times New Roman" w:hAnsiTheme="majorBidi" w:cstheme="majorBidi"/>
          <w:b/>
          <w:bCs/>
          <w:sz w:val="24"/>
          <w:szCs w:val="24"/>
          <w:rtl/>
          <w:lang w:eastAsia="sv-SE"/>
        </w:rPr>
        <w:t xml:space="preserve"> فرانسوا میتران، رییس‌جمهوری وقت فرانسه در نطقی در چهل‌و‌سومین اجلاسیه مجمع عمومی سازمان ملل متحد به‌ طور رسمی درباره فاجعه حلبچه و انفال سخن گفت و مسئله وظیفه یا تکلیف مداخله بشردوستانه را به میان آورد. در این نطق رییس‌جمهوری فرانسه اظهار کرد جامعه بین‌المللی موظف است برای مقابله با فجایع انسانی وضعیت اضطراری ناشی از بی‌عدالتی‌ای که بر مردم غیر نظامی که این‌چنین تحت ستم و خشونت دولت‌ها قرار می‌گیرند، یاری برساند. این موضع‌گیری که بیان‌کننده احساسات اکثر دولت‌های اروپایی بود، راه را برای سازمان‌های بین‌المللی بشر‌دوستانه اعم از دولتی و غیردولتی هموار کرد. از آن پس این وظیفه چندین بار به صورت‌های مختلف و در شرایط گوناگون به مرحله اجرا درآمد. سازمان‌های بین‌المللی سعی کردند در چند نقطه جهان با پشتیبانی دولت‌ها و با استفاده و تکیه بر افکار عمومی جهان به مناطق ممنوعه راه یافته به مردم آسیب‌دیده یاری برسانند. این سلسله فعالیت‌ها منجر به تصویب قطع‌نامه </w:t>
      </w:r>
      <w:r w:rsidRPr="006310BF">
        <w:rPr>
          <w:rFonts w:asciiTheme="majorBidi" w:eastAsia="Times New Roman" w:hAnsiTheme="majorBidi" w:cstheme="majorBidi"/>
          <w:b/>
          <w:bCs/>
          <w:sz w:val="24"/>
          <w:szCs w:val="24"/>
          <w:rtl/>
          <w:lang w:eastAsia="sv-SE" w:bidi="fa-IR"/>
        </w:rPr>
        <w:t>۶۱۲</w:t>
      </w:r>
      <w:r w:rsidRPr="006310BF">
        <w:rPr>
          <w:rFonts w:asciiTheme="majorBidi" w:eastAsia="Times New Roman" w:hAnsiTheme="majorBidi" w:cstheme="majorBidi"/>
          <w:b/>
          <w:bCs/>
          <w:sz w:val="24"/>
          <w:szCs w:val="24"/>
          <w:rtl/>
          <w:lang w:eastAsia="sv-SE"/>
        </w:rPr>
        <w:t xml:space="preserve"> در تاریخ </w:t>
      </w:r>
      <w:r w:rsidRPr="006310BF">
        <w:rPr>
          <w:rFonts w:asciiTheme="majorBidi" w:eastAsia="Times New Roman" w:hAnsiTheme="majorBidi" w:cstheme="majorBidi"/>
          <w:b/>
          <w:bCs/>
          <w:sz w:val="24"/>
          <w:szCs w:val="24"/>
          <w:rtl/>
          <w:lang w:eastAsia="sv-SE" w:bidi="fa-IR"/>
        </w:rPr>
        <w:t>۶</w:t>
      </w:r>
      <w:r w:rsidRPr="006310BF">
        <w:rPr>
          <w:rFonts w:asciiTheme="majorBidi" w:eastAsia="Times New Roman" w:hAnsiTheme="majorBidi" w:cstheme="majorBidi"/>
          <w:b/>
          <w:bCs/>
          <w:sz w:val="24"/>
          <w:szCs w:val="24"/>
          <w:rtl/>
          <w:lang w:eastAsia="sv-SE"/>
        </w:rPr>
        <w:t xml:space="preserve"> می </w:t>
      </w:r>
      <w:r w:rsidRPr="006310BF">
        <w:rPr>
          <w:rFonts w:asciiTheme="majorBidi" w:eastAsia="Times New Roman" w:hAnsiTheme="majorBidi" w:cstheme="majorBidi"/>
          <w:b/>
          <w:bCs/>
          <w:sz w:val="24"/>
          <w:szCs w:val="24"/>
          <w:rtl/>
          <w:lang w:eastAsia="sv-SE" w:bidi="fa-IR"/>
        </w:rPr>
        <w:t>۱۹۸۸</w:t>
      </w:r>
      <w:r w:rsidRPr="006310BF">
        <w:rPr>
          <w:rFonts w:asciiTheme="majorBidi" w:eastAsia="Times New Roman" w:hAnsiTheme="majorBidi" w:cstheme="majorBidi"/>
          <w:b/>
          <w:bCs/>
          <w:sz w:val="24"/>
          <w:szCs w:val="24"/>
          <w:rtl/>
          <w:lang w:eastAsia="sv-SE"/>
        </w:rPr>
        <w:t xml:space="preserve">و قطع‌نامه </w:t>
      </w:r>
      <w:r w:rsidRPr="006310BF">
        <w:rPr>
          <w:rFonts w:asciiTheme="majorBidi" w:eastAsia="Times New Roman" w:hAnsiTheme="majorBidi" w:cstheme="majorBidi"/>
          <w:b/>
          <w:bCs/>
          <w:sz w:val="24"/>
          <w:szCs w:val="24"/>
          <w:rtl/>
          <w:lang w:eastAsia="sv-SE" w:bidi="fa-IR"/>
        </w:rPr>
        <w:t>۶۸۸</w:t>
      </w:r>
      <w:r w:rsidRPr="006310BF">
        <w:rPr>
          <w:rFonts w:asciiTheme="majorBidi" w:eastAsia="Times New Roman" w:hAnsiTheme="majorBidi" w:cstheme="majorBidi"/>
          <w:b/>
          <w:bCs/>
          <w:sz w:val="24"/>
          <w:szCs w:val="24"/>
          <w:rtl/>
          <w:lang w:eastAsia="sv-SE"/>
        </w:rPr>
        <w:t xml:space="preserve"> در پنجم آوریل </w:t>
      </w:r>
      <w:r w:rsidRPr="006310BF">
        <w:rPr>
          <w:rFonts w:asciiTheme="majorBidi" w:eastAsia="Times New Roman" w:hAnsiTheme="majorBidi" w:cstheme="majorBidi"/>
          <w:b/>
          <w:bCs/>
          <w:sz w:val="24"/>
          <w:szCs w:val="24"/>
          <w:rtl/>
          <w:lang w:eastAsia="sv-SE" w:bidi="fa-IR"/>
        </w:rPr>
        <w:t>۱۹۹۱</w:t>
      </w:r>
      <w:r w:rsidRPr="006310BF">
        <w:rPr>
          <w:rFonts w:asciiTheme="majorBidi" w:eastAsia="Times New Roman" w:hAnsiTheme="majorBidi" w:cstheme="majorBidi"/>
          <w:b/>
          <w:bCs/>
          <w:sz w:val="24"/>
          <w:szCs w:val="24"/>
          <w:rtl/>
          <w:lang w:eastAsia="sv-SE"/>
        </w:rPr>
        <w:t xml:space="preserve"> توسط شورای امنیت سازمان ملل شد.</w:t>
      </w: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lastRenderedPageBreak/>
        <w:t>در این زمینه «حقوق بین‌الملل بشردوستانه» حاوی دو حوزه مقررات مهم است: قواعد حمایت‌کننده از افراد آسیب‌پذیر مانند نظامیان زخمی و اسیر یا مردم غیر نظامی و قواعد محدود‌کننده مانند قواعدی که اختیار دولت‌ها در دست‌یازی به وسایل یا شیوه‌های جنگی را محدود می‌کند. در این قسمت دولت‌ها حق ندارند حتی علیه نظامیان از هر روش نظامی یا اسلحه جنگی استفاده کنند. به عبارت روشن‌تر، هیچ‌کدام از طرفین جنگ اعم از دولت متجاوز یا دولت مدافع حق ندارند به‌صورت مستقیم، مردم غیر نظامی را هدف حمله قرار دهند (قواعد حمایت‌کننده) و هم‌چنین هیچ‌کدام حق ندارند از سلاح‌های ممنوعه مانند سلاح شیمیایی در جنگ استفاده کنند.</w:t>
      </w: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در سیستم حقوق بین‌الملل، ارتکاب این عمل متخلفانه حاوی دو نوع مسئولیت است: مسئولیت کیفری و مسئولیت حقوقی. ماده یک طرح مسئولیت بین‌المللی دولت که در سال </w:t>
      </w:r>
      <w:r w:rsidRPr="006310BF">
        <w:rPr>
          <w:rFonts w:asciiTheme="majorBidi" w:eastAsia="Times New Roman" w:hAnsiTheme="majorBidi" w:cstheme="majorBidi"/>
          <w:b/>
          <w:bCs/>
          <w:sz w:val="24"/>
          <w:szCs w:val="24"/>
          <w:rtl/>
          <w:lang w:eastAsia="sv-SE" w:bidi="fa-IR"/>
        </w:rPr>
        <w:t>۲۰۰۱</w:t>
      </w:r>
      <w:r w:rsidRPr="006310BF">
        <w:rPr>
          <w:rFonts w:asciiTheme="majorBidi" w:eastAsia="Times New Roman" w:hAnsiTheme="majorBidi" w:cstheme="majorBidi"/>
          <w:b/>
          <w:bCs/>
          <w:sz w:val="24"/>
          <w:szCs w:val="24"/>
          <w:rtl/>
          <w:lang w:eastAsia="sv-SE"/>
        </w:rPr>
        <w:t xml:space="preserve"> به تصویب کمیسیون حقوق بین‌الملل رسیده و برخی از قواعد آن از جمله ماده یک، انعکاس حقوق عرفی است که به موضوع مسئولیت مدنی دولت ناشی از ارتکاب این عمل متخلفانه می‌پردازد. این ماده چنین مقرر می‌دارد: هر فعل متخلفانه بین‌المللی دولت موجب مسئولیت بین‌المللی آن دولت است. قاعده </w:t>
      </w:r>
      <w:r w:rsidRPr="006310BF">
        <w:rPr>
          <w:rFonts w:asciiTheme="majorBidi" w:eastAsia="Times New Roman" w:hAnsiTheme="majorBidi" w:cstheme="majorBidi"/>
          <w:b/>
          <w:bCs/>
          <w:sz w:val="24"/>
          <w:szCs w:val="24"/>
          <w:rtl/>
          <w:lang w:eastAsia="sv-SE" w:bidi="fa-IR"/>
        </w:rPr>
        <w:t>۱۴۹ «</w:t>
      </w:r>
      <w:r w:rsidRPr="006310BF">
        <w:rPr>
          <w:rFonts w:asciiTheme="majorBidi" w:eastAsia="Times New Roman" w:hAnsiTheme="majorBidi" w:cstheme="majorBidi"/>
          <w:b/>
          <w:bCs/>
          <w:sz w:val="24"/>
          <w:szCs w:val="24"/>
          <w:rtl/>
          <w:lang w:eastAsia="sv-SE"/>
        </w:rPr>
        <w:t>قواعد حقوق بین‌المللی بشردوستانه عرفی» نیز در این حوزه خاص چنین مقرر می‌دارد: «دولت در قبال نقض حقوق بین‌المللی بشردوستانه که منتسب به اوست، مسئولیت دارد.»</w:t>
      </w: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مسئله مهم اما در ماجرای آن کشتار، پرداخت خسارت به بازماندگان این فاجعه بود؛ اتفاقی که بعد از این همه سال هنوز رخ نداده است. مطابق رویه قضایی بین‌المللی، جبران خسارت زیان‌دیدگان شامل این موارد می‌شود: پرداخت دیه به خانواده افراد متوفی، پرداخت هزینه‌های پزشکی و بیمارستان افراد مصدوم، پرداخت مستمری مادام‌العمر در صورت از کار افتادگی و پرداخت هزینه اموال خسارت‌دیده. هم‌چنین به موجب قاعده </w:t>
      </w:r>
      <w:r w:rsidRPr="006310BF">
        <w:rPr>
          <w:rFonts w:asciiTheme="majorBidi" w:eastAsia="Times New Roman" w:hAnsiTheme="majorBidi" w:cstheme="majorBidi"/>
          <w:b/>
          <w:bCs/>
          <w:sz w:val="24"/>
          <w:szCs w:val="24"/>
          <w:rtl/>
          <w:lang w:eastAsia="sv-SE" w:bidi="fa-IR"/>
        </w:rPr>
        <w:t>۱۵۰</w:t>
      </w:r>
      <w:r w:rsidRPr="006310BF">
        <w:rPr>
          <w:rFonts w:asciiTheme="majorBidi" w:eastAsia="Times New Roman" w:hAnsiTheme="majorBidi" w:cstheme="majorBidi"/>
          <w:b/>
          <w:bCs/>
          <w:sz w:val="24"/>
          <w:szCs w:val="24"/>
          <w:rtl/>
          <w:lang w:eastAsia="sv-SE"/>
        </w:rPr>
        <w:t xml:space="preserve"> دولت مسئول نقض حقوق بین‌المللی بشردوستانه، موظف است غرامت کاملی برای لطمه یا ضرر وارده بپردازد.</w:t>
      </w:r>
    </w:p>
    <w:p w:rsidR="00227F5B" w:rsidRPr="006310BF" w:rsidRDefault="00227F5B"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تحولات اخیر در سیستم حقوق بین‌الملل هم‌چون قطع‌نامه شماره </w:t>
      </w:r>
      <w:r w:rsidRPr="006310BF">
        <w:rPr>
          <w:rFonts w:asciiTheme="majorBidi" w:eastAsia="Times New Roman" w:hAnsiTheme="majorBidi" w:cstheme="majorBidi"/>
          <w:b/>
          <w:bCs/>
          <w:sz w:val="24"/>
          <w:szCs w:val="24"/>
          <w:rtl/>
          <w:lang w:eastAsia="sv-SE" w:bidi="fa-IR"/>
        </w:rPr>
        <w:t xml:space="preserve">۱۴۷/۶۰ (۲۰۰۵) </w:t>
      </w:r>
      <w:r w:rsidRPr="006310BF">
        <w:rPr>
          <w:rFonts w:asciiTheme="majorBidi" w:eastAsia="Times New Roman" w:hAnsiTheme="majorBidi" w:cstheme="majorBidi"/>
          <w:b/>
          <w:bCs/>
          <w:sz w:val="24"/>
          <w:szCs w:val="24"/>
          <w:rtl/>
          <w:lang w:eastAsia="sv-SE"/>
        </w:rPr>
        <w:t>مجمع عمومی سازمان ملل متحد یا پیش‌نویس قطع‌نامه انجمن حقوق بین‌الملل (</w:t>
      </w:r>
      <w:r w:rsidRPr="006310BF">
        <w:rPr>
          <w:rFonts w:asciiTheme="majorBidi" w:eastAsia="Times New Roman" w:hAnsiTheme="majorBidi" w:cstheme="majorBidi"/>
          <w:b/>
          <w:bCs/>
          <w:sz w:val="24"/>
          <w:szCs w:val="24"/>
          <w:rtl/>
          <w:lang w:eastAsia="sv-SE" w:bidi="fa-IR"/>
        </w:rPr>
        <w:t xml:space="preserve">۲۰۱۰) </w:t>
      </w:r>
      <w:r w:rsidRPr="006310BF">
        <w:rPr>
          <w:rFonts w:asciiTheme="majorBidi" w:eastAsia="Times New Roman" w:hAnsiTheme="majorBidi" w:cstheme="majorBidi"/>
          <w:b/>
          <w:bCs/>
          <w:sz w:val="24"/>
          <w:szCs w:val="24"/>
          <w:rtl/>
          <w:lang w:eastAsia="sv-SE"/>
        </w:rPr>
        <w:t>در مورد پرداخت غرامت به قربانیان مخاصمات مسلحانه حکایت از تحولی قابل توجه در نظام حقوق بین‌الملل در شناسایی حق قربانیان در اخذ مستقیم غرامات دارد.</w:t>
      </w:r>
    </w:p>
    <w:p w:rsidR="00227F5B" w:rsidRDefault="00227F5B" w:rsidP="006310BF">
      <w:pPr>
        <w:pStyle w:val="Ingetavstnd"/>
        <w:bidi/>
        <w:rPr>
          <w:rFonts w:asciiTheme="majorBidi" w:eastAsia="Times New Roman" w:hAnsiTheme="majorBidi" w:cstheme="majorBidi" w:hint="cs"/>
          <w:b/>
          <w:bCs/>
          <w:sz w:val="24"/>
          <w:szCs w:val="24"/>
          <w:rtl/>
          <w:lang w:eastAsia="sv-SE"/>
        </w:rPr>
      </w:pPr>
      <w:r w:rsidRPr="006310BF">
        <w:rPr>
          <w:rFonts w:asciiTheme="majorBidi" w:eastAsia="Times New Roman" w:hAnsiTheme="majorBidi" w:cstheme="majorBidi"/>
          <w:b/>
          <w:bCs/>
          <w:sz w:val="24"/>
          <w:szCs w:val="24"/>
          <w:rtl/>
          <w:lang w:eastAsia="sv-SE"/>
        </w:rPr>
        <w:t xml:space="preserve">هم‌اکنون که </w:t>
      </w:r>
      <w:r w:rsidRPr="006310BF">
        <w:rPr>
          <w:rFonts w:asciiTheme="majorBidi" w:eastAsia="Times New Roman" w:hAnsiTheme="majorBidi" w:cstheme="majorBidi"/>
          <w:b/>
          <w:bCs/>
          <w:sz w:val="24"/>
          <w:szCs w:val="24"/>
          <w:rtl/>
          <w:lang w:eastAsia="sv-SE" w:bidi="fa-IR"/>
        </w:rPr>
        <w:t>حدود دو دهه</w:t>
      </w:r>
      <w:r w:rsidRPr="006310BF">
        <w:rPr>
          <w:rFonts w:asciiTheme="majorBidi" w:eastAsia="Times New Roman" w:hAnsiTheme="majorBidi" w:cstheme="majorBidi"/>
          <w:b/>
          <w:bCs/>
          <w:sz w:val="24"/>
          <w:szCs w:val="24"/>
          <w:rtl/>
          <w:lang w:eastAsia="sv-SE"/>
        </w:rPr>
        <w:t xml:space="preserve"> از اجرایی‌شدن کنوانسیون خلع سلاح‌های شیمیایی می‌گذرد، باید همه ذخایر اظهار‌ شده سلاح‌های شیمیایی کشورهای عضو منهدم شده و از تولید مجدد این قبیل تسلیحات مخرب ممانعت به عمل آید تا جهان بار دیگر شاهد تکرار فجایع سردشت و حلبچه نباشد. اما دولت‌هنای سرمایه‌داری پیشرفته و استبدادی نه تنها در این راستا هیچ گام عملی برنداشته‌اند بلکه امروز هم تلاش‌های گسترده‌ای از سوی حکومت‌هایی چون حکومت اسلامی ایران برای دست‌یابی به سلاح‌های مخرب هسته‌ای و شیمیایی در جریان است و چنین سیاستی نه تنها مردم ایران، بلکه مردم کل منطقه پرآشوب خاورمیانه ‌را نیز در معرض جنگ خانمانسوزی دیگر و انفجار نیروگاه‌های هسته‌ای و قربانی کردن میلیون انسان‌ها قرار داده‌ است.</w:t>
      </w:r>
    </w:p>
    <w:p w:rsidR="006310BF" w:rsidRPr="006310BF" w:rsidRDefault="006310BF" w:rsidP="006310BF">
      <w:pPr>
        <w:pStyle w:val="Ingetavstnd"/>
        <w:bidi/>
        <w:rPr>
          <w:rFonts w:asciiTheme="majorBidi" w:eastAsia="Times New Roman" w:hAnsiTheme="majorBidi" w:cstheme="majorBidi"/>
          <w:b/>
          <w:bCs/>
          <w:sz w:val="24"/>
          <w:szCs w:val="24"/>
          <w:rtl/>
          <w:lang w:eastAsia="sv-SE"/>
        </w:rPr>
      </w:pPr>
    </w:p>
    <w:p w:rsidR="006310BF" w:rsidRPr="006310BF" w:rsidRDefault="006310BF" w:rsidP="006310BF">
      <w:pPr>
        <w:pStyle w:val="Ingetavstnd"/>
        <w:bidi/>
        <w:jc w:val="center"/>
        <w:rPr>
          <w:rFonts w:asciiTheme="majorBidi" w:eastAsia="Times New Roman" w:hAnsiTheme="majorBidi" w:cstheme="majorBidi"/>
          <w:b/>
          <w:bCs/>
          <w:sz w:val="24"/>
          <w:szCs w:val="24"/>
          <w:rtl/>
          <w:lang w:eastAsia="sv-SE"/>
        </w:rPr>
      </w:pPr>
      <w:r w:rsidRPr="006310BF">
        <w:rPr>
          <w:rFonts w:asciiTheme="majorBidi" w:hAnsiTheme="majorBidi" w:cstheme="majorBidi"/>
          <w:b/>
          <w:bCs/>
          <w:noProof/>
          <w:sz w:val="24"/>
          <w:szCs w:val="24"/>
          <w:lang w:eastAsia="sv-SE"/>
        </w:rPr>
        <w:drawing>
          <wp:inline distT="0" distB="0" distL="0" distR="0">
            <wp:extent cx="1637891" cy="1224000"/>
            <wp:effectExtent l="19050" t="0" r="409" b="0"/>
            <wp:docPr id="24" name="Bild 29" descr="حلبچه, بمباران شیمیایی حلبچه, 25 اسفند سالروز بمباران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حلبچه, بمباران شیمیایی حلبچه, 25 اسفند سالروز بمباران حلبچه"/>
                    <pic:cNvPicPr>
                      <a:picLocks noChangeAspect="1" noChangeArrowheads="1"/>
                    </pic:cNvPicPr>
                  </pic:nvPicPr>
                  <pic:blipFill>
                    <a:blip r:embed="rId11" cstate="print"/>
                    <a:srcRect/>
                    <a:stretch>
                      <a:fillRect/>
                    </a:stretch>
                  </pic:blipFill>
                  <pic:spPr bwMode="auto">
                    <a:xfrm>
                      <a:off x="0" y="0"/>
                      <a:ext cx="1637891" cy="1224000"/>
                    </a:xfrm>
                    <a:prstGeom prst="rect">
                      <a:avLst/>
                    </a:prstGeom>
                    <a:noFill/>
                    <a:ln w="9525">
                      <a:noFill/>
                      <a:miter lim="800000"/>
                      <a:headEnd/>
                      <a:tailEnd/>
                    </a:ln>
                  </pic:spPr>
                </pic:pic>
              </a:graphicData>
            </a:graphic>
          </wp:inline>
        </w:drawing>
      </w:r>
      <w:r w:rsidRPr="006310BF">
        <w:rPr>
          <w:rFonts w:asciiTheme="majorBidi" w:hAnsiTheme="majorBidi" w:cstheme="majorBidi"/>
          <w:b/>
          <w:bCs/>
          <w:noProof/>
          <w:sz w:val="24"/>
          <w:szCs w:val="24"/>
          <w:lang w:eastAsia="sv-SE"/>
        </w:rPr>
        <w:drawing>
          <wp:inline distT="0" distB="0" distL="0" distR="0">
            <wp:extent cx="1853919" cy="1224000"/>
            <wp:effectExtent l="19050" t="0" r="0" b="0"/>
            <wp:docPr id="25" name="Bild 32" descr="حلبچه, بمباران شیمیایی حلبچه, 25 اسفند سالروز بمباران حلب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حلبچه, بمباران شیمیایی حلبچه, 25 اسفند سالروز بمباران حلبچه"/>
                    <pic:cNvPicPr>
                      <a:picLocks noChangeAspect="1" noChangeArrowheads="1"/>
                    </pic:cNvPicPr>
                  </pic:nvPicPr>
                  <pic:blipFill>
                    <a:blip r:embed="rId12" cstate="print"/>
                    <a:srcRect/>
                    <a:stretch>
                      <a:fillRect/>
                    </a:stretch>
                  </pic:blipFill>
                  <pic:spPr bwMode="auto">
                    <a:xfrm>
                      <a:off x="0" y="0"/>
                      <a:ext cx="1853919" cy="1224000"/>
                    </a:xfrm>
                    <a:prstGeom prst="rect">
                      <a:avLst/>
                    </a:prstGeom>
                    <a:noFill/>
                    <a:ln w="9525">
                      <a:noFill/>
                      <a:miter lim="800000"/>
                      <a:headEnd/>
                      <a:tailEnd/>
                    </a:ln>
                  </pic:spPr>
                </pic:pic>
              </a:graphicData>
            </a:graphic>
          </wp:inline>
        </w:drawing>
      </w:r>
      <w:r w:rsidRPr="006310BF">
        <w:rPr>
          <w:rFonts w:asciiTheme="majorBidi" w:hAnsiTheme="majorBidi" w:cstheme="majorBidi"/>
          <w:b/>
          <w:bCs/>
          <w:noProof/>
          <w:sz w:val="24"/>
          <w:szCs w:val="24"/>
          <w:lang w:eastAsia="sv-SE"/>
        </w:rPr>
        <w:drawing>
          <wp:inline distT="0" distB="0" distL="0" distR="0">
            <wp:extent cx="1882690" cy="1224000"/>
            <wp:effectExtent l="19050" t="0" r="3260" b="0"/>
            <wp:docPr id="27" name="Bild 38" descr="https://media.hamshahrionline.ir/d/2020/03/16/4/441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edia.hamshahrionline.ir/d/2020/03/16/4/4411503.jpg"/>
                    <pic:cNvPicPr>
                      <a:picLocks noChangeAspect="1" noChangeArrowheads="1"/>
                    </pic:cNvPicPr>
                  </pic:nvPicPr>
                  <pic:blipFill>
                    <a:blip r:embed="rId13" cstate="print"/>
                    <a:srcRect/>
                    <a:stretch>
                      <a:fillRect/>
                    </a:stretch>
                  </pic:blipFill>
                  <pic:spPr bwMode="auto">
                    <a:xfrm>
                      <a:off x="0" y="0"/>
                      <a:ext cx="1882690" cy="1224000"/>
                    </a:xfrm>
                    <a:prstGeom prst="rect">
                      <a:avLst/>
                    </a:prstGeom>
                    <a:noFill/>
                    <a:ln w="9525">
                      <a:noFill/>
                      <a:miter lim="800000"/>
                      <a:headEnd/>
                      <a:tailEnd/>
                    </a:ln>
                  </pic:spPr>
                </pic:pic>
              </a:graphicData>
            </a:graphic>
          </wp:inline>
        </w:drawing>
      </w:r>
    </w:p>
    <w:p w:rsidR="00523B5D" w:rsidRPr="006310BF" w:rsidRDefault="00523B5D" w:rsidP="006310BF">
      <w:pPr>
        <w:pStyle w:val="Ingetavstnd"/>
        <w:bidi/>
        <w:jc w:val="center"/>
        <w:rPr>
          <w:rFonts w:asciiTheme="majorBidi" w:eastAsia="Times New Roman" w:hAnsiTheme="majorBidi" w:cstheme="majorBidi"/>
          <w:b/>
          <w:bCs/>
          <w:sz w:val="24"/>
          <w:szCs w:val="24"/>
          <w:rtl/>
          <w:lang w:eastAsia="sv-SE"/>
        </w:rPr>
      </w:pPr>
    </w:p>
    <w:p w:rsidR="00BF57FA" w:rsidRPr="006310BF" w:rsidRDefault="00BF57FA"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کردهای عراق، از همان آغاز مورد شدیدترین سرکوب‌ها قرار گرفتند. تاریخ موجودیت کشور عراق، تاریخ سرکوب و دربه‌دری و کشتار مردم کرد بود.</w:t>
      </w:r>
    </w:p>
    <w:p w:rsidR="00BF57FA" w:rsidRPr="006310BF" w:rsidRDefault="00BF57FA"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در طول ده سال نخست حکومت صدام، بیش از چهارهزار روستای کردنشین با خاک یک‌سان شد. هزاران هکتار زمین زراعی نابود شد، هزاران چشمه‌ آب، «بتُن‌ریز» و کور شد، بیش از یک و نیم میلیون کُرد آواره‌‌ی جهان شدند و دست کم‌، یک‌چهارم همین تعداد، کشته‌شدند. تنها در یک عملیات ضربتی در سال </w:t>
      </w:r>
      <w:r w:rsidRPr="006310BF">
        <w:rPr>
          <w:rFonts w:asciiTheme="majorBidi" w:eastAsia="Times New Roman" w:hAnsiTheme="majorBidi" w:cstheme="majorBidi"/>
          <w:b/>
          <w:bCs/>
          <w:sz w:val="24"/>
          <w:szCs w:val="24"/>
          <w:rtl/>
          <w:lang w:eastAsia="sv-SE" w:bidi="fa-IR"/>
        </w:rPr>
        <w:t>۱۹۸۳</w:t>
      </w:r>
      <w:r w:rsidRPr="006310BF">
        <w:rPr>
          <w:rFonts w:asciiTheme="majorBidi" w:eastAsia="Times New Roman" w:hAnsiTheme="majorBidi" w:cstheme="majorBidi"/>
          <w:b/>
          <w:bCs/>
          <w:sz w:val="24"/>
          <w:szCs w:val="24"/>
          <w:rtl/>
          <w:lang w:eastAsia="sv-SE"/>
        </w:rPr>
        <w:t>، هشت هزار کرد بارزانی تنها به دلیل هم‌طایفه‌گی با مسعود بارزانی، ربوده و تا ابد مفقود شدند.</w:t>
      </w:r>
    </w:p>
    <w:p w:rsidR="00BF57FA" w:rsidRPr="006310BF" w:rsidRDefault="00BF57FA"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اما عملیات انفال، که این‌روزها دارند سی‌ و دومین سالگردش را گرامی می‌داریم، مصداق بارز نسل‌کشی بر اساس معیارهای بین‌المللی است؛ و «انفال» نیز، هم‌ارز «هولوکاست»، به قاموس بشریت وارد شده‌ است.</w:t>
      </w:r>
    </w:p>
    <w:p w:rsidR="005C2271" w:rsidRPr="006310BF" w:rsidRDefault="005C2271" w:rsidP="006310BF">
      <w:pPr>
        <w:pStyle w:val="Ingetavstnd"/>
        <w:bidi/>
        <w:rPr>
          <w:rFonts w:asciiTheme="majorBidi" w:eastAsia="Times New Roman" w:hAnsiTheme="majorBidi" w:cstheme="majorBidi"/>
          <w:b/>
          <w:bCs/>
          <w:sz w:val="24"/>
          <w:szCs w:val="24"/>
          <w:lang w:eastAsia="sv-SE"/>
        </w:rPr>
      </w:pPr>
      <w:r w:rsidRPr="006310BF">
        <w:rPr>
          <w:rFonts w:asciiTheme="majorBidi" w:eastAsia="Times New Roman" w:hAnsiTheme="majorBidi" w:cstheme="majorBidi"/>
          <w:b/>
          <w:bCs/>
          <w:sz w:val="24"/>
          <w:szCs w:val="24"/>
          <w:rtl/>
          <w:lang w:eastAsia="sv-SE"/>
        </w:rPr>
        <w:t>تاثیر بمباران‌های شیمیایی حکومت بعث در ایران نیز تنها به سردشت در ایران خلاصه نمی‌شود، چرا که آثار آن در برخی از روستاهای مریوان و حتی کرمانشاه با وجود گذشت چندین دهه از این فاجعه، هنوز مشاهده می‌شود</w:t>
      </w:r>
      <w:r w:rsidRPr="006310BF">
        <w:rPr>
          <w:rFonts w:asciiTheme="majorBidi" w:eastAsia="Times New Roman" w:hAnsiTheme="majorBidi" w:cstheme="majorBidi"/>
          <w:b/>
          <w:bCs/>
          <w:sz w:val="24"/>
          <w:szCs w:val="24"/>
          <w:lang w:eastAsia="sv-SE"/>
        </w:rPr>
        <w:t>.</w:t>
      </w:r>
    </w:p>
    <w:p w:rsidR="00BF57FA" w:rsidRPr="006310BF" w:rsidRDefault="00BF57FA" w:rsidP="006310BF">
      <w:pPr>
        <w:pStyle w:val="Ingetavstnd"/>
        <w:bidi/>
        <w:rPr>
          <w:rFonts w:asciiTheme="majorBidi" w:eastAsia="Times New Roman" w:hAnsiTheme="majorBidi" w:cstheme="majorBidi"/>
          <w:b/>
          <w:bCs/>
          <w:sz w:val="24"/>
          <w:szCs w:val="24"/>
          <w:rtl/>
          <w:lang w:eastAsia="sv-SE"/>
        </w:rPr>
      </w:pPr>
    </w:p>
    <w:p w:rsidR="005C2271" w:rsidRPr="009755A6"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 xml:space="preserve">انفال در مطابقت با تعریف نسل‌کشی، در سه مرحله‌ اصلی صورت گرفت: شناسایی، گردآوری و نابودی یعنی </w:t>
      </w:r>
      <w:r w:rsidRPr="009755A6">
        <w:rPr>
          <w:rFonts w:asciiTheme="majorBidi" w:eastAsia="Times New Roman" w:hAnsiTheme="majorBidi" w:cstheme="majorBidi"/>
          <w:b/>
          <w:bCs/>
          <w:sz w:val="24"/>
          <w:szCs w:val="24"/>
          <w:lang w:eastAsia="sv-SE"/>
        </w:rPr>
        <w:t xml:space="preserve">Definition </w:t>
      </w:r>
      <w:r w:rsidRPr="009755A6">
        <w:rPr>
          <w:rFonts w:asciiTheme="majorBidi" w:eastAsia="Times New Roman" w:hAnsiTheme="majorBidi" w:cstheme="majorBidi"/>
          <w:b/>
          <w:bCs/>
          <w:sz w:val="24"/>
          <w:szCs w:val="24"/>
          <w:rtl/>
          <w:lang w:eastAsia="sv-SE"/>
        </w:rPr>
        <w:t xml:space="preserve">، </w:t>
      </w:r>
      <w:proofErr w:type="spellStart"/>
      <w:r w:rsidRPr="009755A6">
        <w:rPr>
          <w:rFonts w:asciiTheme="majorBidi" w:eastAsia="Times New Roman" w:hAnsiTheme="majorBidi" w:cstheme="majorBidi"/>
          <w:b/>
          <w:bCs/>
          <w:sz w:val="24"/>
          <w:szCs w:val="24"/>
          <w:lang w:eastAsia="sv-SE"/>
        </w:rPr>
        <w:t>Concentration</w:t>
      </w:r>
      <w:proofErr w:type="spellEnd"/>
      <w:r w:rsidRPr="009755A6">
        <w:rPr>
          <w:rFonts w:asciiTheme="majorBidi" w:eastAsia="Times New Roman" w:hAnsiTheme="majorBidi" w:cstheme="majorBidi"/>
          <w:b/>
          <w:bCs/>
          <w:sz w:val="24"/>
          <w:szCs w:val="24"/>
          <w:lang w:eastAsia="sv-SE"/>
        </w:rPr>
        <w:t xml:space="preserve"> </w:t>
      </w:r>
      <w:r w:rsidRPr="009755A6">
        <w:rPr>
          <w:rFonts w:asciiTheme="majorBidi" w:eastAsia="Times New Roman" w:hAnsiTheme="majorBidi" w:cstheme="majorBidi"/>
          <w:b/>
          <w:bCs/>
          <w:sz w:val="24"/>
          <w:szCs w:val="24"/>
          <w:rtl/>
          <w:lang w:eastAsia="sv-SE"/>
        </w:rPr>
        <w:t xml:space="preserve">، </w:t>
      </w:r>
      <w:r w:rsidRPr="009755A6">
        <w:rPr>
          <w:rFonts w:asciiTheme="majorBidi" w:eastAsia="Times New Roman" w:hAnsiTheme="majorBidi" w:cstheme="majorBidi"/>
          <w:b/>
          <w:bCs/>
          <w:sz w:val="24"/>
          <w:szCs w:val="24"/>
          <w:lang w:eastAsia="sv-SE"/>
        </w:rPr>
        <w:t>Annihilation</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lastRenderedPageBreak/>
        <w:t>در مرحله‌ «شناسایی»، به دستور علی شیمیایی، تمام مناطقی که می‌بایست تصفیه شوند شناسایی شدند و تحت نام «مناطق ممنوعه»، در ترمینولوژی نابودی طبقه‌بندی شدند: مناطقی که احتمال داشت تحت نفوذ پیشمرگان کرد قرار داشته باشند یا چریک‌های آن مناطق، آذوقه و مواد غذایی و تدارکاتی تهییه کنند. هم‌چنین مناطقی که بیش‌ترین خانواده‌های پیشمرگان را در خود داشتند. در مراحل مختلف، این مناطق، بمباران، پاکسازی و نابود شدند.</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در مرحله‌ «جمع‌آوری»، مردم مناطق ممنوعه، از زن و مرد و کودک و پیر، به صورت جمعی و ناگهانی، ربوده و با کامیون‌های ارتشی به مناطق جنوبی و شرقی عراق انتقال یافتند. در طول صدها کیلومتر انتقال آن‌ها، تعداد زیادی کودک یا افراد پیر و بیمار که توان ادامه‌ راه را نداشتند، مردند یا در بیابان‌ها رها شدند. معروف‌ترین اردوگاه‌های اقامت موقّت که خود قتل‌گاه‌های عظیم انسانی بودند، در «دبس»، «توبزاوا»، «تکریت» و «نقره سلمان» قرار داشتند. اسنادی که باقی‌ مانده‌اند، به شیوه‌ای حیرت‌انگیز، نشان از ثبت دقیق نام و نشان، نژاد، جنسیت، محل تولد و عمر ِ نابود‌شدگان دارد.</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در مرحله‌ نابودی، تمام پسران و مردان بزرگ‌تر از سیزده سال نابود شدند. آن‌ها را دسته‌دسته، از اردوگاه‌ها منفکّ‌کرده و به بیابان‌های مرز عربستان انتقال داده و قتل‌عام می‌کردند. شیوه‌های اجرای کشتار، تقریبن مشابه شیوه‌های نازی‌ها بود: گروه‌گروه، در کناره‌های گودال‌های بزرگ ِ از پیش‌ آماده، ایستانده‌ می‌شدند و به رگبار بسته‌ می‌شدند تا در گودال‌ها سقوط کنند. هر گودال بین پانصد تا هزار قربانی را در خود پناه می‌داد. همان‌طور که پیش‌تر هم گفته شد، بیش از یک‌صدوهشتاد ‌هزار شهروند کرد، به همین شیوه‌ها نابود شدند، بدون آن‌که هیچ‌وقت به طور رسمی از جانب حکومت، مرگ‌شان اعلام شود.</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آن زنان و کودکانی که توانستند از اردوگاه‌های مرگ بازگردند و غم‌ها و دردها و خاطره‌هایشان را در ژرف‌ترین ذره‌های وجودشان مخفی کردند تا به جرم افشای اسرار دولتی! نابود نشوند و بی‌خبر از سرنوشت عزیزان‌ و نان‌آوران‌شان، حتا نتوانستند برای آن‌ها سوگ‌واری کنند و البته تا دم مرگ منتظر بازگشت آن‌ها بودند، تنها بعد از سقوط صدام حسین بود که توانستند گریه‌ و زاری علنی کنند، فهمیدند که آن عزیزان نابود شده‌اند و توانستند که با خیال آسوده بمیرند.</w:t>
      </w:r>
    </w:p>
    <w:p w:rsidR="005C2271" w:rsidRPr="006310BF" w:rsidRDefault="005C2271" w:rsidP="006310BF">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جالب آن‌که همین آمریکایی‌هایی که سال‌ها بعد، ترتیب محاکمه‌ جانیان حکومت صدام را داد، همان آمریکایی هستند که در آن روزهای سیاه کابوس و کشتار، نه تنها نسل‌کشی، انفال بلکه حتی شیمیایی‌ بودن بمباران حلبچه را هم به رسمیت نشناخت و نپذیرفت!</w:t>
      </w:r>
    </w:p>
    <w:p w:rsidR="00453F69" w:rsidRDefault="005C2271" w:rsidP="00453F69">
      <w:pPr>
        <w:pStyle w:val="Ingetavstnd"/>
        <w:bidi/>
        <w:rPr>
          <w:rFonts w:asciiTheme="majorBidi" w:eastAsia="Times New Roman" w:hAnsiTheme="majorBidi" w:cstheme="majorBidi" w:hint="cs"/>
          <w:b/>
          <w:bCs/>
          <w:sz w:val="24"/>
          <w:szCs w:val="24"/>
          <w:rtl/>
          <w:lang w:eastAsia="sv-SE"/>
        </w:rPr>
      </w:pPr>
      <w:r w:rsidRPr="006310BF">
        <w:rPr>
          <w:rFonts w:asciiTheme="majorBidi" w:eastAsia="Times New Roman" w:hAnsiTheme="majorBidi" w:cstheme="majorBidi"/>
          <w:b/>
          <w:bCs/>
          <w:sz w:val="24"/>
          <w:szCs w:val="24"/>
          <w:rtl/>
          <w:lang w:eastAsia="sv-SE"/>
        </w:rPr>
        <w:t>بنابراین انفال نه یک رویداد اتفاقی، بلکه دقیقا یک عملیات حساب‌شده، شدیدا عقلانی، و هدف‌دار بود: فراری‌دادن و نابودکردن یک ملت، به هدف ایجاد کشوری تک‌ ملیتی، تحت سلطه‌ یک حکومت مرکزی فراگیر و مطلق</w:t>
      </w:r>
      <w:r w:rsidR="00453F69">
        <w:rPr>
          <w:rFonts w:asciiTheme="majorBidi" w:eastAsia="Times New Roman" w:hAnsiTheme="majorBidi" w:cstheme="majorBidi" w:hint="cs"/>
          <w:b/>
          <w:bCs/>
          <w:sz w:val="24"/>
          <w:szCs w:val="24"/>
          <w:rtl/>
          <w:lang w:eastAsia="sv-SE"/>
        </w:rPr>
        <w:t>‌گرا و مستبد!</w:t>
      </w:r>
    </w:p>
    <w:p w:rsidR="00453F69" w:rsidRPr="00453F69" w:rsidRDefault="00453F69" w:rsidP="00453F69">
      <w:pPr>
        <w:pStyle w:val="Ingetavstnd"/>
        <w:bidi/>
        <w:jc w:val="center"/>
        <w:rPr>
          <w:rFonts w:asciiTheme="majorBidi" w:eastAsia="Times New Roman" w:hAnsiTheme="majorBidi" w:cstheme="majorBidi" w:hint="cs"/>
          <w:b/>
          <w:bCs/>
          <w:color w:val="0033CC"/>
          <w:sz w:val="40"/>
          <w:szCs w:val="40"/>
          <w:rtl/>
          <w:lang w:eastAsia="sv-SE"/>
        </w:rPr>
      </w:pPr>
      <w:r w:rsidRPr="00453F69">
        <w:rPr>
          <w:rFonts w:asciiTheme="majorBidi" w:eastAsia="Times New Roman" w:hAnsiTheme="majorBidi" w:cstheme="majorBidi" w:hint="cs"/>
          <w:b/>
          <w:bCs/>
          <w:color w:val="0033CC"/>
          <w:sz w:val="40"/>
          <w:szCs w:val="40"/>
          <w:rtl/>
          <w:lang w:eastAsia="sv-SE"/>
        </w:rPr>
        <w:t>***</w:t>
      </w:r>
    </w:p>
    <w:p w:rsidR="00AE080C" w:rsidRPr="006310BF" w:rsidRDefault="00523B5D" w:rsidP="00453F69">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ا</w:t>
      </w:r>
      <w:r w:rsidR="004F6910" w:rsidRPr="006310BF">
        <w:rPr>
          <w:rFonts w:asciiTheme="majorBidi" w:eastAsia="Times New Roman" w:hAnsiTheme="majorBidi" w:cstheme="majorBidi"/>
          <w:b/>
          <w:bCs/>
          <w:sz w:val="24"/>
          <w:szCs w:val="24"/>
          <w:rtl/>
          <w:lang w:eastAsia="sv-SE"/>
        </w:rPr>
        <w:t xml:space="preserve">مروز و بعد از گذشت </w:t>
      </w:r>
      <w:r w:rsidRPr="006310BF">
        <w:rPr>
          <w:rFonts w:asciiTheme="majorBidi" w:eastAsia="Times New Roman" w:hAnsiTheme="majorBidi" w:cstheme="majorBidi"/>
          <w:b/>
          <w:bCs/>
          <w:sz w:val="24"/>
          <w:szCs w:val="24"/>
          <w:rtl/>
          <w:lang w:eastAsia="sv-SE"/>
        </w:rPr>
        <w:t>سی و دو</w:t>
      </w:r>
      <w:r w:rsidR="004F6910" w:rsidRPr="006310BF">
        <w:rPr>
          <w:rFonts w:asciiTheme="majorBidi" w:eastAsia="Times New Roman" w:hAnsiTheme="majorBidi" w:cstheme="majorBidi"/>
          <w:b/>
          <w:bCs/>
          <w:sz w:val="24"/>
          <w:szCs w:val="24"/>
          <w:rtl/>
          <w:lang w:eastAsia="sv-SE"/>
        </w:rPr>
        <w:t xml:space="preserve"> سال از کشتار جمعی انفال و قربانیان این فاجعه بزرگ یاد می</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کنیم که </w:t>
      </w:r>
      <w:r w:rsidRPr="006310BF">
        <w:rPr>
          <w:rFonts w:asciiTheme="majorBidi" w:eastAsia="Times New Roman" w:hAnsiTheme="majorBidi" w:cstheme="majorBidi"/>
          <w:b/>
          <w:bCs/>
          <w:sz w:val="24"/>
          <w:szCs w:val="24"/>
          <w:rtl/>
          <w:lang w:eastAsia="sv-SE"/>
        </w:rPr>
        <w:t>حکومت</w:t>
      </w:r>
      <w:r w:rsidR="004F6910" w:rsidRPr="006310BF">
        <w:rPr>
          <w:rFonts w:asciiTheme="majorBidi" w:eastAsia="Times New Roman" w:hAnsiTheme="majorBidi" w:cstheme="majorBidi"/>
          <w:b/>
          <w:bCs/>
          <w:sz w:val="24"/>
          <w:szCs w:val="24"/>
          <w:rtl/>
          <w:lang w:eastAsia="sv-SE"/>
        </w:rPr>
        <w:t xml:space="preserve"> دیکتاتوری بعث در قدرت نیست. صدام و چند </w:t>
      </w:r>
      <w:r w:rsidRPr="006310BF">
        <w:rPr>
          <w:rFonts w:asciiTheme="majorBidi" w:eastAsia="Times New Roman" w:hAnsiTheme="majorBidi" w:cstheme="majorBidi"/>
          <w:b/>
          <w:bCs/>
          <w:sz w:val="24"/>
          <w:szCs w:val="24"/>
          <w:rtl/>
          <w:lang w:eastAsia="sv-SE"/>
        </w:rPr>
        <w:t>مقام رده بالای</w:t>
      </w:r>
      <w:r w:rsidR="004F6910"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حکومت او</w:t>
      </w:r>
      <w:r w:rsidR="009755A6"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 xml:space="preserve"> توسط</w:t>
      </w:r>
      <w:r w:rsidR="009755A6">
        <w:rPr>
          <w:rFonts w:asciiTheme="majorBidi" w:eastAsia="Times New Roman" w:hAnsiTheme="majorBidi" w:cstheme="majorBidi" w:hint="cs"/>
          <w:b/>
          <w:bCs/>
          <w:sz w:val="24"/>
          <w:szCs w:val="24"/>
          <w:rtl/>
          <w:lang w:eastAsia="sv-SE" w:bidi="fa-IR"/>
        </w:rPr>
        <w:t xml:space="preserve"> حاکمیت</w:t>
      </w:r>
      <w:r w:rsidRPr="006310BF">
        <w:rPr>
          <w:rFonts w:asciiTheme="majorBidi" w:eastAsia="Times New Roman" w:hAnsiTheme="majorBidi" w:cstheme="majorBidi"/>
          <w:b/>
          <w:bCs/>
          <w:sz w:val="24"/>
          <w:szCs w:val="24"/>
          <w:rtl/>
          <w:lang w:eastAsia="sv-SE"/>
        </w:rPr>
        <w:t xml:space="preserve"> تازه به قدرت رسید</w:t>
      </w:r>
      <w:r w:rsidR="009755A6">
        <w:rPr>
          <w:rFonts w:asciiTheme="majorBidi" w:eastAsia="Times New Roman" w:hAnsiTheme="majorBidi" w:cstheme="majorBidi" w:hint="cs"/>
          <w:b/>
          <w:bCs/>
          <w:sz w:val="24"/>
          <w:szCs w:val="24"/>
          <w:rtl/>
          <w:lang w:eastAsia="sv-SE"/>
        </w:rPr>
        <w:t>ه</w:t>
      </w:r>
      <w:r w:rsidRPr="006310BF">
        <w:rPr>
          <w:rFonts w:asciiTheme="majorBidi" w:eastAsia="Times New Roman" w:hAnsiTheme="majorBidi" w:cstheme="majorBidi"/>
          <w:b/>
          <w:bCs/>
          <w:sz w:val="24"/>
          <w:szCs w:val="24"/>
          <w:rtl/>
          <w:lang w:eastAsia="sv-SE"/>
        </w:rPr>
        <w:t xml:space="preserve"> در عراق با حما</w:t>
      </w:r>
      <w:r w:rsidR="009755A6">
        <w:rPr>
          <w:rFonts w:asciiTheme="majorBidi" w:eastAsia="Times New Roman" w:hAnsiTheme="majorBidi" w:cstheme="majorBidi" w:hint="cs"/>
          <w:b/>
          <w:bCs/>
          <w:sz w:val="24"/>
          <w:szCs w:val="24"/>
          <w:rtl/>
          <w:lang w:eastAsia="sv-SE"/>
        </w:rPr>
        <w:t>یت</w:t>
      </w:r>
      <w:r w:rsidRPr="006310BF">
        <w:rPr>
          <w:rFonts w:asciiTheme="majorBidi" w:eastAsia="Times New Roman" w:hAnsiTheme="majorBidi" w:cstheme="majorBidi"/>
          <w:b/>
          <w:bCs/>
          <w:sz w:val="24"/>
          <w:szCs w:val="24"/>
          <w:rtl/>
          <w:lang w:eastAsia="sv-SE"/>
        </w:rPr>
        <w:t xml:space="preserve"> آمریکائیان</w:t>
      </w:r>
      <w:r w:rsidR="004F6910"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اعدام</w:t>
      </w:r>
      <w:r w:rsidR="004F6910" w:rsidRPr="006310BF">
        <w:rPr>
          <w:rFonts w:asciiTheme="majorBidi" w:eastAsia="Times New Roman" w:hAnsiTheme="majorBidi" w:cstheme="majorBidi"/>
          <w:b/>
          <w:bCs/>
          <w:sz w:val="24"/>
          <w:szCs w:val="24"/>
          <w:rtl/>
          <w:lang w:eastAsia="sv-SE"/>
        </w:rPr>
        <w:t xml:space="preserve"> شدند. هر چند</w:t>
      </w:r>
      <w:r w:rsidRPr="006310BF">
        <w:rPr>
          <w:rFonts w:asciiTheme="majorBidi" w:eastAsia="Times New Roman" w:hAnsiTheme="majorBidi" w:cstheme="majorBidi"/>
          <w:b/>
          <w:bCs/>
          <w:sz w:val="24"/>
          <w:szCs w:val="24"/>
          <w:rtl/>
          <w:lang w:eastAsia="sv-SE"/>
        </w:rPr>
        <w:t xml:space="preserve"> امروزه</w:t>
      </w:r>
      <w:r w:rsidR="004F6910" w:rsidRPr="006310BF">
        <w:rPr>
          <w:rFonts w:asciiTheme="majorBidi" w:eastAsia="Times New Roman" w:hAnsiTheme="majorBidi" w:cstheme="majorBidi"/>
          <w:b/>
          <w:bCs/>
          <w:sz w:val="24"/>
          <w:szCs w:val="24"/>
          <w:rtl/>
          <w:lang w:eastAsia="sv-SE"/>
        </w:rPr>
        <w:t xml:space="preserve"> این جنایت</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کاران در قدرت </w:t>
      </w:r>
      <w:r w:rsidRPr="006310BF">
        <w:rPr>
          <w:rFonts w:asciiTheme="majorBidi" w:eastAsia="Times New Roman" w:hAnsiTheme="majorBidi" w:cstheme="majorBidi"/>
          <w:b/>
          <w:bCs/>
          <w:sz w:val="24"/>
          <w:szCs w:val="24"/>
          <w:rtl/>
          <w:lang w:eastAsia="sv-SE"/>
        </w:rPr>
        <w:t>نیستند</w:t>
      </w:r>
      <w:r w:rsidR="004F6910" w:rsidRPr="006310BF">
        <w:rPr>
          <w:rFonts w:asciiTheme="majorBidi" w:eastAsia="Times New Roman" w:hAnsiTheme="majorBidi" w:cstheme="majorBidi"/>
          <w:b/>
          <w:bCs/>
          <w:sz w:val="24"/>
          <w:szCs w:val="24"/>
          <w:rtl/>
          <w:lang w:eastAsia="sv-SE"/>
        </w:rPr>
        <w:t>، اما متاسفانه مردم کردستان از این حق نیز محروم شدند تا خود، این جنایت</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 xml:space="preserve">کاران را </w:t>
      </w:r>
      <w:r w:rsidRPr="006310BF">
        <w:rPr>
          <w:rFonts w:asciiTheme="majorBidi" w:eastAsia="Times New Roman" w:hAnsiTheme="majorBidi" w:cstheme="majorBidi"/>
          <w:b/>
          <w:bCs/>
          <w:sz w:val="24"/>
          <w:szCs w:val="24"/>
          <w:rtl/>
          <w:lang w:eastAsia="sv-SE"/>
        </w:rPr>
        <w:t>به طور علنی</w:t>
      </w:r>
      <w:r w:rsidR="004F6910" w:rsidRPr="006310BF">
        <w:rPr>
          <w:rFonts w:asciiTheme="majorBidi" w:eastAsia="Times New Roman" w:hAnsiTheme="majorBidi" w:cstheme="majorBidi"/>
          <w:b/>
          <w:bCs/>
          <w:sz w:val="24"/>
          <w:szCs w:val="24"/>
          <w:rtl/>
          <w:lang w:eastAsia="sv-SE"/>
        </w:rPr>
        <w:t xml:space="preserve"> مح</w:t>
      </w:r>
      <w:r w:rsidRPr="006310BF">
        <w:rPr>
          <w:rFonts w:asciiTheme="majorBidi" w:eastAsia="Times New Roman" w:hAnsiTheme="majorBidi" w:cstheme="majorBidi"/>
          <w:b/>
          <w:bCs/>
          <w:sz w:val="24"/>
          <w:szCs w:val="24"/>
          <w:rtl/>
          <w:lang w:eastAsia="sv-SE"/>
        </w:rPr>
        <w:t>اک</w:t>
      </w:r>
      <w:r w:rsidR="004F6910" w:rsidRPr="006310BF">
        <w:rPr>
          <w:rFonts w:asciiTheme="majorBidi" w:eastAsia="Times New Roman" w:hAnsiTheme="majorBidi" w:cstheme="majorBidi"/>
          <w:b/>
          <w:bCs/>
          <w:sz w:val="24"/>
          <w:szCs w:val="24"/>
          <w:rtl/>
          <w:lang w:eastAsia="sv-SE"/>
        </w:rPr>
        <w:t xml:space="preserve">مه </w:t>
      </w:r>
      <w:r w:rsidRPr="006310BF">
        <w:rPr>
          <w:rFonts w:asciiTheme="majorBidi" w:eastAsia="Times New Roman" w:hAnsiTheme="majorBidi" w:cstheme="majorBidi"/>
          <w:b/>
          <w:bCs/>
          <w:sz w:val="24"/>
          <w:szCs w:val="24"/>
          <w:rtl/>
          <w:lang w:eastAsia="sv-SE"/>
        </w:rPr>
        <w:t>کنند</w:t>
      </w:r>
      <w:r w:rsidR="004F6910" w:rsidRPr="006310BF">
        <w:rPr>
          <w:rFonts w:asciiTheme="majorBidi" w:eastAsia="Times New Roman" w:hAnsiTheme="majorBidi" w:cstheme="majorBidi"/>
          <w:b/>
          <w:bCs/>
          <w:sz w:val="24"/>
          <w:szCs w:val="24"/>
          <w:rtl/>
          <w:lang w:eastAsia="sv-SE"/>
        </w:rPr>
        <w:t xml:space="preserve"> و </w:t>
      </w:r>
      <w:r w:rsidRPr="006310BF">
        <w:rPr>
          <w:rFonts w:asciiTheme="majorBidi" w:eastAsia="Times New Roman" w:hAnsiTheme="majorBidi" w:cstheme="majorBidi"/>
          <w:b/>
          <w:bCs/>
          <w:sz w:val="24"/>
          <w:szCs w:val="24"/>
          <w:rtl/>
          <w:lang w:eastAsia="sv-SE"/>
        </w:rPr>
        <w:t>از ابعاد پشت پرده این جنایت تاریخی و همه عوامل دخیل در آن، مطلع شوند</w:t>
      </w:r>
      <w:r w:rsidR="004F6910" w:rsidRPr="006310BF">
        <w:rPr>
          <w:rFonts w:asciiTheme="majorBidi" w:eastAsia="Times New Roman" w:hAnsiTheme="majorBidi" w:cstheme="majorBidi"/>
          <w:b/>
          <w:bCs/>
          <w:sz w:val="24"/>
          <w:szCs w:val="24"/>
          <w:rtl/>
          <w:lang w:eastAsia="sv-SE"/>
        </w:rPr>
        <w:t xml:space="preserve">. </w:t>
      </w:r>
      <w:r w:rsidRPr="006310BF">
        <w:rPr>
          <w:rFonts w:asciiTheme="majorBidi" w:eastAsia="Times New Roman" w:hAnsiTheme="majorBidi" w:cstheme="majorBidi"/>
          <w:b/>
          <w:bCs/>
          <w:sz w:val="24"/>
          <w:szCs w:val="24"/>
          <w:rtl/>
          <w:lang w:eastAsia="sv-SE"/>
        </w:rPr>
        <w:t xml:space="preserve">به </w:t>
      </w:r>
      <w:r w:rsidR="009755A6">
        <w:rPr>
          <w:rFonts w:asciiTheme="majorBidi" w:eastAsia="Times New Roman" w:hAnsiTheme="majorBidi" w:cstheme="majorBidi" w:hint="cs"/>
          <w:b/>
          <w:bCs/>
          <w:sz w:val="24"/>
          <w:szCs w:val="24"/>
          <w:rtl/>
          <w:lang w:eastAsia="sv-SE"/>
        </w:rPr>
        <w:t>علاوه</w:t>
      </w:r>
      <w:r w:rsidRPr="006310BF">
        <w:rPr>
          <w:rFonts w:asciiTheme="majorBidi" w:eastAsia="Times New Roman" w:hAnsiTheme="majorBidi" w:cstheme="majorBidi"/>
          <w:b/>
          <w:bCs/>
          <w:sz w:val="24"/>
          <w:szCs w:val="24"/>
          <w:rtl/>
          <w:lang w:eastAsia="sv-SE"/>
        </w:rPr>
        <w:t xml:space="preserve"> مهم‌تر از همه، هنوز هم</w:t>
      </w:r>
      <w:r w:rsidR="004F6910" w:rsidRPr="006310BF">
        <w:rPr>
          <w:rFonts w:asciiTheme="majorBidi" w:eastAsia="Times New Roman" w:hAnsiTheme="majorBidi" w:cstheme="majorBidi"/>
          <w:b/>
          <w:bCs/>
          <w:sz w:val="24"/>
          <w:szCs w:val="24"/>
          <w:rtl/>
          <w:lang w:eastAsia="sv-SE"/>
        </w:rPr>
        <w:t xml:space="preserve"> آثار</w:t>
      </w:r>
      <w:r w:rsidRPr="006310BF">
        <w:rPr>
          <w:rFonts w:asciiTheme="majorBidi" w:eastAsia="Times New Roman" w:hAnsiTheme="majorBidi" w:cstheme="majorBidi"/>
          <w:b/>
          <w:bCs/>
          <w:sz w:val="24"/>
          <w:szCs w:val="24"/>
          <w:rtl/>
          <w:lang w:eastAsia="sv-SE"/>
        </w:rPr>
        <w:t xml:space="preserve"> ویران‌گری و</w:t>
      </w:r>
      <w:r w:rsidR="004F6910" w:rsidRPr="006310BF">
        <w:rPr>
          <w:rFonts w:asciiTheme="majorBidi" w:eastAsia="Times New Roman" w:hAnsiTheme="majorBidi" w:cstheme="majorBidi"/>
          <w:b/>
          <w:bCs/>
          <w:sz w:val="24"/>
          <w:szCs w:val="24"/>
          <w:rtl/>
          <w:lang w:eastAsia="sv-SE"/>
        </w:rPr>
        <w:t xml:space="preserve"> درد و رنج مردم مصیبت</w:t>
      </w:r>
      <w:r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دیده</w:t>
      </w:r>
      <w:r w:rsidRPr="006310BF">
        <w:rPr>
          <w:rFonts w:asciiTheme="majorBidi" w:eastAsia="Times New Roman" w:hAnsiTheme="majorBidi" w:cstheme="majorBidi"/>
          <w:b/>
          <w:bCs/>
          <w:sz w:val="24"/>
          <w:szCs w:val="24"/>
          <w:rtl/>
          <w:lang w:eastAsia="sv-SE"/>
        </w:rPr>
        <w:t xml:space="preserve"> از نظر روانی و اقتصادی و سیاسی</w:t>
      </w:r>
      <w:r w:rsidR="004F6910" w:rsidRPr="006310BF">
        <w:rPr>
          <w:rFonts w:asciiTheme="majorBidi" w:eastAsia="Times New Roman" w:hAnsiTheme="majorBidi" w:cstheme="majorBidi"/>
          <w:b/>
          <w:bCs/>
          <w:sz w:val="24"/>
          <w:szCs w:val="24"/>
          <w:rtl/>
          <w:lang w:eastAsia="sv-SE"/>
        </w:rPr>
        <w:t>، باقی است. بسیاری از مزدوران محلی</w:t>
      </w:r>
      <w:r w:rsidR="00AE080C" w:rsidRPr="006310BF">
        <w:rPr>
          <w:rFonts w:asciiTheme="majorBidi" w:eastAsia="Times New Roman" w:hAnsiTheme="majorBidi" w:cstheme="majorBidi"/>
          <w:b/>
          <w:bCs/>
          <w:sz w:val="24"/>
          <w:szCs w:val="24"/>
          <w:rtl/>
          <w:lang w:eastAsia="sv-SE"/>
        </w:rPr>
        <w:t xml:space="preserve"> که اتفاقا</w:t>
      </w:r>
      <w:r w:rsidR="004F6910" w:rsidRPr="006310BF">
        <w:rPr>
          <w:rFonts w:asciiTheme="majorBidi" w:eastAsia="Times New Roman" w:hAnsiTheme="majorBidi" w:cstheme="majorBidi"/>
          <w:b/>
          <w:bCs/>
          <w:sz w:val="24"/>
          <w:szCs w:val="24"/>
          <w:rtl/>
          <w:lang w:eastAsia="sv-SE"/>
        </w:rPr>
        <w:t xml:space="preserve"> کرد </w:t>
      </w:r>
      <w:r w:rsidR="00AE080C" w:rsidRPr="006310BF">
        <w:rPr>
          <w:rFonts w:asciiTheme="majorBidi" w:eastAsia="Times New Roman" w:hAnsiTheme="majorBidi" w:cstheme="majorBidi"/>
          <w:b/>
          <w:bCs/>
          <w:sz w:val="24"/>
          <w:szCs w:val="24"/>
          <w:rtl/>
          <w:lang w:eastAsia="sv-SE"/>
        </w:rPr>
        <w:t>بودند و</w:t>
      </w:r>
      <w:r w:rsidR="004F6910" w:rsidRPr="006310BF">
        <w:rPr>
          <w:rFonts w:asciiTheme="majorBidi" w:eastAsia="Times New Roman" w:hAnsiTheme="majorBidi" w:cstheme="majorBidi"/>
          <w:b/>
          <w:bCs/>
          <w:sz w:val="24"/>
          <w:szCs w:val="24"/>
          <w:rtl/>
          <w:lang w:eastAsia="sv-SE"/>
        </w:rPr>
        <w:t xml:space="preserve"> در این کشتار جمعی از جانب </w:t>
      </w:r>
      <w:r w:rsidR="00AE080C" w:rsidRPr="006310BF">
        <w:rPr>
          <w:rFonts w:asciiTheme="majorBidi" w:eastAsia="Times New Roman" w:hAnsiTheme="majorBidi" w:cstheme="majorBidi"/>
          <w:b/>
          <w:bCs/>
          <w:sz w:val="24"/>
          <w:szCs w:val="24"/>
          <w:rtl/>
          <w:lang w:eastAsia="sv-SE"/>
        </w:rPr>
        <w:t>حکومت</w:t>
      </w:r>
      <w:r w:rsidR="004F6910" w:rsidRPr="006310BF">
        <w:rPr>
          <w:rFonts w:asciiTheme="majorBidi" w:eastAsia="Times New Roman" w:hAnsiTheme="majorBidi" w:cstheme="majorBidi"/>
          <w:b/>
          <w:bCs/>
          <w:sz w:val="24"/>
          <w:szCs w:val="24"/>
          <w:rtl/>
          <w:lang w:eastAsia="sv-SE"/>
        </w:rPr>
        <w:t xml:space="preserve"> بعث به کار گرفته شدند، نه تنها از مجازات گریختند بلکه توانستند همه آن ثروتی را هم که از غارت اموال مردم انفال شده به دست آورده بودند حفظ کنند و هم</w:t>
      </w:r>
      <w:r w:rsidR="00AE080C" w:rsidRPr="006310BF">
        <w:rPr>
          <w:rFonts w:asciiTheme="majorBidi" w:eastAsia="Times New Roman" w:hAnsiTheme="majorBidi" w:cstheme="majorBidi"/>
          <w:b/>
          <w:bCs/>
          <w:sz w:val="24"/>
          <w:szCs w:val="24"/>
          <w:rtl/>
          <w:lang w:eastAsia="sv-SE"/>
        </w:rPr>
        <w:t>‌</w:t>
      </w:r>
      <w:r w:rsidR="004F6910" w:rsidRPr="006310BF">
        <w:rPr>
          <w:rFonts w:asciiTheme="majorBidi" w:eastAsia="Times New Roman" w:hAnsiTheme="majorBidi" w:cstheme="majorBidi"/>
          <w:b/>
          <w:bCs/>
          <w:sz w:val="24"/>
          <w:szCs w:val="24"/>
          <w:rtl/>
          <w:lang w:eastAsia="sv-SE"/>
        </w:rPr>
        <w:t>چنان به زندگی عادی</w:t>
      </w:r>
      <w:r w:rsidR="00AE080C" w:rsidRPr="006310BF">
        <w:rPr>
          <w:rFonts w:asciiTheme="majorBidi" w:eastAsia="Times New Roman" w:hAnsiTheme="majorBidi" w:cstheme="majorBidi"/>
          <w:b/>
          <w:bCs/>
          <w:sz w:val="24"/>
          <w:szCs w:val="24"/>
          <w:rtl/>
          <w:lang w:eastAsia="sv-SE"/>
        </w:rPr>
        <w:t xml:space="preserve"> و یا </w:t>
      </w:r>
      <w:r w:rsidR="009F00FE">
        <w:rPr>
          <w:rFonts w:asciiTheme="majorBidi" w:eastAsia="Times New Roman" w:hAnsiTheme="majorBidi" w:cstheme="majorBidi" w:hint="cs"/>
          <w:b/>
          <w:bCs/>
          <w:sz w:val="24"/>
          <w:szCs w:val="24"/>
          <w:rtl/>
          <w:lang w:eastAsia="sv-SE"/>
        </w:rPr>
        <w:t>سیاسی</w:t>
      </w:r>
      <w:r w:rsidR="004F6910" w:rsidRPr="006310BF">
        <w:rPr>
          <w:rFonts w:asciiTheme="majorBidi" w:eastAsia="Times New Roman" w:hAnsiTheme="majorBidi" w:cstheme="majorBidi"/>
          <w:b/>
          <w:bCs/>
          <w:sz w:val="24"/>
          <w:szCs w:val="24"/>
          <w:rtl/>
          <w:lang w:eastAsia="sv-SE"/>
        </w:rPr>
        <w:t xml:space="preserve"> خود ادامه دهند. با گذشت </w:t>
      </w:r>
      <w:r w:rsidR="00AE080C" w:rsidRPr="006310BF">
        <w:rPr>
          <w:rFonts w:asciiTheme="majorBidi" w:eastAsia="Times New Roman" w:hAnsiTheme="majorBidi" w:cstheme="majorBidi"/>
          <w:b/>
          <w:bCs/>
          <w:sz w:val="24"/>
          <w:szCs w:val="24"/>
          <w:rtl/>
          <w:lang w:eastAsia="sv-SE"/>
        </w:rPr>
        <w:t>سی و دول</w:t>
      </w:r>
      <w:r w:rsidR="004F6910" w:rsidRPr="006310BF">
        <w:rPr>
          <w:rFonts w:asciiTheme="majorBidi" w:eastAsia="Times New Roman" w:hAnsiTheme="majorBidi" w:cstheme="majorBidi"/>
          <w:b/>
          <w:bCs/>
          <w:sz w:val="24"/>
          <w:szCs w:val="24"/>
          <w:rtl/>
          <w:lang w:eastAsia="sv-SE"/>
        </w:rPr>
        <w:t xml:space="preserve"> سال از آن روزهای سخت، </w:t>
      </w:r>
      <w:r w:rsidR="00AE080C" w:rsidRPr="006310BF">
        <w:rPr>
          <w:rFonts w:asciiTheme="majorBidi" w:eastAsia="Times New Roman" w:hAnsiTheme="majorBidi" w:cstheme="majorBidi"/>
          <w:b/>
          <w:bCs/>
          <w:sz w:val="24"/>
          <w:szCs w:val="24"/>
          <w:rtl/>
          <w:lang w:eastAsia="sv-SE"/>
        </w:rPr>
        <w:t>هنوز همه</w:t>
      </w:r>
      <w:r w:rsidR="004F6910" w:rsidRPr="006310BF">
        <w:rPr>
          <w:rFonts w:asciiTheme="majorBidi" w:eastAsia="Times New Roman" w:hAnsiTheme="majorBidi" w:cstheme="majorBidi"/>
          <w:b/>
          <w:bCs/>
          <w:sz w:val="24"/>
          <w:szCs w:val="24"/>
          <w:rtl/>
          <w:lang w:eastAsia="sv-SE"/>
        </w:rPr>
        <w:t xml:space="preserve"> </w:t>
      </w:r>
      <w:r w:rsidR="00AE080C" w:rsidRPr="006310BF">
        <w:rPr>
          <w:rFonts w:asciiTheme="majorBidi" w:eastAsia="Times New Roman" w:hAnsiTheme="majorBidi" w:cstheme="majorBidi"/>
          <w:b/>
          <w:bCs/>
          <w:sz w:val="24"/>
          <w:szCs w:val="24"/>
          <w:rtl/>
          <w:lang w:eastAsia="sv-SE"/>
        </w:rPr>
        <w:t>صدها</w:t>
      </w:r>
      <w:r w:rsidR="004F6910" w:rsidRPr="006310BF">
        <w:rPr>
          <w:rFonts w:asciiTheme="majorBidi" w:eastAsia="Times New Roman" w:hAnsiTheme="majorBidi" w:cstheme="majorBidi"/>
          <w:b/>
          <w:bCs/>
          <w:sz w:val="24"/>
          <w:szCs w:val="24"/>
          <w:rtl/>
          <w:lang w:eastAsia="sv-SE"/>
        </w:rPr>
        <w:t xml:space="preserve"> هزار خانواده</w:t>
      </w:r>
      <w:r w:rsidR="00AE080C" w:rsidRPr="006310BF">
        <w:rPr>
          <w:rFonts w:asciiTheme="majorBidi" w:eastAsia="Times New Roman" w:hAnsiTheme="majorBidi" w:cstheme="majorBidi"/>
          <w:b/>
          <w:bCs/>
          <w:sz w:val="24"/>
          <w:szCs w:val="24"/>
          <w:rtl/>
          <w:lang w:eastAsia="sv-SE"/>
        </w:rPr>
        <w:t xml:space="preserve"> کردی که که از</w:t>
      </w:r>
      <w:r w:rsidR="004F6910" w:rsidRPr="006310BF">
        <w:rPr>
          <w:rFonts w:asciiTheme="majorBidi" w:eastAsia="Times New Roman" w:hAnsiTheme="majorBidi" w:cstheme="majorBidi"/>
          <w:b/>
          <w:bCs/>
          <w:sz w:val="24"/>
          <w:szCs w:val="24"/>
          <w:rtl/>
          <w:lang w:eastAsia="sv-SE"/>
        </w:rPr>
        <w:t xml:space="preserve"> انفال </w:t>
      </w:r>
      <w:r w:rsidR="00AE080C" w:rsidRPr="006310BF">
        <w:rPr>
          <w:rFonts w:asciiTheme="majorBidi" w:eastAsia="Times New Roman" w:hAnsiTheme="majorBidi" w:cstheme="majorBidi"/>
          <w:b/>
          <w:bCs/>
          <w:sz w:val="24"/>
          <w:szCs w:val="24"/>
          <w:rtl/>
          <w:lang w:eastAsia="sv-SE"/>
        </w:rPr>
        <w:t>آسیب دیدند</w:t>
      </w:r>
      <w:r w:rsidR="004F6910" w:rsidRPr="006310BF">
        <w:rPr>
          <w:rFonts w:asciiTheme="majorBidi" w:eastAsia="Times New Roman" w:hAnsiTheme="majorBidi" w:cstheme="majorBidi"/>
          <w:b/>
          <w:bCs/>
          <w:sz w:val="24"/>
          <w:szCs w:val="24"/>
          <w:rtl/>
          <w:lang w:eastAsia="sv-SE"/>
        </w:rPr>
        <w:t xml:space="preserve"> از فقر و نداری و غم از دست دادن عزیزان خود می</w:t>
      </w:r>
      <w:r w:rsidR="00AE080C" w:rsidRPr="006310BF">
        <w:rPr>
          <w:rFonts w:asciiTheme="majorBidi" w:eastAsia="Times New Roman" w:hAnsiTheme="majorBidi" w:cstheme="majorBidi"/>
          <w:b/>
          <w:bCs/>
          <w:sz w:val="24"/>
          <w:szCs w:val="24"/>
          <w:rtl/>
          <w:lang w:eastAsia="sv-SE"/>
        </w:rPr>
        <w:t>‌سوزند و می‌سازند.</w:t>
      </w:r>
      <w:r w:rsidR="004F6910" w:rsidRPr="006310BF">
        <w:rPr>
          <w:rFonts w:asciiTheme="majorBidi" w:eastAsia="Times New Roman" w:hAnsiTheme="majorBidi" w:cstheme="majorBidi"/>
          <w:b/>
          <w:bCs/>
          <w:sz w:val="24"/>
          <w:szCs w:val="24"/>
          <w:rtl/>
          <w:lang w:eastAsia="sv-SE"/>
        </w:rPr>
        <w:t xml:space="preserve"> </w:t>
      </w:r>
      <w:r w:rsidR="009F00FE">
        <w:rPr>
          <w:rFonts w:asciiTheme="majorBidi" w:eastAsia="Times New Roman" w:hAnsiTheme="majorBidi" w:cstheme="majorBidi" w:hint="cs"/>
          <w:b/>
          <w:bCs/>
          <w:sz w:val="24"/>
          <w:szCs w:val="24"/>
          <w:rtl/>
          <w:lang w:eastAsia="sv-SE"/>
        </w:rPr>
        <w:t>اما تا کنون دولت عراق هیچ غرامتی به خانواده‌های داغ‌دیده و آسیب‌دیده پرداخت نکرده است!</w:t>
      </w:r>
    </w:p>
    <w:p w:rsidR="004F6910" w:rsidRPr="006310BF" w:rsidRDefault="004F6910" w:rsidP="00453F69">
      <w:pPr>
        <w:pStyle w:val="Ingetavstnd"/>
        <w:bidi/>
        <w:rPr>
          <w:rFonts w:asciiTheme="majorBidi" w:eastAsia="Times New Roman" w:hAnsiTheme="majorBidi" w:cstheme="majorBidi"/>
          <w:b/>
          <w:bCs/>
          <w:sz w:val="24"/>
          <w:szCs w:val="24"/>
          <w:rtl/>
          <w:lang w:eastAsia="sv-SE"/>
        </w:rPr>
      </w:pPr>
      <w:r w:rsidRPr="006310BF">
        <w:rPr>
          <w:rFonts w:asciiTheme="majorBidi" w:eastAsia="Times New Roman" w:hAnsiTheme="majorBidi" w:cstheme="majorBidi"/>
          <w:b/>
          <w:bCs/>
          <w:sz w:val="24"/>
          <w:szCs w:val="24"/>
          <w:rtl/>
          <w:lang w:eastAsia="sv-SE"/>
        </w:rPr>
        <w:t>در سال</w:t>
      </w:r>
      <w:r w:rsidR="00AE080C"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گرد این فاجعه عظیم انسانی</w:t>
      </w:r>
      <w:r w:rsidR="00AE080C"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 xml:space="preserve"> یاد و خاطره بیش از یکصد و هشتاد هزار تن از انسان</w:t>
      </w:r>
      <w:r w:rsidR="00AE080C"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های بی</w:t>
      </w:r>
      <w:r w:rsidR="00AE080C"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دفاعی که در این نسل</w:t>
      </w:r>
      <w:r w:rsidR="00AE080C" w:rsidRPr="006310BF">
        <w:rPr>
          <w:rFonts w:asciiTheme="majorBidi" w:eastAsia="Times New Roman" w:hAnsiTheme="majorBidi" w:cstheme="majorBidi"/>
          <w:b/>
          <w:bCs/>
          <w:sz w:val="24"/>
          <w:szCs w:val="24"/>
          <w:rtl/>
          <w:lang w:eastAsia="sv-SE"/>
        </w:rPr>
        <w:t>‌</w:t>
      </w:r>
      <w:r w:rsidRPr="006310BF">
        <w:rPr>
          <w:rFonts w:asciiTheme="majorBidi" w:eastAsia="Times New Roman" w:hAnsiTheme="majorBidi" w:cstheme="majorBidi"/>
          <w:b/>
          <w:bCs/>
          <w:sz w:val="24"/>
          <w:szCs w:val="24"/>
          <w:rtl/>
          <w:lang w:eastAsia="sv-SE"/>
        </w:rPr>
        <w:t>کشی از بین رفتند،</w:t>
      </w:r>
      <w:r w:rsidR="009F00FE">
        <w:rPr>
          <w:rFonts w:asciiTheme="majorBidi" w:eastAsia="Times New Roman" w:hAnsiTheme="majorBidi" w:cstheme="majorBidi" w:hint="cs"/>
          <w:b/>
          <w:bCs/>
          <w:sz w:val="24"/>
          <w:szCs w:val="24"/>
          <w:rtl/>
          <w:lang w:eastAsia="sv-SE"/>
        </w:rPr>
        <w:t xml:space="preserve"> با تمام وجودمان</w:t>
      </w:r>
      <w:r w:rsidRPr="006310BF">
        <w:rPr>
          <w:rFonts w:asciiTheme="majorBidi" w:eastAsia="Times New Roman" w:hAnsiTheme="majorBidi" w:cstheme="majorBidi"/>
          <w:b/>
          <w:bCs/>
          <w:sz w:val="24"/>
          <w:szCs w:val="24"/>
          <w:rtl/>
          <w:lang w:eastAsia="sv-SE"/>
        </w:rPr>
        <w:t xml:space="preserve"> </w:t>
      </w:r>
      <w:r w:rsidR="00AE080C" w:rsidRPr="006310BF">
        <w:rPr>
          <w:rFonts w:asciiTheme="majorBidi" w:eastAsia="Times New Roman" w:hAnsiTheme="majorBidi" w:cstheme="majorBidi"/>
          <w:b/>
          <w:bCs/>
          <w:sz w:val="24"/>
          <w:szCs w:val="24"/>
          <w:rtl/>
          <w:lang w:eastAsia="sv-SE"/>
        </w:rPr>
        <w:t xml:space="preserve">گرامی </w:t>
      </w:r>
      <w:r w:rsidR="00453F69">
        <w:rPr>
          <w:rFonts w:asciiTheme="majorBidi" w:eastAsia="Times New Roman" w:hAnsiTheme="majorBidi" w:cstheme="majorBidi" w:hint="cs"/>
          <w:b/>
          <w:bCs/>
          <w:sz w:val="24"/>
          <w:szCs w:val="24"/>
          <w:rtl/>
          <w:lang w:eastAsia="sv-SE"/>
        </w:rPr>
        <w:t>بد</w:t>
      </w:r>
      <w:r w:rsidR="00AE080C" w:rsidRPr="006310BF">
        <w:rPr>
          <w:rFonts w:asciiTheme="majorBidi" w:eastAsia="Times New Roman" w:hAnsiTheme="majorBidi" w:cstheme="majorBidi"/>
          <w:b/>
          <w:bCs/>
          <w:sz w:val="24"/>
          <w:szCs w:val="24"/>
          <w:rtl/>
          <w:lang w:eastAsia="sv-SE"/>
        </w:rPr>
        <w:t>اریم!</w:t>
      </w:r>
    </w:p>
    <w:p w:rsidR="004109F5" w:rsidRDefault="006310BF" w:rsidP="004109F5">
      <w:pPr>
        <w:pStyle w:val="Ingetavstnd"/>
        <w:bidi/>
        <w:jc w:val="right"/>
        <w:rPr>
          <w:rFonts w:asciiTheme="majorBidi" w:hAnsiTheme="majorBidi" w:cstheme="majorBidi"/>
          <w:b/>
          <w:bCs/>
          <w:sz w:val="24"/>
          <w:szCs w:val="24"/>
          <w:lang w:bidi="fa-IR"/>
        </w:rPr>
      </w:pPr>
      <w:r>
        <w:rPr>
          <w:rFonts w:asciiTheme="majorBidi" w:hAnsiTheme="majorBidi" w:cstheme="majorBidi" w:hint="cs"/>
          <w:b/>
          <w:bCs/>
          <w:sz w:val="24"/>
          <w:szCs w:val="24"/>
          <w:rtl/>
          <w:lang w:bidi="fa-IR"/>
        </w:rPr>
        <w:t xml:space="preserve">چهارشنبه بیست و پنجم فروردین ۱۴۰۰ </w:t>
      </w:r>
      <w:r>
        <w:rPr>
          <w:rFonts w:asciiTheme="majorBidi" w:hAnsiTheme="majorBidi" w:cstheme="majorBidi"/>
          <w:b/>
          <w:bCs/>
          <w:sz w:val="24"/>
          <w:szCs w:val="24"/>
          <w:rtl/>
          <w:lang w:bidi="fa-IR"/>
        </w:rPr>
        <w:t>–</w:t>
      </w:r>
      <w:r>
        <w:rPr>
          <w:rFonts w:asciiTheme="majorBidi" w:hAnsiTheme="majorBidi" w:cstheme="majorBidi" w:hint="cs"/>
          <w:b/>
          <w:bCs/>
          <w:sz w:val="24"/>
          <w:szCs w:val="24"/>
          <w:rtl/>
          <w:lang w:bidi="fa-IR"/>
        </w:rPr>
        <w:t xml:space="preserve"> چهاردهم آوریل ۲۰۲۱</w:t>
      </w:r>
    </w:p>
    <w:sectPr w:rsidR="004109F5"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2CEE"/>
    <w:multiLevelType w:val="multilevel"/>
    <w:tmpl w:val="D9A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A5C23"/>
    <w:multiLevelType w:val="multilevel"/>
    <w:tmpl w:val="C302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150B9"/>
    <w:multiLevelType w:val="multilevel"/>
    <w:tmpl w:val="32A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1304"/>
  <w:hyphenationZone w:val="425"/>
  <w:characterSpacingControl w:val="doNotCompress"/>
  <w:compat/>
  <w:rsids>
    <w:rsidRoot w:val="004F6910"/>
    <w:rsid w:val="00227F5B"/>
    <w:rsid w:val="004109F5"/>
    <w:rsid w:val="00453F69"/>
    <w:rsid w:val="004F6910"/>
    <w:rsid w:val="00523B5D"/>
    <w:rsid w:val="005C2271"/>
    <w:rsid w:val="006310BF"/>
    <w:rsid w:val="006D27F9"/>
    <w:rsid w:val="0089328E"/>
    <w:rsid w:val="00967102"/>
    <w:rsid w:val="009755A6"/>
    <w:rsid w:val="009E37BB"/>
    <w:rsid w:val="009E5ABE"/>
    <w:rsid w:val="009F00FE"/>
    <w:rsid w:val="00AE080C"/>
    <w:rsid w:val="00BF57FA"/>
    <w:rsid w:val="00C0652F"/>
    <w:rsid w:val="00D37684"/>
    <w:rsid w:val="00F150CB"/>
    <w:rsid w:val="00FB0BBD"/>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4F6910"/>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F6910"/>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4F691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691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F6910"/>
    <w:rPr>
      <w:rFonts w:ascii="Times New Roman" w:eastAsia="Times New Roman" w:hAnsi="Times New Roman" w:cs="Times New Roman"/>
      <w:b/>
      <w:bCs/>
      <w:sz w:val="36"/>
      <w:szCs w:val="36"/>
      <w:lang w:eastAsia="sv-SE"/>
    </w:rPr>
  </w:style>
  <w:style w:type="paragraph" w:customStyle="1" w:styleId="bbc-1y6ge7">
    <w:name w:val="bbc-1y6ge7"/>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bc-1gnhmg2">
    <w:name w:val="bbc-1gnhmg2"/>
    <w:basedOn w:val="Standardstycketeckensnitt"/>
    <w:rsid w:val="004F6910"/>
  </w:style>
  <w:style w:type="paragraph" w:styleId="Normalwebb">
    <w:name w:val="Normal (Web)"/>
    <w:basedOn w:val="Normal"/>
    <w:uiPriority w:val="99"/>
    <w:semiHidden/>
    <w:unhideWhenUsed/>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bbc-1sy09mr">
    <w:name w:val="bbc-1sy09mr"/>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4F6910"/>
    <w:rPr>
      <w:rFonts w:ascii="Tahoma" w:hAnsi="Tahoma" w:cs="Tahoma"/>
      <w:sz w:val="16"/>
      <w:szCs w:val="16"/>
    </w:rPr>
  </w:style>
  <w:style w:type="character" w:customStyle="1" w:styleId="BallongtextChar">
    <w:name w:val="Ballongtext Char"/>
    <w:basedOn w:val="Standardstycketeckensnitt"/>
    <w:link w:val="Ballongtext"/>
    <w:uiPriority w:val="99"/>
    <w:semiHidden/>
    <w:rsid w:val="004F6910"/>
    <w:rPr>
      <w:rFonts w:ascii="Tahoma" w:hAnsi="Tahoma" w:cs="Tahoma"/>
      <w:sz w:val="16"/>
      <w:szCs w:val="16"/>
    </w:rPr>
  </w:style>
  <w:style w:type="character" w:styleId="Stark">
    <w:name w:val="Strong"/>
    <w:basedOn w:val="Standardstycketeckensnitt"/>
    <w:uiPriority w:val="22"/>
    <w:qFormat/>
    <w:rsid w:val="004F6910"/>
    <w:rPr>
      <w:b/>
      <w:bCs/>
    </w:rPr>
  </w:style>
  <w:style w:type="paragraph" w:customStyle="1" w:styleId="summary">
    <w:name w:val="summary"/>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4F6910"/>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4F6910"/>
    <w:rPr>
      <w:color w:val="0000FF"/>
      <w:u w:val="single"/>
    </w:rPr>
  </w:style>
  <w:style w:type="character" w:customStyle="1" w:styleId="newsnavtitle">
    <w:name w:val="news_nav_title"/>
    <w:basedOn w:val="Standardstycketeckensnitt"/>
    <w:rsid w:val="004F6910"/>
  </w:style>
  <w:style w:type="paragraph" w:customStyle="1" w:styleId="yn-itemtitle">
    <w:name w:val="yn-item_title"/>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yn-cta-button">
    <w:name w:val="yn-cta-button"/>
    <w:basedOn w:val="Standardstycketeckensnitt"/>
    <w:rsid w:val="004F6910"/>
  </w:style>
  <w:style w:type="paragraph" w:customStyle="1" w:styleId="lead">
    <w:name w:val="lead"/>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rtejustify">
    <w:name w:val="rtejustify"/>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post-byline">
    <w:name w:val="post-byline"/>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p1">
    <w:name w:val="p1"/>
    <w:basedOn w:val="Normal"/>
    <w:rsid w:val="004F6910"/>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Ingetavstnd">
    <w:name w:val="No Spacing"/>
    <w:uiPriority w:val="1"/>
    <w:qFormat/>
    <w:rsid w:val="004F6910"/>
  </w:style>
</w:styles>
</file>

<file path=word/webSettings.xml><?xml version="1.0" encoding="utf-8"?>
<w:webSettings xmlns:r="http://schemas.openxmlformats.org/officeDocument/2006/relationships" xmlns:w="http://schemas.openxmlformats.org/wordprocessingml/2006/main">
  <w:divs>
    <w:div w:id="68425833">
      <w:bodyDiv w:val="1"/>
      <w:marLeft w:val="0"/>
      <w:marRight w:val="0"/>
      <w:marTop w:val="0"/>
      <w:marBottom w:val="0"/>
      <w:divBdr>
        <w:top w:val="none" w:sz="0" w:space="0" w:color="auto"/>
        <w:left w:val="none" w:sz="0" w:space="0" w:color="auto"/>
        <w:bottom w:val="none" w:sz="0" w:space="0" w:color="auto"/>
        <w:right w:val="none" w:sz="0" w:space="0" w:color="auto"/>
      </w:divBdr>
      <w:divsChild>
        <w:div w:id="142240441">
          <w:marLeft w:val="0"/>
          <w:marRight w:val="0"/>
          <w:marTop w:val="0"/>
          <w:marBottom w:val="0"/>
          <w:divBdr>
            <w:top w:val="none" w:sz="0" w:space="0" w:color="auto"/>
            <w:left w:val="none" w:sz="0" w:space="0" w:color="auto"/>
            <w:bottom w:val="none" w:sz="0" w:space="0" w:color="auto"/>
            <w:right w:val="none" w:sz="0" w:space="0" w:color="auto"/>
          </w:divBdr>
        </w:div>
        <w:div w:id="1268390510">
          <w:marLeft w:val="0"/>
          <w:marRight w:val="0"/>
          <w:marTop w:val="0"/>
          <w:marBottom w:val="0"/>
          <w:divBdr>
            <w:top w:val="none" w:sz="0" w:space="0" w:color="auto"/>
            <w:left w:val="none" w:sz="0" w:space="0" w:color="auto"/>
            <w:bottom w:val="none" w:sz="0" w:space="0" w:color="auto"/>
            <w:right w:val="none" w:sz="0" w:space="0" w:color="auto"/>
          </w:divBdr>
          <w:divsChild>
            <w:div w:id="14356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3620">
      <w:bodyDiv w:val="1"/>
      <w:marLeft w:val="0"/>
      <w:marRight w:val="0"/>
      <w:marTop w:val="0"/>
      <w:marBottom w:val="0"/>
      <w:divBdr>
        <w:top w:val="none" w:sz="0" w:space="0" w:color="auto"/>
        <w:left w:val="none" w:sz="0" w:space="0" w:color="auto"/>
        <w:bottom w:val="none" w:sz="0" w:space="0" w:color="auto"/>
        <w:right w:val="none" w:sz="0" w:space="0" w:color="auto"/>
      </w:divBdr>
      <w:divsChild>
        <w:div w:id="1832595285">
          <w:marLeft w:val="0"/>
          <w:marRight w:val="0"/>
          <w:marTop w:val="0"/>
          <w:marBottom w:val="0"/>
          <w:divBdr>
            <w:top w:val="none" w:sz="0" w:space="0" w:color="auto"/>
            <w:left w:val="none" w:sz="0" w:space="0" w:color="auto"/>
            <w:bottom w:val="none" w:sz="0" w:space="0" w:color="auto"/>
            <w:right w:val="none" w:sz="0" w:space="0" w:color="auto"/>
          </w:divBdr>
          <w:divsChild>
            <w:div w:id="1421953736">
              <w:marLeft w:val="0"/>
              <w:marRight w:val="0"/>
              <w:marTop w:val="0"/>
              <w:marBottom w:val="0"/>
              <w:divBdr>
                <w:top w:val="none" w:sz="0" w:space="0" w:color="auto"/>
                <w:left w:val="none" w:sz="0" w:space="0" w:color="auto"/>
                <w:bottom w:val="none" w:sz="0" w:space="0" w:color="auto"/>
                <w:right w:val="none" w:sz="0" w:space="0" w:color="auto"/>
              </w:divBdr>
              <w:divsChild>
                <w:div w:id="12239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238">
          <w:marLeft w:val="0"/>
          <w:marRight w:val="0"/>
          <w:marTop w:val="0"/>
          <w:marBottom w:val="0"/>
          <w:divBdr>
            <w:top w:val="none" w:sz="0" w:space="0" w:color="auto"/>
            <w:left w:val="none" w:sz="0" w:space="0" w:color="auto"/>
            <w:bottom w:val="none" w:sz="0" w:space="0" w:color="auto"/>
            <w:right w:val="none" w:sz="0" w:space="0" w:color="auto"/>
          </w:divBdr>
        </w:div>
      </w:divsChild>
    </w:div>
    <w:div w:id="1284340067">
      <w:bodyDiv w:val="1"/>
      <w:marLeft w:val="0"/>
      <w:marRight w:val="0"/>
      <w:marTop w:val="0"/>
      <w:marBottom w:val="0"/>
      <w:divBdr>
        <w:top w:val="none" w:sz="0" w:space="0" w:color="auto"/>
        <w:left w:val="none" w:sz="0" w:space="0" w:color="auto"/>
        <w:bottom w:val="none" w:sz="0" w:space="0" w:color="auto"/>
        <w:right w:val="none" w:sz="0" w:space="0" w:color="auto"/>
      </w:divBdr>
      <w:divsChild>
        <w:div w:id="966358141">
          <w:marLeft w:val="0"/>
          <w:marRight w:val="0"/>
          <w:marTop w:val="0"/>
          <w:marBottom w:val="0"/>
          <w:divBdr>
            <w:top w:val="none" w:sz="0" w:space="0" w:color="auto"/>
            <w:left w:val="none" w:sz="0" w:space="0" w:color="auto"/>
            <w:bottom w:val="none" w:sz="0" w:space="0" w:color="auto"/>
            <w:right w:val="none" w:sz="0" w:space="0" w:color="auto"/>
          </w:divBdr>
        </w:div>
        <w:div w:id="2016033356">
          <w:marLeft w:val="0"/>
          <w:marRight w:val="0"/>
          <w:marTop w:val="0"/>
          <w:marBottom w:val="0"/>
          <w:divBdr>
            <w:top w:val="none" w:sz="0" w:space="0" w:color="auto"/>
            <w:left w:val="none" w:sz="0" w:space="0" w:color="auto"/>
            <w:bottom w:val="none" w:sz="0" w:space="0" w:color="auto"/>
            <w:right w:val="none" w:sz="0" w:space="0" w:color="auto"/>
          </w:divBdr>
        </w:div>
        <w:div w:id="552883725">
          <w:marLeft w:val="0"/>
          <w:marRight w:val="0"/>
          <w:marTop w:val="0"/>
          <w:marBottom w:val="0"/>
          <w:divBdr>
            <w:top w:val="none" w:sz="0" w:space="0" w:color="auto"/>
            <w:left w:val="none" w:sz="0" w:space="0" w:color="auto"/>
            <w:bottom w:val="none" w:sz="0" w:space="0" w:color="auto"/>
            <w:right w:val="none" w:sz="0" w:space="0" w:color="auto"/>
          </w:divBdr>
        </w:div>
      </w:divsChild>
    </w:div>
    <w:div w:id="1559173212">
      <w:bodyDiv w:val="1"/>
      <w:marLeft w:val="0"/>
      <w:marRight w:val="0"/>
      <w:marTop w:val="0"/>
      <w:marBottom w:val="0"/>
      <w:divBdr>
        <w:top w:val="none" w:sz="0" w:space="0" w:color="auto"/>
        <w:left w:val="none" w:sz="0" w:space="0" w:color="auto"/>
        <w:bottom w:val="none" w:sz="0" w:space="0" w:color="auto"/>
        <w:right w:val="none" w:sz="0" w:space="0" w:color="auto"/>
      </w:divBdr>
      <w:divsChild>
        <w:div w:id="208497749">
          <w:marLeft w:val="0"/>
          <w:marRight w:val="0"/>
          <w:marTop w:val="0"/>
          <w:marBottom w:val="172"/>
          <w:divBdr>
            <w:top w:val="none" w:sz="0" w:space="0" w:color="auto"/>
            <w:left w:val="none" w:sz="0" w:space="0" w:color="auto"/>
            <w:bottom w:val="none" w:sz="0" w:space="0" w:color="auto"/>
            <w:right w:val="none" w:sz="0" w:space="0" w:color="auto"/>
          </w:divBdr>
        </w:div>
        <w:div w:id="441733057">
          <w:marLeft w:val="0"/>
          <w:marRight w:val="0"/>
          <w:marTop w:val="0"/>
          <w:marBottom w:val="0"/>
          <w:divBdr>
            <w:top w:val="single" w:sz="4" w:space="7" w:color="F2F2F2"/>
            <w:left w:val="single" w:sz="4" w:space="9" w:color="F2F2F2"/>
            <w:bottom w:val="single" w:sz="4" w:space="9" w:color="F2F2F2"/>
            <w:right w:val="single" w:sz="4" w:space="9" w:color="F2F2F2"/>
          </w:divBdr>
        </w:div>
        <w:div w:id="849216101">
          <w:marLeft w:val="0"/>
          <w:marRight w:val="0"/>
          <w:marTop w:val="107"/>
          <w:marBottom w:val="0"/>
          <w:divBdr>
            <w:top w:val="none" w:sz="0" w:space="0" w:color="auto"/>
            <w:left w:val="none" w:sz="0" w:space="0" w:color="auto"/>
            <w:bottom w:val="none" w:sz="0" w:space="0" w:color="auto"/>
            <w:right w:val="none" w:sz="0" w:space="0" w:color="auto"/>
          </w:divBdr>
          <w:divsChild>
            <w:div w:id="940263671">
              <w:marLeft w:val="0"/>
              <w:marRight w:val="0"/>
              <w:marTop w:val="0"/>
              <w:marBottom w:val="0"/>
              <w:divBdr>
                <w:top w:val="none" w:sz="0" w:space="0" w:color="auto"/>
                <w:left w:val="none" w:sz="0" w:space="0" w:color="auto"/>
                <w:bottom w:val="none" w:sz="0" w:space="0" w:color="auto"/>
                <w:right w:val="none" w:sz="0" w:space="0" w:color="auto"/>
              </w:divBdr>
            </w:div>
            <w:div w:id="1378893656">
              <w:marLeft w:val="0"/>
              <w:marRight w:val="0"/>
              <w:marTop w:val="0"/>
              <w:marBottom w:val="0"/>
              <w:divBdr>
                <w:top w:val="none" w:sz="0" w:space="0" w:color="auto"/>
                <w:left w:val="none" w:sz="0" w:space="0" w:color="auto"/>
                <w:bottom w:val="none" w:sz="0" w:space="0" w:color="auto"/>
                <w:right w:val="none" w:sz="0" w:space="0" w:color="auto"/>
              </w:divBdr>
            </w:div>
            <w:div w:id="928730263">
              <w:marLeft w:val="0"/>
              <w:marRight w:val="0"/>
              <w:marTop w:val="0"/>
              <w:marBottom w:val="0"/>
              <w:divBdr>
                <w:top w:val="none" w:sz="0" w:space="0" w:color="auto"/>
                <w:left w:val="none" w:sz="0" w:space="0" w:color="auto"/>
                <w:bottom w:val="none" w:sz="0" w:space="0" w:color="auto"/>
                <w:right w:val="none" w:sz="0" w:space="0" w:color="auto"/>
              </w:divBdr>
            </w:div>
            <w:div w:id="1302729343">
              <w:marLeft w:val="0"/>
              <w:marRight w:val="0"/>
              <w:marTop w:val="0"/>
              <w:marBottom w:val="0"/>
              <w:divBdr>
                <w:top w:val="none" w:sz="0" w:space="0" w:color="auto"/>
                <w:left w:val="none" w:sz="0" w:space="0" w:color="auto"/>
                <w:bottom w:val="none" w:sz="0" w:space="0" w:color="auto"/>
                <w:right w:val="none" w:sz="0" w:space="0" w:color="auto"/>
              </w:divBdr>
            </w:div>
            <w:div w:id="497843943">
              <w:marLeft w:val="0"/>
              <w:marRight w:val="0"/>
              <w:marTop w:val="0"/>
              <w:marBottom w:val="0"/>
              <w:divBdr>
                <w:top w:val="none" w:sz="0" w:space="0" w:color="auto"/>
                <w:left w:val="none" w:sz="0" w:space="0" w:color="auto"/>
                <w:bottom w:val="none" w:sz="0" w:space="0" w:color="auto"/>
                <w:right w:val="none" w:sz="0" w:space="0" w:color="auto"/>
              </w:divBdr>
            </w:div>
            <w:div w:id="610085866">
              <w:marLeft w:val="0"/>
              <w:marRight w:val="0"/>
              <w:marTop w:val="0"/>
              <w:marBottom w:val="0"/>
              <w:divBdr>
                <w:top w:val="none" w:sz="0" w:space="0" w:color="auto"/>
                <w:left w:val="none" w:sz="0" w:space="0" w:color="auto"/>
                <w:bottom w:val="none" w:sz="0" w:space="0" w:color="auto"/>
                <w:right w:val="none" w:sz="0" w:space="0" w:color="auto"/>
              </w:divBdr>
            </w:div>
            <w:div w:id="902980881">
              <w:marLeft w:val="0"/>
              <w:marRight w:val="0"/>
              <w:marTop w:val="0"/>
              <w:marBottom w:val="0"/>
              <w:divBdr>
                <w:top w:val="none" w:sz="0" w:space="0" w:color="auto"/>
                <w:left w:val="none" w:sz="0" w:space="0" w:color="auto"/>
                <w:bottom w:val="none" w:sz="0" w:space="0" w:color="auto"/>
                <w:right w:val="none" w:sz="0" w:space="0" w:color="auto"/>
              </w:divBdr>
            </w:div>
            <w:div w:id="1622951120">
              <w:marLeft w:val="0"/>
              <w:marRight w:val="0"/>
              <w:marTop w:val="0"/>
              <w:marBottom w:val="0"/>
              <w:divBdr>
                <w:top w:val="none" w:sz="0" w:space="0" w:color="auto"/>
                <w:left w:val="none" w:sz="0" w:space="0" w:color="auto"/>
                <w:bottom w:val="none" w:sz="0" w:space="0" w:color="auto"/>
                <w:right w:val="none" w:sz="0" w:space="0" w:color="auto"/>
              </w:divBdr>
            </w:div>
            <w:div w:id="2021275115">
              <w:marLeft w:val="0"/>
              <w:marRight w:val="0"/>
              <w:marTop w:val="0"/>
              <w:marBottom w:val="0"/>
              <w:divBdr>
                <w:top w:val="none" w:sz="0" w:space="0" w:color="auto"/>
                <w:left w:val="none" w:sz="0" w:space="0" w:color="auto"/>
                <w:bottom w:val="none" w:sz="0" w:space="0" w:color="auto"/>
                <w:right w:val="none" w:sz="0" w:space="0" w:color="auto"/>
              </w:divBdr>
            </w:div>
            <w:div w:id="147749321">
              <w:marLeft w:val="0"/>
              <w:marRight w:val="0"/>
              <w:marTop w:val="0"/>
              <w:marBottom w:val="0"/>
              <w:divBdr>
                <w:top w:val="none" w:sz="0" w:space="0" w:color="auto"/>
                <w:left w:val="none" w:sz="0" w:space="0" w:color="auto"/>
                <w:bottom w:val="none" w:sz="0" w:space="0" w:color="auto"/>
                <w:right w:val="none" w:sz="0" w:space="0" w:color="auto"/>
              </w:divBdr>
            </w:div>
            <w:div w:id="817304894">
              <w:marLeft w:val="0"/>
              <w:marRight w:val="0"/>
              <w:marTop w:val="0"/>
              <w:marBottom w:val="0"/>
              <w:divBdr>
                <w:top w:val="none" w:sz="0" w:space="0" w:color="auto"/>
                <w:left w:val="none" w:sz="0" w:space="0" w:color="auto"/>
                <w:bottom w:val="none" w:sz="0" w:space="0" w:color="auto"/>
                <w:right w:val="none" w:sz="0" w:space="0" w:color="auto"/>
              </w:divBdr>
            </w:div>
            <w:div w:id="2021160122">
              <w:marLeft w:val="0"/>
              <w:marRight w:val="0"/>
              <w:marTop w:val="0"/>
              <w:marBottom w:val="0"/>
              <w:divBdr>
                <w:top w:val="none" w:sz="0" w:space="0" w:color="auto"/>
                <w:left w:val="none" w:sz="0" w:space="0" w:color="auto"/>
                <w:bottom w:val="none" w:sz="0" w:space="0" w:color="auto"/>
                <w:right w:val="none" w:sz="0" w:space="0" w:color="auto"/>
              </w:divBdr>
            </w:div>
            <w:div w:id="612784002">
              <w:marLeft w:val="0"/>
              <w:marRight w:val="0"/>
              <w:marTop w:val="0"/>
              <w:marBottom w:val="0"/>
              <w:divBdr>
                <w:top w:val="none" w:sz="0" w:space="0" w:color="auto"/>
                <w:left w:val="none" w:sz="0" w:space="0" w:color="auto"/>
                <w:bottom w:val="none" w:sz="0" w:space="0" w:color="auto"/>
                <w:right w:val="none" w:sz="0" w:space="0" w:color="auto"/>
              </w:divBdr>
            </w:div>
            <w:div w:id="1144857831">
              <w:marLeft w:val="0"/>
              <w:marRight w:val="0"/>
              <w:marTop w:val="0"/>
              <w:marBottom w:val="0"/>
              <w:divBdr>
                <w:top w:val="none" w:sz="0" w:space="0" w:color="auto"/>
                <w:left w:val="none" w:sz="0" w:space="0" w:color="auto"/>
                <w:bottom w:val="none" w:sz="0" w:space="0" w:color="auto"/>
                <w:right w:val="none" w:sz="0" w:space="0" w:color="auto"/>
              </w:divBdr>
            </w:div>
            <w:div w:id="1465654422">
              <w:marLeft w:val="0"/>
              <w:marRight w:val="0"/>
              <w:marTop w:val="0"/>
              <w:marBottom w:val="0"/>
              <w:divBdr>
                <w:top w:val="none" w:sz="0" w:space="0" w:color="auto"/>
                <w:left w:val="none" w:sz="0" w:space="0" w:color="auto"/>
                <w:bottom w:val="none" w:sz="0" w:space="0" w:color="auto"/>
                <w:right w:val="none" w:sz="0" w:space="0" w:color="auto"/>
              </w:divBdr>
            </w:div>
            <w:div w:id="958339017">
              <w:marLeft w:val="0"/>
              <w:marRight w:val="0"/>
              <w:marTop w:val="0"/>
              <w:marBottom w:val="0"/>
              <w:divBdr>
                <w:top w:val="none" w:sz="0" w:space="0" w:color="auto"/>
                <w:left w:val="none" w:sz="0" w:space="0" w:color="auto"/>
                <w:bottom w:val="none" w:sz="0" w:space="0" w:color="auto"/>
                <w:right w:val="none" w:sz="0" w:space="0" w:color="auto"/>
              </w:divBdr>
            </w:div>
            <w:div w:id="149372365">
              <w:marLeft w:val="0"/>
              <w:marRight w:val="0"/>
              <w:marTop w:val="0"/>
              <w:marBottom w:val="0"/>
              <w:divBdr>
                <w:top w:val="none" w:sz="0" w:space="0" w:color="auto"/>
                <w:left w:val="none" w:sz="0" w:space="0" w:color="auto"/>
                <w:bottom w:val="none" w:sz="0" w:space="0" w:color="auto"/>
                <w:right w:val="none" w:sz="0" w:space="0" w:color="auto"/>
              </w:divBdr>
            </w:div>
            <w:div w:id="2035110175">
              <w:marLeft w:val="0"/>
              <w:marRight w:val="0"/>
              <w:marTop w:val="0"/>
              <w:marBottom w:val="0"/>
              <w:divBdr>
                <w:top w:val="none" w:sz="0" w:space="0" w:color="auto"/>
                <w:left w:val="none" w:sz="0" w:space="0" w:color="auto"/>
                <w:bottom w:val="none" w:sz="0" w:space="0" w:color="auto"/>
                <w:right w:val="none" w:sz="0" w:space="0" w:color="auto"/>
              </w:divBdr>
            </w:div>
            <w:div w:id="731344668">
              <w:marLeft w:val="0"/>
              <w:marRight w:val="0"/>
              <w:marTop w:val="0"/>
              <w:marBottom w:val="0"/>
              <w:divBdr>
                <w:top w:val="none" w:sz="0" w:space="0" w:color="auto"/>
                <w:left w:val="none" w:sz="0" w:space="0" w:color="auto"/>
                <w:bottom w:val="none" w:sz="0" w:space="0" w:color="auto"/>
                <w:right w:val="none" w:sz="0" w:space="0" w:color="auto"/>
              </w:divBdr>
            </w:div>
            <w:div w:id="777263033">
              <w:marLeft w:val="0"/>
              <w:marRight w:val="0"/>
              <w:marTop w:val="0"/>
              <w:marBottom w:val="0"/>
              <w:divBdr>
                <w:top w:val="none" w:sz="0" w:space="0" w:color="auto"/>
                <w:left w:val="none" w:sz="0" w:space="0" w:color="auto"/>
                <w:bottom w:val="none" w:sz="0" w:space="0" w:color="auto"/>
                <w:right w:val="none" w:sz="0" w:space="0" w:color="auto"/>
              </w:divBdr>
            </w:div>
            <w:div w:id="874853284">
              <w:marLeft w:val="0"/>
              <w:marRight w:val="0"/>
              <w:marTop w:val="0"/>
              <w:marBottom w:val="0"/>
              <w:divBdr>
                <w:top w:val="none" w:sz="0" w:space="0" w:color="auto"/>
                <w:left w:val="none" w:sz="0" w:space="0" w:color="auto"/>
                <w:bottom w:val="none" w:sz="0" w:space="0" w:color="auto"/>
                <w:right w:val="none" w:sz="0" w:space="0" w:color="auto"/>
              </w:divBdr>
            </w:div>
            <w:div w:id="845941802">
              <w:marLeft w:val="0"/>
              <w:marRight w:val="0"/>
              <w:marTop w:val="0"/>
              <w:marBottom w:val="0"/>
              <w:divBdr>
                <w:top w:val="none" w:sz="0" w:space="0" w:color="auto"/>
                <w:left w:val="none" w:sz="0" w:space="0" w:color="auto"/>
                <w:bottom w:val="none" w:sz="0" w:space="0" w:color="auto"/>
                <w:right w:val="none" w:sz="0" w:space="0" w:color="auto"/>
              </w:divBdr>
            </w:div>
            <w:div w:id="923034555">
              <w:marLeft w:val="0"/>
              <w:marRight w:val="0"/>
              <w:marTop w:val="0"/>
              <w:marBottom w:val="0"/>
              <w:divBdr>
                <w:top w:val="none" w:sz="0" w:space="0" w:color="auto"/>
                <w:left w:val="none" w:sz="0" w:space="0" w:color="auto"/>
                <w:bottom w:val="none" w:sz="0" w:space="0" w:color="auto"/>
                <w:right w:val="none" w:sz="0" w:space="0" w:color="auto"/>
              </w:divBdr>
            </w:div>
            <w:div w:id="396325613">
              <w:marLeft w:val="0"/>
              <w:marRight w:val="0"/>
              <w:marTop w:val="0"/>
              <w:marBottom w:val="0"/>
              <w:divBdr>
                <w:top w:val="none" w:sz="0" w:space="0" w:color="auto"/>
                <w:left w:val="none" w:sz="0" w:space="0" w:color="auto"/>
                <w:bottom w:val="none" w:sz="0" w:space="0" w:color="auto"/>
                <w:right w:val="none" w:sz="0" w:space="0" w:color="auto"/>
              </w:divBdr>
            </w:div>
            <w:div w:id="92822977">
              <w:marLeft w:val="0"/>
              <w:marRight w:val="0"/>
              <w:marTop w:val="0"/>
              <w:marBottom w:val="0"/>
              <w:divBdr>
                <w:top w:val="none" w:sz="0" w:space="0" w:color="auto"/>
                <w:left w:val="none" w:sz="0" w:space="0" w:color="auto"/>
                <w:bottom w:val="none" w:sz="0" w:space="0" w:color="auto"/>
                <w:right w:val="none" w:sz="0" w:space="0" w:color="auto"/>
              </w:divBdr>
            </w:div>
            <w:div w:id="1683585345">
              <w:marLeft w:val="0"/>
              <w:marRight w:val="0"/>
              <w:marTop w:val="0"/>
              <w:marBottom w:val="0"/>
              <w:divBdr>
                <w:top w:val="none" w:sz="0" w:space="0" w:color="auto"/>
                <w:left w:val="none" w:sz="0" w:space="0" w:color="auto"/>
                <w:bottom w:val="none" w:sz="0" w:space="0" w:color="auto"/>
                <w:right w:val="none" w:sz="0" w:space="0" w:color="auto"/>
              </w:divBdr>
            </w:div>
            <w:div w:id="1422871683">
              <w:marLeft w:val="0"/>
              <w:marRight w:val="0"/>
              <w:marTop w:val="0"/>
              <w:marBottom w:val="0"/>
              <w:divBdr>
                <w:top w:val="none" w:sz="0" w:space="0" w:color="auto"/>
                <w:left w:val="none" w:sz="0" w:space="0" w:color="auto"/>
                <w:bottom w:val="none" w:sz="0" w:space="0" w:color="auto"/>
                <w:right w:val="none" w:sz="0" w:space="0" w:color="auto"/>
              </w:divBdr>
            </w:div>
            <w:div w:id="1378356393">
              <w:marLeft w:val="0"/>
              <w:marRight w:val="0"/>
              <w:marTop w:val="0"/>
              <w:marBottom w:val="0"/>
              <w:divBdr>
                <w:top w:val="none" w:sz="0" w:space="0" w:color="auto"/>
                <w:left w:val="none" w:sz="0" w:space="0" w:color="auto"/>
                <w:bottom w:val="none" w:sz="0" w:space="0" w:color="auto"/>
                <w:right w:val="none" w:sz="0" w:space="0" w:color="auto"/>
              </w:divBdr>
            </w:div>
            <w:div w:id="954211054">
              <w:marLeft w:val="0"/>
              <w:marRight w:val="0"/>
              <w:marTop w:val="0"/>
              <w:marBottom w:val="0"/>
              <w:divBdr>
                <w:top w:val="none" w:sz="0" w:space="0" w:color="auto"/>
                <w:left w:val="none" w:sz="0" w:space="0" w:color="auto"/>
                <w:bottom w:val="none" w:sz="0" w:space="0" w:color="auto"/>
                <w:right w:val="none" w:sz="0" w:space="0" w:color="auto"/>
              </w:divBdr>
            </w:div>
            <w:div w:id="611086835">
              <w:marLeft w:val="0"/>
              <w:marRight w:val="0"/>
              <w:marTop w:val="0"/>
              <w:marBottom w:val="0"/>
              <w:divBdr>
                <w:top w:val="none" w:sz="0" w:space="0" w:color="auto"/>
                <w:left w:val="none" w:sz="0" w:space="0" w:color="auto"/>
                <w:bottom w:val="none" w:sz="0" w:space="0" w:color="auto"/>
                <w:right w:val="none" w:sz="0" w:space="0" w:color="auto"/>
              </w:divBdr>
            </w:div>
            <w:div w:id="817305491">
              <w:marLeft w:val="0"/>
              <w:marRight w:val="0"/>
              <w:marTop w:val="0"/>
              <w:marBottom w:val="0"/>
              <w:divBdr>
                <w:top w:val="none" w:sz="0" w:space="0" w:color="auto"/>
                <w:left w:val="none" w:sz="0" w:space="0" w:color="auto"/>
                <w:bottom w:val="none" w:sz="0" w:space="0" w:color="auto"/>
                <w:right w:val="none" w:sz="0" w:space="0" w:color="auto"/>
              </w:divBdr>
            </w:div>
            <w:div w:id="1801412672">
              <w:marLeft w:val="0"/>
              <w:marRight w:val="0"/>
              <w:marTop w:val="0"/>
              <w:marBottom w:val="0"/>
              <w:divBdr>
                <w:top w:val="none" w:sz="0" w:space="0" w:color="auto"/>
                <w:left w:val="none" w:sz="0" w:space="0" w:color="auto"/>
                <w:bottom w:val="none" w:sz="0" w:space="0" w:color="auto"/>
                <w:right w:val="none" w:sz="0" w:space="0" w:color="auto"/>
              </w:divBdr>
            </w:div>
            <w:div w:id="303583970">
              <w:marLeft w:val="0"/>
              <w:marRight w:val="0"/>
              <w:marTop w:val="0"/>
              <w:marBottom w:val="0"/>
              <w:divBdr>
                <w:top w:val="none" w:sz="0" w:space="0" w:color="auto"/>
                <w:left w:val="none" w:sz="0" w:space="0" w:color="auto"/>
                <w:bottom w:val="none" w:sz="0" w:space="0" w:color="auto"/>
                <w:right w:val="none" w:sz="0" w:space="0" w:color="auto"/>
              </w:divBdr>
            </w:div>
            <w:div w:id="13780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7859">
      <w:bodyDiv w:val="1"/>
      <w:marLeft w:val="0"/>
      <w:marRight w:val="0"/>
      <w:marTop w:val="0"/>
      <w:marBottom w:val="0"/>
      <w:divBdr>
        <w:top w:val="none" w:sz="0" w:space="0" w:color="auto"/>
        <w:left w:val="none" w:sz="0" w:space="0" w:color="auto"/>
        <w:bottom w:val="none" w:sz="0" w:space="0" w:color="auto"/>
        <w:right w:val="none" w:sz="0" w:space="0" w:color="auto"/>
      </w:divBdr>
      <w:divsChild>
        <w:div w:id="56050845">
          <w:marLeft w:val="0"/>
          <w:marRight w:val="0"/>
          <w:marTop w:val="0"/>
          <w:marBottom w:val="0"/>
          <w:divBdr>
            <w:top w:val="none" w:sz="0" w:space="0" w:color="auto"/>
            <w:left w:val="none" w:sz="0" w:space="0" w:color="auto"/>
            <w:bottom w:val="none" w:sz="0" w:space="0" w:color="auto"/>
            <w:right w:val="none" w:sz="0" w:space="0" w:color="auto"/>
          </w:divBdr>
        </w:div>
      </w:divsChild>
    </w:div>
    <w:div w:id="1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60276305">
          <w:marLeft w:val="0"/>
          <w:marRight w:val="0"/>
          <w:marTop w:val="0"/>
          <w:marBottom w:val="0"/>
          <w:divBdr>
            <w:top w:val="none" w:sz="0" w:space="0" w:color="auto"/>
            <w:left w:val="none" w:sz="0" w:space="0" w:color="auto"/>
            <w:bottom w:val="none" w:sz="0" w:space="0" w:color="auto"/>
            <w:right w:val="none" w:sz="0" w:space="0" w:color="auto"/>
          </w:divBdr>
        </w:div>
        <w:div w:id="1043482253">
          <w:marLeft w:val="0"/>
          <w:marRight w:val="0"/>
          <w:marTop w:val="0"/>
          <w:marBottom w:val="0"/>
          <w:divBdr>
            <w:top w:val="none" w:sz="0" w:space="0" w:color="auto"/>
            <w:left w:val="none" w:sz="0" w:space="0" w:color="auto"/>
            <w:bottom w:val="none" w:sz="0" w:space="0" w:color="auto"/>
            <w:right w:val="none" w:sz="0" w:space="0" w:color="auto"/>
          </w:divBdr>
          <w:divsChild>
            <w:div w:id="1579169063">
              <w:marLeft w:val="0"/>
              <w:marRight w:val="0"/>
              <w:marTop w:val="0"/>
              <w:marBottom w:val="0"/>
              <w:divBdr>
                <w:top w:val="none" w:sz="0" w:space="0" w:color="auto"/>
                <w:left w:val="none" w:sz="0" w:space="0" w:color="auto"/>
                <w:bottom w:val="none" w:sz="0" w:space="0" w:color="auto"/>
                <w:right w:val="none" w:sz="0" w:space="0" w:color="auto"/>
              </w:divBdr>
            </w:div>
          </w:divsChild>
        </w:div>
        <w:div w:id="967315749">
          <w:marLeft w:val="0"/>
          <w:marRight w:val="0"/>
          <w:marTop w:val="0"/>
          <w:marBottom w:val="0"/>
          <w:divBdr>
            <w:top w:val="none" w:sz="0" w:space="0" w:color="auto"/>
            <w:left w:val="none" w:sz="0" w:space="0" w:color="auto"/>
            <w:bottom w:val="none" w:sz="0" w:space="0" w:color="auto"/>
            <w:right w:val="none" w:sz="0" w:space="0" w:color="auto"/>
          </w:divBdr>
        </w:div>
        <w:div w:id="936787244">
          <w:marLeft w:val="0"/>
          <w:marRight w:val="0"/>
          <w:marTop w:val="0"/>
          <w:marBottom w:val="0"/>
          <w:divBdr>
            <w:top w:val="none" w:sz="0" w:space="0" w:color="auto"/>
            <w:left w:val="none" w:sz="0" w:space="0" w:color="auto"/>
            <w:bottom w:val="none" w:sz="0" w:space="0" w:color="auto"/>
            <w:right w:val="none" w:sz="0" w:space="0" w:color="auto"/>
          </w:divBdr>
          <w:divsChild>
            <w:div w:id="1210023539">
              <w:marLeft w:val="0"/>
              <w:marRight w:val="0"/>
              <w:marTop w:val="0"/>
              <w:marBottom w:val="0"/>
              <w:divBdr>
                <w:top w:val="none" w:sz="0" w:space="0" w:color="auto"/>
                <w:left w:val="none" w:sz="0" w:space="0" w:color="auto"/>
                <w:bottom w:val="none" w:sz="0" w:space="0" w:color="auto"/>
                <w:right w:val="none" w:sz="0" w:space="0" w:color="auto"/>
              </w:divBdr>
              <w:divsChild>
                <w:div w:id="1372026431">
                  <w:marLeft w:val="0"/>
                  <w:marRight w:val="0"/>
                  <w:marTop w:val="0"/>
                  <w:marBottom w:val="0"/>
                  <w:divBdr>
                    <w:top w:val="none" w:sz="0" w:space="0" w:color="auto"/>
                    <w:left w:val="none" w:sz="0" w:space="0" w:color="auto"/>
                    <w:bottom w:val="none" w:sz="0" w:space="0" w:color="auto"/>
                    <w:right w:val="none" w:sz="0" w:space="0" w:color="auto"/>
                  </w:divBdr>
                  <w:divsChild>
                    <w:div w:id="912088089">
                      <w:marLeft w:val="0"/>
                      <w:marRight w:val="0"/>
                      <w:marTop w:val="0"/>
                      <w:marBottom w:val="0"/>
                      <w:divBdr>
                        <w:top w:val="none" w:sz="0" w:space="0" w:color="auto"/>
                        <w:left w:val="none" w:sz="0" w:space="0" w:color="auto"/>
                        <w:bottom w:val="none" w:sz="0" w:space="0" w:color="auto"/>
                        <w:right w:val="none" w:sz="0" w:space="0" w:color="auto"/>
                      </w:divBdr>
                    </w:div>
                  </w:divsChild>
                </w:div>
                <w:div w:id="18837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158">
          <w:marLeft w:val="0"/>
          <w:marRight w:val="0"/>
          <w:marTop w:val="0"/>
          <w:marBottom w:val="0"/>
          <w:divBdr>
            <w:top w:val="none" w:sz="0" w:space="0" w:color="auto"/>
            <w:left w:val="none" w:sz="0" w:space="0" w:color="auto"/>
            <w:bottom w:val="none" w:sz="0" w:space="0" w:color="auto"/>
            <w:right w:val="none" w:sz="0" w:space="0" w:color="auto"/>
          </w:divBdr>
        </w:div>
        <w:div w:id="696856449">
          <w:marLeft w:val="0"/>
          <w:marRight w:val="0"/>
          <w:marTop w:val="0"/>
          <w:marBottom w:val="0"/>
          <w:divBdr>
            <w:top w:val="none" w:sz="0" w:space="0" w:color="auto"/>
            <w:left w:val="none" w:sz="0" w:space="0" w:color="auto"/>
            <w:bottom w:val="none" w:sz="0" w:space="0" w:color="auto"/>
            <w:right w:val="none" w:sz="0" w:space="0" w:color="auto"/>
          </w:divBdr>
        </w:div>
        <w:div w:id="236474967">
          <w:marLeft w:val="0"/>
          <w:marRight w:val="0"/>
          <w:marTop w:val="0"/>
          <w:marBottom w:val="0"/>
          <w:divBdr>
            <w:top w:val="none" w:sz="0" w:space="0" w:color="auto"/>
            <w:left w:val="none" w:sz="0" w:space="0" w:color="auto"/>
            <w:bottom w:val="none" w:sz="0" w:space="0" w:color="auto"/>
            <w:right w:val="none" w:sz="0" w:space="0" w:color="auto"/>
          </w:divBdr>
        </w:div>
        <w:div w:id="65340946">
          <w:marLeft w:val="0"/>
          <w:marRight w:val="0"/>
          <w:marTop w:val="0"/>
          <w:marBottom w:val="0"/>
          <w:divBdr>
            <w:top w:val="none" w:sz="0" w:space="0" w:color="auto"/>
            <w:left w:val="none" w:sz="0" w:space="0" w:color="auto"/>
            <w:bottom w:val="none" w:sz="0" w:space="0" w:color="auto"/>
            <w:right w:val="none" w:sz="0" w:space="0" w:color="auto"/>
          </w:divBdr>
        </w:div>
        <w:div w:id="1509757863">
          <w:marLeft w:val="0"/>
          <w:marRight w:val="0"/>
          <w:marTop w:val="0"/>
          <w:marBottom w:val="0"/>
          <w:divBdr>
            <w:top w:val="none" w:sz="0" w:space="0" w:color="auto"/>
            <w:left w:val="none" w:sz="0" w:space="0" w:color="auto"/>
            <w:bottom w:val="none" w:sz="0" w:space="0" w:color="auto"/>
            <w:right w:val="none" w:sz="0" w:space="0" w:color="auto"/>
          </w:divBdr>
        </w:div>
        <w:div w:id="2071034794">
          <w:marLeft w:val="0"/>
          <w:marRight w:val="0"/>
          <w:marTop w:val="0"/>
          <w:marBottom w:val="0"/>
          <w:divBdr>
            <w:top w:val="none" w:sz="0" w:space="0" w:color="auto"/>
            <w:left w:val="none" w:sz="0" w:space="0" w:color="auto"/>
            <w:bottom w:val="none" w:sz="0" w:space="0" w:color="auto"/>
            <w:right w:val="none" w:sz="0" w:space="0" w:color="auto"/>
          </w:divBdr>
        </w:div>
        <w:div w:id="1556696461">
          <w:marLeft w:val="0"/>
          <w:marRight w:val="0"/>
          <w:marTop w:val="0"/>
          <w:marBottom w:val="0"/>
          <w:divBdr>
            <w:top w:val="none" w:sz="0" w:space="0" w:color="auto"/>
            <w:left w:val="none" w:sz="0" w:space="0" w:color="auto"/>
            <w:bottom w:val="none" w:sz="0" w:space="0" w:color="auto"/>
            <w:right w:val="none" w:sz="0" w:space="0" w:color="auto"/>
          </w:divBdr>
        </w:div>
        <w:div w:id="1100224954">
          <w:marLeft w:val="0"/>
          <w:marRight w:val="0"/>
          <w:marTop w:val="0"/>
          <w:marBottom w:val="0"/>
          <w:divBdr>
            <w:top w:val="none" w:sz="0" w:space="0" w:color="auto"/>
            <w:left w:val="none" w:sz="0" w:space="0" w:color="auto"/>
            <w:bottom w:val="none" w:sz="0" w:space="0" w:color="auto"/>
            <w:right w:val="none" w:sz="0" w:space="0" w:color="auto"/>
          </w:divBdr>
          <w:divsChild>
            <w:div w:id="1718236696">
              <w:marLeft w:val="0"/>
              <w:marRight w:val="0"/>
              <w:marTop w:val="0"/>
              <w:marBottom w:val="0"/>
              <w:divBdr>
                <w:top w:val="none" w:sz="0" w:space="0" w:color="auto"/>
                <w:left w:val="none" w:sz="0" w:space="0" w:color="auto"/>
                <w:bottom w:val="none" w:sz="0" w:space="0" w:color="auto"/>
                <w:right w:val="none" w:sz="0" w:space="0" w:color="auto"/>
              </w:divBdr>
              <w:divsChild>
                <w:div w:id="582616395">
                  <w:marLeft w:val="0"/>
                  <w:marRight w:val="0"/>
                  <w:marTop w:val="0"/>
                  <w:marBottom w:val="0"/>
                  <w:divBdr>
                    <w:top w:val="none" w:sz="0" w:space="0" w:color="auto"/>
                    <w:left w:val="none" w:sz="0" w:space="0" w:color="auto"/>
                    <w:bottom w:val="none" w:sz="0" w:space="0" w:color="auto"/>
                    <w:right w:val="none" w:sz="0" w:space="0" w:color="auto"/>
                  </w:divBdr>
                  <w:divsChild>
                    <w:div w:id="482476853">
                      <w:marLeft w:val="0"/>
                      <w:marRight w:val="0"/>
                      <w:marTop w:val="0"/>
                      <w:marBottom w:val="0"/>
                      <w:divBdr>
                        <w:top w:val="none" w:sz="0" w:space="0" w:color="auto"/>
                        <w:left w:val="none" w:sz="0" w:space="0" w:color="auto"/>
                        <w:bottom w:val="none" w:sz="0" w:space="0" w:color="auto"/>
                        <w:right w:val="none" w:sz="0" w:space="0" w:color="auto"/>
                      </w:divBdr>
                      <w:divsChild>
                        <w:div w:id="7797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789">
          <w:marLeft w:val="0"/>
          <w:marRight w:val="0"/>
          <w:marTop w:val="0"/>
          <w:marBottom w:val="0"/>
          <w:divBdr>
            <w:top w:val="none" w:sz="0" w:space="0" w:color="auto"/>
            <w:left w:val="none" w:sz="0" w:space="0" w:color="auto"/>
            <w:bottom w:val="none" w:sz="0" w:space="0" w:color="auto"/>
            <w:right w:val="none" w:sz="0" w:space="0" w:color="auto"/>
          </w:divBdr>
        </w:div>
        <w:div w:id="1592085608">
          <w:marLeft w:val="0"/>
          <w:marRight w:val="0"/>
          <w:marTop w:val="0"/>
          <w:marBottom w:val="0"/>
          <w:divBdr>
            <w:top w:val="none" w:sz="0" w:space="0" w:color="auto"/>
            <w:left w:val="none" w:sz="0" w:space="0" w:color="auto"/>
            <w:bottom w:val="none" w:sz="0" w:space="0" w:color="auto"/>
            <w:right w:val="none" w:sz="0" w:space="0" w:color="auto"/>
          </w:divBdr>
        </w:div>
        <w:div w:id="1131241039">
          <w:marLeft w:val="0"/>
          <w:marRight w:val="0"/>
          <w:marTop w:val="0"/>
          <w:marBottom w:val="0"/>
          <w:divBdr>
            <w:top w:val="none" w:sz="0" w:space="0" w:color="auto"/>
            <w:left w:val="none" w:sz="0" w:space="0" w:color="auto"/>
            <w:bottom w:val="none" w:sz="0" w:space="0" w:color="auto"/>
            <w:right w:val="none" w:sz="0" w:space="0" w:color="auto"/>
          </w:divBdr>
        </w:div>
        <w:div w:id="745996711">
          <w:marLeft w:val="0"/>
          <w:marRight w:val="0"/>
          <w:marTop w:val="0"/>
          <w:marBottom w:val="0"/>
          <w:divBdr>
            <w:top w:val="none" w:sz="0" w:space="0" w:color="auto"/>
            <w:left w:val="none" w:sz="0" w:space="0" w:color="auto"/>
            <w:bottom w:val="none" w:sz="0" w:space="0" w:color="auto"/>
            <w:right w:val="none" w:sz="0" w:space="0" w:color="auto"/>
          </w:divBdr>
        </w:div>
        <w:div w:id="1609967999">
          <w:marLeft w:val="0"/>
          <w:marRight w:val="0"/>
          <w:marTop w:val="0"/>
          <w:marBottom w:val="0"/>
          <w:divBdr>
            <w:top w:val="none" w:sz="0" w:space="0" w:color="auto"/>
            <w:left w:val="none" w:sz="0" w:space="0" w:color="auto"/>
            <w:bottom w:val="none" w:sz="0" w:space="0" w:color="auto"/>
            <w:right w:val="none" w:sz="0" w:space="0" w:color="auto"/>
          </w:divBdr>
        </w:div>
        <w:div w:id="315568758">
          <w:marLeft w:val="0"/>
          <w:marRight w:val="0"/>
          <w:marTop w:val="0"/>
          <w:marBottom w:val="0"/>
          <w:divBdr>
            <w:top w:val="none" w:sz="0" w:space="0" w:color="auto"/>
            <w:left w:val="none" w:sz="0" w:space="0" w:color="auto"/>
            <w:bottom w:val="none" w:sz="0" w:space="0" w:color="auto"/>
            <w:right w:val="none" w:sz="0" w:space="0" w:color="auto"/>
          </w:divBdr>
        </w:div>
        <w:div w:id="2032992659">
          <w:marLeft w:val="0"/>
          <w:marRight w:val="0"/>
          <w:marTop w:val="0"/>
          <w:marBottom w:val="0"/>
          <w:divBdr>
            <w:top w:val="none" w:sz="0" w:space="0" w:color="auto"/>
            <w:left w:val="none" w:sz="0" w:space="0" w:color="auto"/>
            <w:bottom w:val="none" w:sz="0" w:space="0" w:color="auto"/>
            <w:right w:val="none" w:sz="0" w:space="0" w:color="auto"/>
          </w:divBdr>
        </w:div>
        <w:div w:id="1974600625">
          <w:marLeft w:val="0"/>
          <w:marRight w:val="0"/>
          <w:marTop w:val="0"/>
          <w:marBottom w:val="0"/>
          <w:divBdr>
            <w:top w:val="none" w:sz="0" w:space="0" w:color="auto"/>
            <w:left w:val="none" w:sz="0" w:space="0" w:color="auto"/>
            <w:bottom w:val="none" w:sz="0" w:space="0" w:color="auto"/>
            <w:right w:val="none" w:sz="0" w:space="0" w:color="auto"/>
          </w:divBdr>
        </w:div>
        <w:div w:id="781803761">
          <w:marLeft w:val="0"/>
          <w:marRight w:val="0"/>
          <w:marTop w:val="0"/>
          <w:marBottom w:val="0"/>
          <w:divBdr>
            <w:top w:val="none" w:sz="0" w:space="0" w:color="auto"/>
            <w:left w:val="none" w:sz="0" w:space="0" w:color="auto"/>
            <w:bottom w:val="none" w:sz="0" w:space="0" w:color="auto"/>
            <w:right w:val="none" w:sz="0" w:space="0" w:color="auto"/>
          </w:divBdr>
        </w:div>
        <w:div w:id="817914723">
          <w:marLeft w:val="0"/>
          <w:marRight w:val="0"/>
          <w:marTop w:val="0"/>
          <w:marBottom w:val="0"/>
          <w:divBdr>
            <w:top w:val="none" w:sz="0" w:space="0" w:color="auto"/>
            <w:left w:val="none" w:sz="0" w:space="0" w:color="auto"/>
            <w:bottom w:val="none" w:sz="0" w:space="0" w:color="auto"/>
            <w:right w:val="none" w:sz="0" w:space="0" w:color="auto"/>
          </w:divBdr>
        </w:div>
        <w:div w:id="1856766912">
          <w:marLeft w:val="0"/>
          <w:marRight w:val="0"/>
          <w:marTop w:val="0"/>
          <w:marBottom w:val="0"/>
          <w:divBdr>
            <w:top w:val="none" w:sz="0" w:space="0" w:color="auto"/>
            <w:left w:val="none" w:sz="0" w:space="0" w:color="auto"/>
            <w:bottom w:val="none" w:sz="0" w:space="0" w:color="auto"/>
            <w:right w:val="none" w:sz="0" w:space="0" w:color="auto"/>
          </w:divBdr>
        </w:div>
        <w:div w:id="1866748365">
          <w:marLeft w:val="0"/>
          <w:marRight w:val="0"/>
          <w:marTop w:val="0"/>
          <w:marBottom w:val="0"/>
          <w:divBdr>
            <w:top w:val="none" w:sz="0" w:space="0" w:color="auto"/>
            <w:left w:val="none" w:sz="0" w:space="0" w:color="auto"/>
            <w:bottom w:val="none" w:sz="0" w:space="0" w:color="auto"/>
            <w:right w:val="none" w:sz="0" w:space="0" w:color="auto"/>
          </w:divBdr>
        </w:div>
        <w:div w:id="1478911533">
          <w:marLeft w:val="0"/>
          <w:marRight w:val="0"/>
          <w:marTop w:val="0"/>
          <w:marBottom w:val="0"/>
          <w:divBdr>
            <w:top w:val="none" w:sz="0" w:space="0" w:color="auto"/>
            <w:left w:val="none" w:sz="0" w:space="0" w:color="auto"/>
            <w:bottom w:val="none" w:sz="0" w:space="0" w:color="auto"/>
            <w:right w:val="none" w:sz="0" w:space="0" w:color="auto"/>
          </w:divBdr>
        </w:div>
        <w:div w:id="1343971249">
          <w:marLeft w:val="0"/>
          <w:marRight w:val="0"/>
          <w:marTop w:val="0"/>
          <w:marBottom w:val="0"/>
          <w:divBdr>
            <w:top w:val="none" w:sz="0" w:space="0" w:color="auto"/>
            <w:left w:val="none" w:sz="0" w:space="0" w:color="auto"/>
            <w:bottom w:val="none" w:sz="0" w:space="0" w:color="auto"/>
            <w:right w:val="none" w:sz="0" w:space="0" w:color="auto"/>
          </w:divBdr>
          <w:divsChild>
            <w:div w:id="2139181961">
              <w:marLeft w:val="0"/>
              <w:marRight w:val="0"/>
              <w:marTop w:val="0"/>
              <w:marBottom w:val="0"/>
              <w:divBdr>
                <w:top w:val="none" w:sz="0" w:space="0" w:color="auto"/>
                <w:left w:val="none" w:sz="0" w:space="0" w:color="auto"/>
                <w:bottom w:val="none" w:sz="0" w:space="0" w:color="auto"/>
                <w:right w:val="none" w:sz="0" w:space="0" w:color="auto"/>
              </w:divBdr>
              <w:divsChild>
                <w:div w:id="850333495">
                  <w:marLeft w:val="0"/>
                  <w:marRight w:val="0"/>
                  <w:marTop w:val="0"/>
                  <w:marBottom w:val="0"/>
                  <w:divBdr>
                    <w:top w:val="none" w:sz="0" w:space="0" w:color="auto"/>
                    <w:left w:val="none" w:sz="0" w:space="0" w:color="auto"/>
                    <w:bottom w:val="none" w:sz="0" w:space="0" w:color="auto"/>
                    <w:right w:val="none" w:sz="0" w:space="0" w:color="auto"/>
                  </w:divBdr>
                  <w:divsChild>
                    <w:div w:id="381174203">
                      <w:marLeft w:val="0"/>
                      <w:marRight w:val="0"/>
                      <w:marTop w:val="0"/>
                      <w:marBottom w:val="0"/>
                      <w:divBdr>
                        <w:top w:val="none" w:sz="0" w:space="0" w:color="auto"/>
                        <w:left w:val="none" w:sz="0" w:space="0" w:color="auto"/>
                        <w:bottom w:val="none" w:sz="0" w:space="0" w:color="auto"/>
                        <w:right w:val="none" w:sz="0" w:space="0" w:color="auto"/>
                      </w:divBdr>
                      <w:divsChild>
                        <w:div w:id="982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94">
          <w:marLeft w:val="0"/>
          <w:marRight w:val="0"/>
          <w:marTop w:val="0"/>
          <w:marBottom w:val="0"/>
          <w:divBdr>
            <w:top w:val="none" w:sz="0" w:space="0" w:color="auto"/>
            <w:left w:val="none" w:sz="0" w:space="0" w:color="auto"/>
            <w:bottom w:val="none" w:sz="0" w:space="0" w:color="auto"/>
            <w:right w:val="none" w:sz="0" w:space="0" w:color="auto"/>
          </w:divBdr>
        </w:div>
        <w:div w:id="1794136734">
          <w:marLeft w:val="0"/>
          <w:marRight w:val="0"/>
          <w:marTop w:val="0"/>
          <w:marBottom w:val="0"/>
          <w:divBdr>
            <w:top w:val="none" w:sz="0" w:space="0" w:color="auto"/>
            <w:left w:val="none" w:sz="0" w:space="0" w:color="auto"/>
            <w:bottom w:val="none" w:sz="0" w:space="0" w:color="auto"/>
            <w:right w:val="none" w:sz="0" w:space="0" w:color="auto"/>
          </w:divBdr>
        </w:div>
        <w:div w:id="2126845943">
          <w:marLeft w:val="0"/>
          <w:marRight w:val="0"/>
          <w:marTop w:val="0"/>
          <w:marBottom w:val="0"/>
          <w:divBdr>
            <w:top w:val="none" w:sz="0" w:space="0" w:color="auto"/>
            <w:left w:val="none" w:sz="0" w:space="0" w:color="auto"/>
            <w:bottom w:val="none" w:sz="0" w:space="0" w:color="auto"/>
            <w:right w:val="none" w:sz="0" w:space="0" w:color="auto"/>
          </w:divBdr>
        </w:div>
        <w:div w:id="1683900038">
          <w:marLeft w:val="0"/>
          <w:marRight w:val="0"/>
          <w:marTop w:val="0"/>
          <w:marBottom w:val="0"/>
          <w:divBdr>
            <w:top w:val="none" w:sz="0" w:space="0" w:color="auto"/>
            <w:left w:val="none" w:sz="0" w:space="0" w:color="auto"/>
            <w:bottom w:val="none" w:sz="0" w:space="0" w:color="auto"/>
            <w:right w:val="none" w:sz="0" w:space="0" w:color="auto"/>
          </w:divBdr>
        </w:div>
        <w:div w:id="550385613">
          <w:marLeft w:val="0"/>
          <w:marRight w:val="0"/>
          <w:marTop w:val="0"/>
          <w:marBottom w:val="0"/>
          <w:divBdr>
            <w:top w:val="none" w:sz="0" w:space="0" w:color="auto"/>
            <w:left w:val="none" w:sz="0" w:space="0" w:color="auto"/>
            <w:bottom w:val="none" w:sz="0" w:space="0" w:color="auto"/>
            <w:right w:val="none" w:sz="0" w:space="0" w:color="auto"/>
          </w:divBdr>
        </w:div>
        <w:div w:id="1419449475">
          <w:marLeft w:val="0"/>
          <w:marRight w:val="0"/>
          <w:marTop w:val="0"/>
          <w:marBottom w:val="0"/>
          <w:divBdr>
            <w:top w:val="none" w:sz="0" w:space="0" w:color="auto"/>
            <w:left w:val="none" w:sz="0" w:space="0" w:color="auto"/>
            <w:bottom w:val="none" w:sz="0" w:space="0" w:color="auto"/>
            <w:right w:val="none" w:sz="0" w:space="0" w:color="auto"/>
          </w:divBdr>
        </w:div>
        <w:div w:id="1885867949">
          <w:marLeft w:val="0"/>
          <w:marRight w:val="0"/>
          <w:marTop w:val="0"/>
          <w:marBottom w:val="0"/>
          <w:divBdr>
            <w:top w:val="none" w:sz="0" w:space="0" w:color="auto"/>
            <w:left w:val="none" w:sz="0" w:space="0" w:color="auto"/>
            <w:bottom w:val="none" w:sz="0" w:space="0" w:color="auto"/>
            <w:right w:val="none" w:sz="0" w:space="0" w:color="auto"/>
          </w:divBdr>
        </w:div>
        <w:div w:id="1734817740">
          <w:marLeft w:val="0"/>
          <w:marRight w:val="0"/>
          <w:marTop w:val="0"/>
          <w:marBottom w:val="0"/>
          <w:divBdr>
            <w:top w:val="none" w:sz="0" w:space="0" w:color="auto"/>
            <w:left w:val="none" w:sz="0" w:space="0" w:color="auto"/>
            <w:bottom w:val="none" w:sz="0" w:space="0" w:color="auto"/>
            <w:right w:val="none" w:sz="0" w:space="0" w:color="auto"/>
          </w:divBdr>
        </w:div>
        <w:div w:id="397872091">
          <w:marLeft w:val="0"/>
          <w:marRight w:val="0"/>
          <w:marTop w:val="0"/>
          <w:marBottom w:val="0"/>
          <w:divBdr>
            <w:top w:val="none" w:sz="0" w:space="0" w:color="auto"/>
            <w:left w:val="none" w:sz="0" w:space="0" w:color="auto"/>
            <w:bottom w:val="none" w:sz="0" w:space="0" w:color="auto"/>
            <w:right w:val="none" w:sz="0" w:space="0" w:color="auto"/>
          </w:divBdr>
        </w:div>
        <w:div w:id="1447504049">
          <w:marLeft w:val="0"/>
          <w:marRight w:val="0"/>
          <w:marTop w:val="0"/>
          <w:marBottom w:val="0"/>
          <w:divBdr>
            <w:top w:val="none" w:sz="0" w:space="0" w:color="auto"/>
            <w:left w:val="none" w:sz="0" w:space="0" w:color="auto"/>
            <w:bottom w:val="none" w:sz="0" w:space="0" w:color="auto"/>
            <w:right w:val="none" w:sz="0" w:space="0" w:color="auto"/>
          </w:divBdr>
        </w:div>
        <w:div w:id="887179000">
          <w:marLeft w:val="0"/>
          <w:marRight w:val="0"/>
          <w:marTop w:val="0"/>
          <w:marBottom w:val="0"/>
          <w:divBdr>
            <w:top w:val="none" w:sz="0" w:space="0" w:color="auto"/>
            <w:left w:val="none" w:sz="0" w:space="0" w:color="auto"/>
            <w:bottom w:val="none" w:sz="0" w:space="0" w:color="auto"/>
            <w:right w:val="none" w:sz="0" w:space="0" w:color="auto"/>
          </w:divBdr>
        </w:div>
        <w:div w:id="1001422426">
          <w:marLeft w:val="0"/>
          <w:marRight w:val="0"/>
          <w:marTop w:val="0"/>
          <w:marBottom w:val="0"/>
          <w:divBdr>
            <w:top w:val="none" w:sz="0" w:space="0" w:color="auto"/>
            <w:left w:val="none" w:sz="0" w:space="0" w:color="auto"/>
            <w:bottom w:val="none" w:sz="0" w:space="0" w:color="auto"/>
            <w:right w:val="none" w:sz="0" w:space="0" w:color="auto"/>
          </w:divBdr>
        </w:div>
        <w:div w:id="403336592">
          <w:marLeft w:val="0"/>
          <w:marRight w:val="0"/>
          <w:marTop w:val="0"/>
          <w:marBottom w:val="0"/>
          <w:divBdr>
            <w:top w:val="none" w:sz="0" w:space="0" w:color="auto"/>
            <w:left w:val="none" w:sz="0" w:space="0" w:color="auto"/>
            <w:bottom w:val="none" w:sz="0" w:space="0" w:color="auto"/>
            <w:right w:val="none" w:sz="0" w:space="0" w:color="auto"/>
          </w:divBdr>
          <w:divsChild>
            <w:div w:id="1103186086">
              <w:marLeft w:val="0"/>
              <w:marRight w:val="0"/>
              <w:marTop w:val="0"/>
              <w:marBottom w:val="0"/>
              <w:divBdr>
                <w:top w:val="none" w:sz="0" w:space="0" w:color="auto"/>
                <w:left w:val="none" w:sz="0" w:space="0" w:color="auto"/>
                <w:bottom w:val="none" w:sz="0" w:space="0" w:color="auto"/>
                <w:right w:val="none" w:sz="0" w:space="0" w:color="auto"/>
              </w:divBdr>
              <w:divsChild>
                <w:div w:id="1085960289">
                  <w:marLeft w:val="0"/>
                  <w:marRight w:val="0"/>
                  <w:marTop w:val="0"/>
                  <w:marBottom w:val="0"/>
                  <w:divBdr>
                    <w:top w:val="none" w:sz="0" w:space="0" w:color="auto"/>
                    <w:left w:val="none" w:sz="0" w:space="0" w:color="auto"/>
                    <w:bottom w:val="none" w:sz="0" w:space="0" w:color="auto"/>
                    <w:right w:val="none" w:sz="0" w:space="0" w:color="auto"/>
                  </w:divBdr>
                  <w:divsChild>
                    <w:div w:id="2079209217">
                      <w:marLeft w:val="0"/>
                      <w:marRight w:val="0"/>
                      <w:marTop w:val="0"/>
                      <w:marBottom w:val="0"/>
                      <w:divBdr>
                        <w:top w:val="none" w:sz="0" w:space="0" w:color="auto"/>
                        <w:left w:val="none" w:sz="0" w:space="0" w:color="auto"/>
                        <w:bottom w:val="none" w:sz="0" w:space="0" w:color="auto"/>
                        <w:right w:val="none" w:sz="0" w:space="0" w:color="auto"/>
                      </w:divBdr>
                      <w:divsChild>
                        <w:div w:id="18590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0852">
          <w:marLeft w:val="0"/>
          <w:marRight w:val="0"/>
          <w:marTop w:val="0"/>
          <w:marBottom w:val="0"/>
          <w:divBdr>
            <w:top w:val="none" w:sz="0" w:space="0" w:color="auto"/>
            <w:left w:val="none" w:sz="0" w:space="0" w:color="auto"/>
            <w:bottom w:val="none" w:sz="0" w:space="0" w:color="auto"/>
            <w:right w:val="none" w:sz="0" w:space="0" w:color="auto"/>
          </w:divBdr>
        </w:div>
        <w:div w:id="1550649771">
          <w:marLeft w:val="0"/>
          <w:marRight w:val="0"/>
          <w:marTop w:val="0"/>
          <w:marBottom w:val="0"/>
          <w:divBdr>
            <w:top w:val="none" w:sz="0" w:space="0" w:color="auto"/>
            <w:left w:val="none" w:sz="0" w:space="0" w:color="auto"/>
            <w:bottom w:val="none" w:sz="0" w:space="0" w:color="auto"/>
            <w:right w:val="none" w:sz="0" w:space="0" w:color="auto"/>
          </w:divBdr>
        </w:div>
        <w:div w:id="1714692455">
          <w:marLeft w:val="0"/>
          <w:marRight w:val="0"/>
          <w:marTop w:val="0"/>
          <w:marBottom w:val="0"/>
          <w:divBdr>
            <w:top w:val="none" w:sz="0" w:space="0" w:color="auto"/>
            <w:left w:val="none" w:sz="0" w:space="0" w:color="auto"/>
            <w:bottom w:val="none" w:sz="0" w:space="0" w:color="auto"/>
            <w:right w:val="none" w:sz="0" w:space="0" w:color="auto"/>
          </w:divBdr>
        </w:div>
        <w:div w:id="195700876">
          <w:marLeft w:val="0"/>
          <w:marRight w:val="0"/>
          <w:marTop w:val="0"/>
          <w:marBottom w:val="0"/>
          <w:divBdr>
            <w:top w:val="none" w:sz="0" w:space="0" w:color="auto"/>
            <w:left w:val="none" w:sz="0" w:space="0" w:color="auto"/>
            <w:bottom w:val="none" w:sz="0" w:space="0" w:color="auto"/>
            <w:right w:val="none" w:sz="0" w:space="0" w:color="auto"/>
          </w:divBdr>
        </w:div>
        <w:div w:id="396170139">
          <w:marLeft w:val="0"/>
          <w:marRight w:val="0"/>
          <w:marTop w:val="0"/>
          <w:marBottom w:val="0"/>
          <w:divBdr>
            <w:top w:val="none" w:sz="0" w:space="0" w:color="auto"/>
            <w:left w:val="none" w:sz="0" w:space="0" w:color="auto"/>
            <w:bottom w:val="none" w:sz="0" w:space="0" w:color="auto"/>
            <w:right w:val="none" w:sz="0" w:space="0" w:color="auto"/>
          </w:divBdr>
        </w:div>
        <w:div w:id="709648339">
          <w:marLeft w:val="0"/>
          <w:marRight w:val="0"/>
          <w:marTop w:val="0"/>
          <w:marBottom w:val="0"/>
          <w:divBdr>
            <w:top w:val="none" w:sz="0" w:space="0" w:color="auto"/>
            <w:left w:val="none" w:sz="0" w:space="0" w:color="auto"/>
            <w:bottom w:val="none" w:sz="0" w:space="0" w:color="auto"/>
            <w:right w:val="none" w:sz="0" w:space="0" w:color="auto"/>
          </w:divBdr>
        </w:div>
        <w:div w:id="1396854914">
          <w:marLeft w:val="0"/>
          <w:marRight w:val="0"/>
          <w:marTop w:val="0"/>
          <w:marBottom w:val="0"/>
          <w:divBdr>
            <w:top w:val="none" w:sz="0" w:space="0" w:color="auto"/>
            <w:left w:val="none" w:sz="0" w:space="0" w:color="auto"/>
            <w:bottom w:val="none" w:sz="0" w:space="0" w:color="auto"/>
            <w:right w:val="none" w:sz="0" w:space="0" w:color="auto"/>
          </w:divBdr>
        </w:div>
        <w:div w:id="596909552">
          <w:marLeft w:val="0"/>
          <w:marRight w:val="0"/>
          <w:marTop w:val="0"/>
          <w:marBottom w:val="0"/>
          <w:divBdr>
            <w:top w:val="none" w:sz="0" w:space="0" w:color="auto"/>
            <w:left w:val="none" w:sz="0" w:space="0" w:color="auto"/>
            <w:bottom w:val="none" w:sz="0" w:space="0" w:color="auto"/>
            <w:right w:val="none" w:sz="0" w:space="0" w:color="auto"/>
          </w:divBdr>
        </w:div>
        <w:div w:id="325328303">
          <w:marLeft w:val="0"/>
          <w:marRight w:val="0"/>
          <w:marTop w:val="0"/>
          <w:marBottom w:val="0"/>
          <w:divBdr>
            <w:top w:val="none" w:sz="0" w:space="0" w:color="auto"/>
            <w:left w:val="none" w:sz="0" w:space="0" w:color="auto"/>
            <w:bottom w:val="none" w:sz="0" w:space="0" w:color="auto"/>
            <w:right w:val="none" w:sz="0" w:space="0" w:color="auto"/>
          </w:divBdr>
        </w:div>
        <w:div w:id="1155031386">
          <w:marLeft w:val="0"/>
          <w:marRight w:val="0"/>
          <w:marTop w:val="0"/>
          <w:marBottom w:val="0"/>
          <w:divBdr>
            <w:top w:val="none" w:sz="0" w:space="0" w:color="auto"/>
            <w:left w:val="none" w:sz="0" w:space="0" w:color="auto"/>
            <w:bottom w:val="none" w:sz="0" w:space="0" w:color="auto"/>
            <w:right w:val="none" w:sz="0" w:space="0" w:color="auto"/>
          </w:divBdr>
        </w:div>
      </w:divsChild>
    </w:div>
    <w:div w:id="1883055437">
      <w:bodyDiv w:val="1"/>
      <w:marLeft w:val="0"/>
      <w:marRight w:val="0"/>
      <w:marTop w:val="0"/>
      <w:marBottom w:val="0"/>
      <w:divBdr>
        <w:top w:val="none" w:sz="0" w:space="0" w:color="auto"/>
        <w:left w:val="none" w:sz="0" w:space="0" w:color="auto"/>
        <w:bottom w:val="none" w:sz="0" w:space="0" w:color="auto"/>
        <w:right w:val="none" w:sz="0" w:space="0" w:color="auto"/>
      </w:divBdr>
    </w:div>
    <w:div w:id="2136025313">
      <w:bodyDiv w:val="1"/>
      <w:marLeft w:val="0"/>
      <w:marRight w:val="0"/>
      <w:marTop w:val="0"/>
      <w:marBottom w:val="0"/>
      <w:divBdr>
        <w:top w:val="none" w:sz="0" w:space="0" w:color="auto"/>
        <w:left w:val="none" w:sz="0" w:space="0" w:color="auto"/>
        <w:bottom w:val="none" w:sz="0" w:space="0" w:color="auto"/>
        <w:right w:val="none" w:sz="0" w:space="0" w:color="auto"/>
      </w:divBdr>
      <w:divsChild>
        <w:div w:id="1423524767">
          <w:marLeft w:val="0"/>
          <w:marRight w:val="0"/>
          <w:marTop w:val="0"/>
          <w:marBottom w:val="54"/>
          <w:divBdr>
            <w:top w:val="none" w:sz="0" w:space="0" w:color="auto"/>
            <w:left w:val="none" w:sz="0" w:space="0" w:color="auto"/>
            <w:bottom w:val="none" w:sz="0" w:space="0" w:color="auto"/>
            <w:right w:val="none" w:sz="0" w:space="0" w:color="auto"/>
          </w:divBdr>
        </w:div>
        <w:div w:id="1953321982">
          <w:marLeft w:val="0"/>
          <w:marRight w:val="0"/>
          <w:marTop w:val="0"/>
          <w:marBottom w:val="0"/>
          <w:divBdr>
            <w:top w:val="none" w:sz="0" w:space="0" w:color="auto"/>
            <w:left w:val="none" w:sz="0" w:space="0" w:color="auto"/>
            <w:bottom w:val="none" w:sz="0" w:space="0" w:color="auto"/>
            <w:right w:val="none" w:sz="0" w:space="0" w:color="auto"/>
          </w:divBdr>
          <w:divsChild>
            <w:div w:id="985083310">
              <w:marLeft w:val="0"/>
              <w:marRight w:val="0"/>
              <w:marTop w:val="0"/>
              <w:marBottom w:val="107"/>
              <w:divBdr>
                <w:top w:val="none" w:sz="0" w:space="0" w:color="auto"/>
                <w:left w:val="none" w:sz="0" w:space="0" w:color="auto"/>
                <w:bottom w:val="none" w:sz="0" w:space="0" w:color="auto"/>
                <w:right w:val="none" w:sz="0" w:space="0" w:color="auto"/>
              </w:divBdr>
            </w:div>
          </w:divsChild>
        </w:div>
        <w:div w:id="1592007889">
          <w:marLeft w:val="312"/>
          <w:marRight w:val="0"/>
          <w:marTop w:val="0"/>
          <w:marBottom w:val="107"/>
          <w:divBdr>
            <w:top w:val="none" w:sz="0" w:space="0" w:color="auto"/>
            <w:left w:val="none" w:sz="0" w:space="0" w:color="auto"/>
            <w:bottom w:val="none" w:sz="0" w:space="0" w:color="auto"/>
            <w:right w:val="none" w:sz="0" w:space="0" w:color="auto"/>
          </w:divBdr>
          <w:divsChild>
            <w:div w:id="1710840430">
              <w:marLeft w:val="0"/>
              <w:marRight w:val="0"/>
              <w:marTop w:val="0"/>
              <w:marBottom w:val="0"/>
              <w:divBdr>
                <w:top w:val="none" w:sz="0" w:space="0" w:color="auto"/>
                <w:left w:val="none" w:sz="0" w:space="0" w:color="auto"/>
                <w:bottom w:val="none" w:sz="0" w:space="0" w:color="auto"/>
                <w:right w:val="none" w:sz="0" w:space="0" w:color="auto"/>
              </w:divBdr>
            </w:div>
          </w:divsChild>
        </w:div>
        <w:div w:id="8066569">
          <w:marLeft w:val="462"/>
          <w:marRight w:val="0"/>
          <w:marTop w:val="0"/>
          <w:marBottom w:val="107"/>
          <w:divBdr>
            <w:top w:val="none" w:sz="0" w:space="0" w:color="auto"/>
            <w:left w:val="none" w:sz="0" w:space="0" w:color="auto"/>
            <w:bottom w:val="none" w:sz="0" w:space="0" w:color="auto"/>
            <w:right w:val="none" w:sz="0" w:space="0" w:color="auto"/>
          </w:divBdr>
        </w:div>
        <w:div w:id="1773819859">
          <w:marLeft w:val="183"/>
          <w:marRight w:val="0"/>
          <w:marTop w:val="0"/>
          <w:marBottom w:val="107"/>
          <w:divBdr>
            <w:top w:val="none" w:sz="0" w:space="0" w:color="auto"/>
            <w:left w:val="none" w:sz="0" w:space="0" w:color="auto"/>
            <w:bottom w:val="none" w:sz="0" w:space="0" w:color="auto"/>
            <w:right w:val="none" w:sz="0" w:space="0" w:color="auto"/>
          </w:divBdr>
        </w:div>
        <w:div w:id="727265156">
          <w:marLeft w:val="150"/>
          <w:marRight w:val="0"/>
          <w:marTop w:val="0"/>
          <w:marBottom w:val="107"/>
          <w:divBdr>
            <w:top w:val="none" w:sz="0" w:space="0" w:color="auto"/>
            <w:left w:val="none" w:sz="0" w:space="0" w:color="auto"/>
            <w:bottom w:val="none" w:sz="0" w:space="0" w:color="auto"/>
            <w:right w:val="none" w:sz="0" w:space="0" w:color="auto"/>
          </w:divBdr>
          <w:divsChild>
            <w:div w:id="1465351048">
              <w:marLeft w:val="0"/>
              <w:marRight w:val="0"/>
              <w:marTop w:val="0"/>
              <w:marBottom w:val="0"/>
              <w:divBdr>
                <w:top w:val="none" w:sz="0" w:space="0" w:color="auto"/>
                <w:left w:val="none" w:sz="0" w:space="0" w:color="auto"/>
                <w:bottom w:val="none" w:sz="0" w:space="0" w:color="auto"/>
                <w:right w:val="none" w:sz="0" w:space="0" w:color="auto"/>
              </w:divBdr>
            </w:div>
          </w:divsChild>
        </w:div>
        <w:div w:id="1603299735">
          <w:marLeft w:val="150"/>
          <w:marRight w:val="0"/>
          <w:marTop w:val="0"/>
          <w:marBottom w:val="107"/>
          <w:divBdr>
            <w:top w:val="none" w:sz="0" w:space="0" w:color="auto"/>
            <w:left w:val="none" w:sz="0" w:space="0" w:color="auto"/>
            <w:bottom w:val="none" w:sz="0" w:space="0" w:color="auto"/>
            <w:right w:val="none" w:sz="0" w:space="0" w:color="auto"/>
          </w:divBdr>
        </w:div>
        <w:div w:id="1607927938">
          <w:marLeft w:val="0"/>
          <w:marRight w:val="0"/>
          <w:marTop w:val="0"/>
          <w:marBottom w:val="0"/>
          <w:divBdr>
            <w:top w:val="none" w:sz="0" w:space="0" w:color="auto"/>
            <w:left w:val="none" w:sz="0" w:space="0" w:color="auto"/>
            <w:bottom w:val="none" w:sz="0" w:space="0" w:color="auto"/>
            <w:right w:val="none" w:sz="0" w:space="0" w:color="auto"/>
          </w:divBdr>
          <w:divsChild>
            <w:div w:id="947128410">
              <w:marLeft w:val="0"/>
              <w:marRight w:val="0"/>
              <w:marTop w:val="193"/>
              <w:marBottom w:val="193"/>
              <w:divBdr>
                <w:top w:val="none" w:sz="0" w:space="0" w:color="auto"/>
                <w:left w:val="none" w:sz="0" w:space="0" w:color="auto"/>
                <w:bottom w:val="none" w:sz="0" w:space="0" w:color="auto"/>
                <w:right w:val="none" w:sz="0" w:space="0" w:color="auto"/>
              </w:divBdr>
              <w:divsChild>
                <w:div w:id="726146317">
                  <w:marLeft w:val="0"/>
                  <w:marRight w:val="0"/>
                  <w:marTop w:val="0"/>
                  <w:marBottom w:val="0"/>
                  <w:divBdr>
                    <w:top w:val="none" w:sz="0" w:space="0" w:color="auto"/>
                    <w:left w:val="none" w:sz="0" w:space="0" w:color="auto"/>
                    <w:bottom w:val="none" w:sz="0" w:space="0" w:color="auto"/>
                    <w:right w:val="none" w:sz="0" w:space="0" w:color="auto"/>
                  </w:divBdr>
                  <w:divsChild>
                    <w:div w:id="1990354542">
                      <w:marLeft w:val="0"/>
                      <w:marRight w:val="0"/>
                      <w:marTop w:val="0"/>
                      <w:marBottom w:val="0"/>
                      <w:divBdr>
                        <w:top w:val="none" w:sz="0" w:space="0" w:color="auto"/>
                        <w:left w:val="none" w:sz="0" w:space="0" w:color="auto"/>
                        <w:bottom w:val="none" w:sz="0" w:space="0" w:color="auto"/>
                        <w:right w:val="none" w:sz="0" w:space="0" w:color="auto"/>
                      </w:divBdr>
                      <w:divsChild>
                        <w:div w:id="2009477243">
                          <w:marLeft w:val="0"/>
                          <w:marRight w:val="0"/>
                          <w:marTop w:val="0"/>
                          <w:marBottom w:val="0"/>
                          <w:divBdr>
                            <w:top w:val="none" w:sz="0" w:space="0" w:color="auto"/>
                            <w:left w:val="none" w:sz="0" w:space="0" w:color="auto"/>
                            <w:bottom w:val="none" w:sz="0" w:space="0" w:color="auto"/>
                            <w:right w:val="none" w:sz="0" w:space="0" w:color="auto"/>
                          </w:divBdr>
                        </w:div>
                      </w:divsChild>
                    </w:div>
                    <w:div w:id="826676050">
                      <w:marLeft w:val="0"/>
                      <w:marRight w:val="0"/>
                      <w:marTop w:val="0"/>
                      <w:marBottom w:val="0"/>
                      <w:divBdr>
                        <w:top w:val="none" w:sz="0" w:space="0" w:color="auto"/>
                        <w:left w:val="none" w:sz="0" w:space="0" w:color="auto"/>
                        <w:bottom w:val="none" w:sz="0" w:space="0" w:color="auto"/>
                        <w:right w:val="none" w:sz="0" w:space="0" w:color="auto"/>
                      </w:divBdr>
                    </w:div>
                  </w:divsChild>
                </w:div>
                <w:div w:id="95905083">
                  <w:marLeft w:val="0"/>
                  <w:marRight w:val="0"/>
                  <w:marTop w:val="0"/>
                  <w:marBottom w:val="0"/>
                  <w:divBdr>
                    <w:top w:val="none" w:sz="0" w:space="0" w:color="auto"/>
                    <w:left w:val="none" w:sz="0" w:space="0" w:color="auto"/>
                    <w:bottom w:val="none" w:sz="0" w:space="0" w:color="auto"/>
                    <w:right w:val="none" w:sz="0" w:space="0" w:color="auto"/>
                  </w:divBdr>
                  <w:divsChild>
                    <w:div w:id="422454048">
                      <w:marLeft w:val="0"/>
                      <w:marRight w:val="0"/>
                      <w:marTop w:val="0"/>
                      <w:marBottom w:val="0"/>
                      <w:divBdr>
                        <w:top w:val="none" w:sz="0" w:space="0" w:color="auto"/>
                        <w:left w:val="none" w:sz="0" w:space="0" w:color="auto"/>
                        <w:bottom w:val="none" w:sz="0" w:space="0" w:color="auto"/>
                        <w:right w:val="none" w:sz="0" w:space="0" w:color="auto"/>
                      </w:divBdr>
                      <w:divsChild>
                        <w:div w:id="328095037">
                          <w:marLeft w:val="0"/>
                          <w:marRight w:val="0"/>
                          <w:marTop w:val="0"/>
                          <w:marBottom w:val="0"/>
                          <w:divBdr>
                            <w:top w:val="none" w:sz="0" w:space="0" w:color="auto"/>
                            <w:left w:val="none" w:sz="0" w:space="0" w:color="auto"/>
                            <w:bottom w:val="none" w:sz="0" w:space="0" w:color="auto"/>
                            <w:right w:val="none" w:sz="0" w:space="0" w:color="auto"/>
                          </w:divBdr>
                        </w:div>
                        <w:div w:id="740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ahram.rehmani@gmail.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3186</Words>
  <Characters>16889</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4</cp:revision>
  <cp:lastPrinted>2021-04-14T10:53:00Z</cp:lastPrinted>
  <dcterms:created xsi:type="dcterms:W3CDTF">2021-04-14T08:18:00Z</dcterms:created>
  <dcterms:modified xsi:type="dcterms:W3CDTF">2021-04-14T10:53:00Z</dcterms:modified>
</cp:coreProperties>
</file>